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627911B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8D192C">
        <w:rPr>
          <w:rFonts w:asciiTheme="minorHAnsi" w:hAnsiTheme="minorHAnsi" w:cstheme="minorHAnsi"/>
          <w:sz w:val="22"/>
          <w:szCs w:val="22"/>
        </w:rPr>
        <w:t>Lenka Ostrčilová</w:t>
      </w:r>
    </w:p>
    <w:p w14:paraId="00D6BB86" w14:textId="29F77951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8D192C">
        <w:rPr>
          <w:rFonts w:asciiTheme="minorHAnsi" w:hAnsiTheme="minorHAnsi" w:cstheme="minorHAnsi"/>
          <w:sz w:val="22"/>
          <w:szCs w:val="22"/>
        </w:rPr>
        <w:t>Ing. Martina Sasínková, Ph.D.</w:t>
      </w:r>
    </w:p>
    <w:p w14:paraId="09E4DE65" w14:textId="08C04EF3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8D192C">
        <w:rPr>
          <w:rFonts w:cstheme="minorHAnsi"/>
        </w:rPr>
        <w:t>Projekt marketingové komunikace ve vybrané společnosti</w:t>
      </w:r>
    </w:p>
    <w:p w14:paraId="35028D0F" w14:textId="50E84487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8D192C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8D192C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A8BD75A" w:rsidR="000E094A" w:rsidRDefault="008D192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042925" w14:textId="77777777" w:rsidR="008D192C" w:rsidRPr="008D192C" w:rsidRDefault="008D192C" w:rsidP="008D192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8D192C">
              <w:rPr>
                <w:rFonts w:cstheme="minorHAnsi"/>
                <w:i/>
                <w:sz w:val="20"/>
              </w:rPr>
              <w:t>Hlavním cílem práce bylo</w:t>
            </w:r>
            <w:r>
              <w:rPr>
                <w:rFonts w:cstheme="minorHAnsi"/>
                <w:i/>
                <w:sz w:val="20"/>
              </w:rPr>
              <w:t xml:space="preserve"> </w:t>
            </w:r>
            <w:r w:rsidRPr="008D192C">
              <w:rPr>
                <w:rFonts w:cstheme="minorHAnsi"/>
                <w:i/>
                <w:sz w:val="20"/>
              </w:rPr>
              <w:t>navrhnout projekt zaměřený na zlepšení marketingové komunikace společnosti</w:t>
            </w:r>
            <w:r>
              <w:rPr>
                <w:rFonts w:cstheme="minorHAnsi"/>
                <w:i/>
                <w:sz w:val="20"/>
              </w:rPr>
              <w:t xml:space="preserve">, </w:t>
            </w:r>
            <w:r w:rsidRPr="008D192C">
              <w:rPr>
                <w:rFonts w:cstheme="minorHAnsi"/>
                <w:i/>
                <w:sz w:val="20"/>
              </w:rPr>
              <w:t>která</w:t>
            </w:r>
          </w:p>
          <w:p w14:paraId="06D6203D" w14:textId="27F42526" w:rsidR="008D192C" w:rsidRPr="008B781B" w:rsidRDefault="008D192C" w:rsidP="008D192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8D192C">
              <w:rPr>
                <w:rFonts w:cstheme="minorHAnsi"/>
                <w:i/>
                <w:sz w:val="20"/>
              </w:rPr>
              <w:t>se specializuje na prodej železářského a stavebního kování</w:t>
            </w:r>
            <w:r>
              <w:rPr>
                <w:rFonts w:cstheme="minorHAnsi"/>
                <w:i/>
                <w:sz w:val="20"/>
              </w:rPr>
              <w:t xml:space="preserve">. Cíl práce by měl být definován pomocí metody SMART. Cíl práce je v souladu s tématem, zvolenými metodami i postupem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924C5C8" w:rsidR="000E094A" w:rsidRDefault="00A34D7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6FB33B" w14:textId="7C86F6CB" w:rsidR="008D192C" w:rsidRPr="008D192C" w:rsidRDefault="008D192C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8D192C">
              <w:rPr>
                <w:rFonts w:cstheme="minorHAnsi"/>
                <w:i/>
                <w:sz w:val="20"/>
              </w:rPr>
              <w:t xml:space="preserve">Teoretická část, jak má studentka uvedeno v Zásadách pro vypracování práce, správně zpracovává literární poznatky z oblasti marketingové komunikace. Bohužel však využívá ne vždy aktuální zdroje, například rok 2010 nebo 2014 již za aktuální nepovažuji. 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5525A6F" w:rsidR="000E094A" w:rsidRDefault="00A34D7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64BB85" w14:textId="4116EFE8" w:rsidR="00DD5757" w:rsidRDefault="003110F6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Studentka využívá poznatků z teorie a vhodně je aplikuje, bohužel však  nemá jasno, co jsou příležitosti u SWOT analýzy. Dále provedené dotazníkové šetření bylo distribuováno na jejích facebookových stránkách, není však jasné o jaké stránky se jedná. A na</w:t>
            </w:r>
            <w:r w:rsidR="00DD5757">
              <w:rPr>
                <w:rFonts w:cstheme="minorHAnsi"/>
                <w:i/>
                <w:sz w:val="20"/>
              </w:rPr>
              <w:t xml:space="preserve"> profilu na</w:t>
            </w:r>
            <w:r>
              <w:rPr>
                <w:rFonts w:cstheme="minorHAnsi"/>
                <w:i/>
                <w:sz w:val="20"/>
              </w:rPr>
              <w:t xml:space="preserve"> Instagramu. Výsledky tohoto dotazníkového šetření jsou za mě sporné, ne</w:t>
            </w:r>
            <w:r w:rsidR="00A34D7D">
              <w:rPr>
                <w:rFonts w:cstheme="minorHAnsi"/>
                <w:i/>
                <w:sz w:val="20"/>
              </w:rPr>
              <w:t>jsou zde jasně definováni respondenti.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4B6A15C" w:rsidR="000E094A" w:rsidRDefault="0041440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71183CB" w:rsidR="004D378C" w:rsidRPr="008B781B" w:rsidRDefault="00DD5757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I přes nedostatky v analytické části práce je práce z praktického hlediska přínosná a do praxe aplikovatelná. Otázkou však je, jaký podíl tržeb činí B2B a B2C trh a zda by byl pro společnost navrhovaný projekt rentabilní. Z práce není patrné, kolik osob v ČR spadá do této B2C klientely</w:t>
            </w:r>
            <w:r w:rsidR="00CD42C6">
              <w:rPr>
                <w:rFonts w:cstheme="minorHAnsi"/>
                <w:i/>
                <w:sz w:val="20"/>
              </w:rPr>
              <w:t xml:space="preserve">, apod. U nákladové analýzy není zahrnuta mzda marketingového manažera, který by předpokládám připravoval podklady pro inzerci, reklamu apod. Také zde postrádám částku za grafické a fotografické práce.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17AF402" w:rsidR="000E094A" w:rsidRDefault="000D244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2B9CF0" w14:textId="4747D23B" w:rsidR="00CD42C6" w:rsidRPr="008B781B" w:rsidRDefault="00CD42C6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Text práce je logicky provázán, studentka používá správnou terminologii, používá předepsanou normu citování zdrojů a využívá odpovídající jazykovou a grafickou úroveň. </w:t>
            </w:r>
          </w:p>
          <w:p w14:paraId="01998C67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84361" w14:textId="5078EBDE" w:rsidR="00CD42C6" w:rsidRPr="000E094A" w:rsidRDefault="00CD42C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09FBFCD" w:rsidR="009C7318" w:rsidRDefault="00A34D7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165635E4" w14:textId="3E8A70CD" w:rsidR="00D6308A" w:rsidRPr="000E094A" w:rsidRDefault="00CD42C6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I přes zjištěné nedostatky</w:t>
            </w:r>
            <w:r w:rsidR="00A34D7D">
              <w:rPr>
                <w:rFonts w:cstheme="minorHAnsi"/>
              </w:rPr>
              <w:t xml:space="preserve">, viz výše, práci hodnotím kladně a doporučuji k obhajobě. </w:t>
            </w: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051ACDB0" w:rsidR="009C7318" w:rsidRDefault="00DD575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Marketingový manažer, který spravuje web, není uveden v organizační struktuře společnosti</w:t>
      </w:r>
      <w:r w:rsidR="00684CAB">
        <w:rPr>
          <w:rFonts w:cstheme="minorHAnsi"/>
        </w:rPr>
        <w:t>. Proč?</w:t>
      </w:r>
      <w:r>
        <w:rPr>
          <w:rFonts w:cstheme="minorHAnsi"/>
        </w:rPr>
        <w:t xml:space="preserve"> </w:t>
      </w:r>
    </w:p>
    <w:p w14:paraId="55DA52BC" w14:textId="144A07EA" w:rsidR="005C4ACA" w:rsidRDefault="00A34D7D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Co je to cílová skupina a jak by měla být definována persona společnosti?</w:t>
      </w:r>
    </w:p>
    <w:p w14:paraId="1991DEDB" w14:textId="1F1BD96A" w:rsidR="005C4ACA" w:rsidRPr="005C4ACA" w:rsidRDefault="00684CA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Jaký je podíl tržeb jednotlivých segmentů? 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5F335F6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0D244A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0D244A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3C28B2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1T00:00:00Z">
            <w:dateFormat w:val="dd.MM.yyyy"/>
            <w:lid w:val="cs-CZ"/>
            <w:storeMappedDataAs w:val="dateTime"/>
            <w:calendar w:val="gregorian"/>
          </w:date>
        </w:sdtPr>
        <w:sdtContent>
          <w:r w:rsidR="000D244A">
            <w:rPr>
              <w:rFonts w:cstheme="minorHAnsi"/>
            </w:rPr>
            <w:t>21.05.2025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7DAF7" w14:textId="77777777" w:rsidR="00D642F5" w:rsidRDefault="00D642F5" w:rsidP="00A40E93">
      <w:pPr>
        <w:spacing w:after="0" w:line="240" w:lineRule="auto"/>
      </w:pPr>
      <w:r>
        <w:separator/>
      </w:r>
    </w:p>
  </w:endnote>
  <w:endnote w:type="continuationSeparator" w:id="0">
    <w:p w14:paraId="5625A0F1" w14:textId="77777777" w:rsidR="00D642F5" w:rsidRDefault="00D642F5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57FFA" w14:textId="77777777" w:rsidR="00D642F5" w:rsidRDefault="00D642F5" w:rsidP="00A40E93">
      <w:pPr>
        <w:spacing w:after="0" w:line="240" w:lineRule="auto"/>
      </w:pPr>
      <w:r>
        <w:separator/>
      </w:r>
    </w:p>
  </w:footnote>
  <w:footnote w:type="continuationSeparator" w:id="0">
    <w:p w14:paraId="51CDAF19" w14:textId="77777777" w:rsidR="00D642F5" w:rsidRDefault="00D642F5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7174855">
    <w:abstractNumId w:val="0"/>
  </w:num>
  <w:num w:numId="2" w16cid:durableId="1935240331">
    <w:abstractNumId w:val="3"/>
  </w:num>
  <w:num w:numId="3" w16cid:durableId="1349140742">
    <w:abstractNumId w:val="2"/>
  </w:num>
  <w:num w:numId="4" w16cid:durableId="1226180469">
    <w:abstractNumId w:val="1"/>
  </w:num>
  <w:num w:numId="5" w16cid:durableId="16942597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D244A"/>
    <w:rsid w:val="000E094A"/>
    <w:rsid w:val="00144F5B"/>
    <w:rsid w:val="0024258E"/>
    <w:rsid w:val="0029651C"/>
    <w:rsid w:val="002C5ED6"/>
    <w:rsid w:val="003110F6"/>
    <w:rsid w:val="0041440F"/>
    <w:rsid w:val="004D378C"/>
    <w:rsid w:val="005503AB"/>
    <w:rsid w:val="005C4ACA"/>
    <w:rsid w:val="00600AD5"/>
    <w:rsid w:val="0067082B"/>
    <w:rsid w:val="00684CAB"/>
    <w:rsid w:val="00694399"/>
    <w:rsid w:val="0073639B"/>
    <w:rsid w:val="007539AC"/>
    <w:rsid w:val="007553A6"/>
    <w:rsid w:val="007E17F3"/>
    <w:rsid w:val="0085398A"/>
    <w:rsid w:val="00881BA1"/>
    <w:rsid w:val="008B781B"/>
    <w:rsid w:val="008D192C"/>
    <w:rsid w:val="008E2072"/>
    <w:rsid w:val="00974EA2"/>
    <w:rsid w:val="00987B93"/>
    <w:rsid w:val="009C322A"/>
    <w:rsid w:val="009C7318"/>
    <w:rsid w:val="00A34D7D"/>
    <w:rsid w:val="00A40E93"/>
    <w:rsid w:val="00A7527E"/>
    <w:rsid w:val="00B14451"/>
    <w:rsid w:val="00BA16DD"/>
    <w:rsid w:val="00BC4897"/>
    <w:rsid w:val="00CA34A9"/>
    <w:rsid w:val="00CD12C3"/>
    <w:rsid w:val="00CD42C6"/>
    <w:rsid w:val="00D6308A"/>
    <w:rsid w:val="00D642F5"/>
    <w:rsid w:val="00DC7D52"/>
    <w:rsid w:val="00DD5757"/>
    <w:rsid w:val="00E2242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A2F74"/>
    <w:rsid w:val="004E2BAB"/>
    <w:rsid w:val="00510546"/>
    <w:rsid w:val="005503AB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1395</TotalTime>
  <Pages>2</Pages>
  <Words>457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Martina Sasínková</cp:lastModifiedBy>
  <cp:revision>4</cp:revision>
  <cp:lastPrinted>2022-03-14T11:55:00Z</cp:lastPrinted>
  <dcterms:created xsi:type="dcterms:W3CDTF">2025-05-21T08:11:00Z</dcterms:created>
  <dcterms:modified xsi:type="dcterms:W3CDTF">2025-05-25T08:34:00Z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