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14:paraId="177643DE" w14:textId="77777777">
        <w:tc>
          <w:tcPr>
            <w:tcW w:w="9828" w:type="dxa"/>
            <w:gridSpan w:val="9"/>
            <w:tcBorders>
              <w:top w:val="single" w:sz="12" w:space="0" w:color="auto"/>
            </w:tcBorders>
          </w:tcPr>
          <w:p w14:paraId="177643DD" w14:textId="77777777" w:rsidR="00C90D97" w:rsidRDefault="00C90D97" w:rsidP="00760BE2">
            <w:pPr>
              <w:jc w:val="center"/>
            </w:pPr>
            <w:r w:rsidRPr="00760BE2">
              <w:rPr>
                <w:b/>
                <w:bCs/>
              </w:rPr>
              <w:t>POSUDEK VEDOUCÍHO BAKALÁŘSKÉ PRÁCE</w:t>
            </w:r>
          </w:p>
        </w:tc>
      </w:tr>
      <w:tr w:rsidR="00C90D97" w14:paraId="177643E1" w14:textId="77777777">
        <w:tc>
          <w:tcPr>
            <w:tcW w:w="2808" w:type="dxa"/>
          </w:tcPr>
          <w:p w14:paraId="177643DF" w14:textId="77777777" w:rsidR="00C90D97" w:rsidRDefault="00C90D97" w:rsidP="00362AB0">
            <w:r>
              <w:t>Jméno a příjmení studenta</w:t>
            </w:r>
          </w:p>
        </w:tc>
        <w:tc>
          <w:tcPr>
            <w:tcW w:w="7020" w:type="dxa"/>
            <w:gridSpan w:val="8"/>
          </w:tcPr>
          <w:p w14:paraId="177643E0" w14:textId="267ABC67" w:rsidR="00C90D97" w:rsidRDefault="00392CE1" w:rsidP="00362AB0">
            <w:r>
              <w:t>Aneta Vanišová</w:t>
            </w:r>
          </w:p>
        </w:tc>
      </w:tr>
      <w:tr w:rsidR="00C90D97" w14:paraId="177643E4" w14:textId="77777777">
        <w:tc>
          <w:tcPr>
            <w:tcW w:w="2808" w:type="dxa"/>
          </w:tcPr>
          <w:p w14:paraId="177643E2" w14:textId="77777777" w:rsidR="00C90D97" w:rsidRDefault="00C90D97" w:rsidP="00362AB0">
            <w:r>
              <w:t>Název práce</w:t>
            </w:r>
          </w:p>
        </w:tc>
        <w:tc>
          <w:tcPr>
            <w:tcW w:w="7020" w:type="dxa"/>
            <w:gridSpan w:val="8"/>
          </w:tcPr>
          <w:p w14:paraId="177643E3" w14:textId="6688FB8A" w:rsidR="00C90D97" w:rsidRPr="00392CE1" w:rsidRDefault="00392CE1" w:rsidP="00362AB0">
            <w:pPr>
              <w:rPr>
                <w:lang w:val="en-US"/>
              </w:rPr>
            </w:pPr>
            <w:r w:rsidRPr="00392CE1">
              <w:rPr>
                <w:lang w:val="en-US"/>
              </w:rPr>
              <w:t>Song Lyrics in Dubbed Disney Films: A Translation Analysis</w:t>
            </w:r>
          </w:p>
        </w:tc>
      </w:tr>
      <w:tr w:rsidR="00C90D97" w14:paraId="177643E7" w14:textId="77777777">
        <w:tc>
          <w:tcPr>
            <w:tcW w:w="2808" w:type="dxa"/>
          </w:tcPr>
          <w:p w14:paraId="177643E5" w14:textId="77777777" w:rsidR="00C90D97" w:rsidRDefault="00C90D97" w:rsidP="00362AB0">
            <w:r>
              <w:t>Vedoucí práce</w:t>
            </w:r>
          </w:p>
        </w:tc>
        <w:tc>
          <w:tcPr>
            <w:tcW w:w="7020" w:type="dxa"/>
            <w:gridSpan w:val="8"/>
          </w:tcPr>
          <w:p w14:paraId="177643E6" w14:textId="7CDECF63" w:rsidR="00C90D97" w:rsidRDefault="00392CE1" w:rsidP="00362AB0">
            <w:r>
              <w:t>PhDr. Katarína Nemčoková, Ph.D.</w:t>
            </w:r>
          </w:p>
        </w:tc>
      </w:tr>
      <w:tr w:rsidR="00C90D97" w14:paraId="177643EA" w14:textId="77777777">
        <w:tc>
          <w:tcPr>
            <w:tcW w:w="2808" w:type="dxa"/>
          </w:tcPr>
          <w:p w14:paraId="177643E8" w14:textId="77777777" w:rsidR="00C90D97" w:rsidRDefault="000A0CF9" w:rsidP="00362AB0">
            <w:r>
              <w:t>Studijní program</w:t>
            </w:r>
          </w:p>
        </w:tc>
        <w:tc>
          <w:tcPr>
            <w:tcW w:w="7020" w:type="dxa"/>
            <w:gridSpan w:val="8"/>
          </w:tcPr>
          <w:p w14:paraId="177643E9" w14:textId="77777777" w:rsidR="00C90D97" w:rsidRDefault="00CE7431" w:rsidP="00362AB0">
            <w:r>
              <w:t>Anglický jazyk pro manažerskou praxi</w:t>
            </w:r>
          </w:p>
        </w:tc>
      </w:tr>
      <w:tr w:rsidR="00C90D97" w14:paraId="177643ED" w14:textId="77777777">
        <w:tc>
          <w:tcPr>
            <w:tcW w:w="2808" w:type="dxa"/>
          </w:tcPr>
          <w:p w14:paraId="177643EB" w14:textId="77777777" w:rsidR="00C90D97" w:rsidRDefault="00C90D97" w:rsidP="00362AB0">
            <w:r>
              <w:t>Forma studia</w:t>
            </w:r>
          </w:p>
        </w:tc>
        <w:tc>
          <w:tcPr>
            <w:tcW w:w="7020" w:type="dxa"/>
            <w:gridSpan w:val="8"/>
          </w:tcPr>
          <w:p w14:paraId="177643EC" w14:textId="77777777" w:rsidR="00C90D97" w:rsidRDefault="00CE7431" w:rsidP="00362AB0">
            <w:r>
              <w:t>Prezenční</w:t>
            </w:r>
          </w:p>
        </w:tc>
      </w:tr>
      <w:tr w:rsidR="00C90D97" w14:paraId="177643F1" w14:textId="77777777">
        <w:tc>
          <w:tcPr>
            <w:tcW w:w="2808" w:type="dxa"/>
            <w:vAlign w:val="center"/>
          </w:tcPr>
          <w:p w14:paraId="177643EE" w14:textId="77777777" w:rsidR="00C90D97" w:rsidRPr="00760BE2" w:rsidRDefault="00C90D97" w:rsidP="00362AB0">
            <w:pPr>
              <w:rPr>
                <w:b/>
                <w:bCs/>
              </w:rPr>
            </w:pPr>
            <w:r w:rsidRPr="00760BE2">
              <w:rPr>
                <w:b/>
                <w:bCs/>
              </w:rPr>
              <w:t>Kritéria hodnocení práce</w:t>
            </w:r>
          </w:p>
        </w:tc>
        <w:tc>
          <w:tcPr>
            <w:tcW w:w="7020" w:type="dxa"/>
            <w:gridSpan w:val="8"/>
          </w:tcPr>
          <w:p w14:paraId="177643EF" w14:textId="77777777" w:rsidR="00C90D97" w:rsidRPr="00760BE2" w:rsidRDefault="00C90D97" w:rsidP="00760BE2">
            <w:pPr>
              <w:jc w:val="right"/>
              <w:rPr>
                <w:b/>
                <w:bCs/>
              </w:rPr>
            </w:pPr>
            <w:r w:rsidRPr="00760BE2">
              <w:rPr>
                <w:b/>
                <w:bCs/>
              </w:rPr>
              <w:t>Stupeň hodnocení</w:t>
            </w:r>
          </w:p>
          <w:p w14:paraId="177643F0" w14:textId="77777777" w:rsidR="00C90D97" w:rsidRDefault="00C90D97" w:rsidP="00760BE2">
            <w:pPr>
              <w:jc w:val="right"/>
            </w:pPr>
            <w:r w:rsidRPr="00760BE2">
              <w:rPr>
                <w:b/>
                <w:bCs/>
              </w:rPr>
              <w:t>dle stupnice ECTS</w:t>
            </w:r>
          </w:p>
        </w:tc>
      </w:tr>
      <w:tr w:rsidR="00C90D97" w14:paraId="177643F3" w14:textId="77777777">
        <w:tc>
          <w:tcPr>
            <w:tcW w:w="9828" w:type="dxa"/>
            <w:gridSpan w:val="9"/>
            <w:shd w:val="clear" w:color="auto" w:fill="A6A6A6"/>
          </w:tcPr>
          <w:p w14:paraId="177643F2" w14:textId="77777777" w:rsidR="00C90D97" w:rsidRPr="00760BE2" w:rsidRDefault="00C90D97" w:rsidP="00362AB0">
            <w:pPr>
              <w:rPr>
                <w:color w:val="FFFFFF"/>
              </w:rPr>
            </w:pPr>
            <w:r w:rsidRPr="00760BE2">
              <w:rPr>
                <w:b/>
                <w:bCs/>
                <w:color w:val="FFFFFF"/>
              </w:rPr>
              <w:t>Formální stránka práce</w:t>
            </w:r>
          </w:p>
        </w:tc>
      </w:tr>
      <w:tr w:rsidR="00C90D97" w14:paraId="177643FB" w14:textId="77777777">
        <w:tc>
          <w:tcPr>
            <w:tcW w:w="6791" w:type="dxa"/>
            <w:gridSpan w:val="3"/>
          </w:tcPr>
          <w:p w14:paraId="177643F4" w14:textId="77777777" w:rsidR="00C90D97" w:rsidRDefault="00C90D97" w:rsidP="00362AB0">
            <w:r>
              <w:t>Přehlednost a členění práce</w:t>
            </w:r>
          </w:p>
        </w:tc>
        <w:tc>
          <w:tcPr>
            <w:tcW w:w="507" w:type="dxa"/>
          </w:tcPr>
          <w:p w14:paraId="177643F5" w14:textId="77777777" w:rsidR="00C90D97" w:rsidRDefault="00C90D97" w:rsidP="00760BE2">
            <w:pPr>
              <w:jc w:val="center"/>
            </w:pPr>
            <w:r>
              <w:t>A</w:t>
            </w:r>
          </w:p>
        </w:tc>
        <w:tc>
          <w:tcPr>
            <w:tcW w:w="506" w:type="dxa"/>
          </w:tcPr>
          <w:p w14:paraId="177643F6" w14:textId="77777777" w:rsidR="00C90D97" w:rsidRPr="00470E9C" w:rsidRDefault="00C90D97" w:rsidP="00760BE2">
            <w:pPr>
              <w:jc w:val="center"/>
            </w:pPr>
            <w:r w:rsidRPr="00470E9C">
              <w:t>B</w:t>
            </w:r>
          </w:p>
        </w:tc>
        <w:tc>
          <w:tcPr>
            <w:tcW w:w="506" w:type="dxa"/>
          </w:tcPr>
          <w:p w14:paraId="177643F7" w14:textId="77777777" w:rsidR="00C90D97" w:rsidRPr="00470E9C" w:rsidRDefault="00C90D97" w:rsidP="00760BE2">
            <w:pPr>
              <w:jc w:val="center"/>
              <w:rPr>
                <w:b/>
              </w:rPr>
            </w:pPr>
            <w:r w:rsidRPr="00470E9C">
              <w:rPr>
                <w:b/>
              </w:rPr>
              <w:t>C</w:t>
            </w:r>
          </w:p>
        </w:tc>
        <w:tc>
          <w:tcPr>
            <w:tcW w:w="507" w:type="dxa"/>
          </w:tcPr>
          <w:p w14:paraId="177643F8" w14:textId="77777777" w:rsidR="00C90D97" w:rsidRDefault="00C90D97" w:rsidP="00760BE2">
            <w:pPr>
              <w:jc w:val="center"/>
            </w:pPr>
            <w:r>
              <w:t>D</w:t>
            </w:r>
          </w:p>
        </w:tc>
        <w:tc>
          <w:tcPr>
            <w:tcW w:w="506" w:type="dxa"/>
          </w:tcPr>
          <w:p w14:paraId="177643F9" w14:textId="77777777" w:rsidR="00C90D97" w:rsidRDefault="00C90D97" w:rsidP="00760BE2">
            <w:pPr>
              <w:jc w:val="center"/>
            </w:pPr>
            <w:r>
              <w:t>E</w:t>
            </w:r>
          </w:p>
        </w:tc>
        <w:tc>
          <w:tcPr>
            <w:tcW w:w="505" w:type="dxa"/>
          </w:tcPr>
          <w:p w14:paraId="177643FA" w14:textId="77777777" w:rsidR="00C90D97" w:rsidRDefault="00C90D97" w:rsidP="00760BE2">
            <w:pPr>
              <w:jc w:val="center"/>
            </w:pPr>
            <w:r>
              <w:t>F</w:t>
            </w:r>
          </w:p>
        </w:tc>
      </w:tr>
      <w:tr w:rsidR="00C90D97" w14:paraId="17764403" w14:textId="77777777">
        <w:tc>
          <w:tcPr>
            <w:tcW w:w="6791" w:type="dxa"/>
            <w:gridSpan w:val="3"/>
          </w:tcPr>
          <w:p w14:paraId="177643FC" w14:textId="77777777" w:rsidR="00C90D97" w:rsidRDefault="00C90D97" w:rsidP="00362AB0">
            <w:r>
              <w:t>Úroveň jazykového zpracování</w:t>
            </w:r>
          </w:p>
        </w:tc>
        <w:tc>
          <w:tcPr>
            <w:tcW w:w="507" w:type="dxa"/>
          </w:tcPr>
          <w:p w14:paraId="177643FD" w14:textId="77777777" w:rsidR="00C90D97" w:rsidRDefault="00C90D97" w:rsidP="00760BE2">
            <w:pPr>
              <w:jc w:val="center"/>
            </w:pPr>
            <w:r>
              <w:t>A</w:t>
            </w:r>
          </w:p>
        </w:tc>
        <w:tc>
          <w:tcPr>
            <w:tcW w:w="506" w:type="dxa"/>
          </w:tcPr>
          <w:p w14:paraId="177643FE" w14:textId="77777777" w:rsidR="00C90D97" w:rsidRPr="00470E9C" w:rsidRDefault="00C90D97" w:rsidP="00760BE2">
            <w:pPr>
              <w:jc w:val="center"/>
            </w:pPr>
            <w:r w:rsidRPr="00470E9C">
              <w:t>B</w:t>
            </w:r>
          </w:p>
        </w:tc>
        <w:tc>
          <w:tcPr>
            <w:tcW w:w="506" w:type="dxa"/>
          </w:tcPr>
          <w:p w14:paraId="177643FF" w14:textId="77777777" w:rsidR="00C90D97" w:rsidRPr="00470E9C" w:rsidRDefault="00C90D97" w:rsidP="00760BE2">
            <w:pPr>
              <w:jc w:val="center"/>
              <w:rPr>
                <w:b/>
              </w:rPr>
            </w:pPr>
            <w:r w:rsidRPr="00470E9C">
              <w:rPr>
                <w:b/>
              </w:rPr>
              <w:t>C</w:t>
            </w:r>
          </w:p>
        </w:tc>
        <w:tc>
          <w:tcPr>
            <w:tcW w:w="507" w:type="dxa"/>
          </w:tcPr>
          <w:p w14:paraId="17764400" w14:textId="77777777" w:rsidR="00C90D97" w:rsidRDefault="00C90D97" w:rsidP="00760BE2">
            <w:pPr>
              <w:jc w:val="center"/>
            </w:pPr>
            <w:r>
              <w:t>D</w:t>
            </w:r>
          </w:p>
        </w:tc>
        <w:tc>
          <w:tcPr>
            <w:tcW w:w="506" w:type="dxa"/>
          </w:tcPr>
          <w:p w14:paraId="17764401" w14:textId="77777777" w:rsidR="00C90D97" w:rsidRDefault="00C90D97" w:rsidP="00760BE2">
            <w:pPr>
              <w:jc w:val="center"/>
            </w:pPr>
            <w:r>
              <w:t>E</w:t>
            </w:r>
          </w:p>
        </w:tc>
        <w:tc>
          <w:tcPr>
            <w:tcW w:w="505" w:type="dxa"/>
          </w:tcPr>
          <w:p w14:paraId="17764402" w14:textId="77777777" w:rsidR="00C90D97" w:rsidRDefault="00C90D97" w:rsidP="00760BE2">
            <w:pPr>
              <w:jc w:val="center"/>
            </w:pPr>
            <w:r>
              <w:t>F</w:t>
            </w:r>
          </w:p>
        </w:tc>
      </w:tr>
      <w:tr w:rsidR="00C90D97" w14:paraId="1776440B" w14:textId="77777777">
        <w:tc>
          <w:tcPr>
            <w:tcW w:w="6791" w:type="dxa"/>
            <w:gridSpan w:val="3"/>
          </w:tcPr>
          <w:p w14:paraId="17764404" w14:textId="77777777" w:rsidR="00C90D97" w:rsidRDefault="00C90D97" w:rsidP="00362AB0">
            <w:r>
              <w:t>Dodržení citační normy</w:t>
            </w:r>
          </w:p>
        </w:tc>
        <w:tc>
          <w:tcPr>
            <w:tcW w:w="507" w:type="dxa"/>
          </w:tcPr>
          <w:p w14:paraId="17764405" w14:textId="77777777" w:rsidR="00C90D97" w:rsidRDefault="00C90D97" w:rsidP="00760BE2">
            <w:pPr>
              <w:jc w:val="center"/>
            </w:pPr>
            <w:r>
              <w:t>A</w:t>
            </w:r>
          </w:p>
        </w:tc>
        <w:tc>
          <w:tcPr>
            <w:tcW w:w="506" w:type="dxa"/>
          </w:tcPr>
          <w:p w14:paraId="17764406" w14:textId="77777777" w:rsidR="00C90D97" w:rsidRPr="00B61904" w:rsidRDefault="00C90D97" w:rsidP="00760BE2">
            <w:pPr>
              <w:jc w:val="center"/>
            </w:pPr>
            <w:r w:rsidRPr="00B61904">
              <w:t>B</w:t>
            </w:r>
          </w:p>
        </w:tc>
        <w:tc>
          <w:tcPr>
            <w:tcW w:w="506" w:type="dxa"/>
          </w:tcPr>
          <w:p w14:paraId="17764407" w14:textId="77777777" w:rsidR="00C90D97" w:rsidRPr="00B61904" w:rsidRDefault="00C90D97" w:rsidP="00760BE2">
            <w:pPr>
              <w:jc w:val="center"/>
              <w:rPr>
                <w:b/>
              </w:rPr>
            </w:pPr>
            <w:r w:rsidRPr="00B61904">
              <w:rPr>
                <w:b/>
              </w:rPr>
              <w:t>C</w:t>
            </w:r>
          </w:p>
        </w:tc>
        <w:tc>
          <w:tcPr>
            <w:tcW w:w="507" w:type="dxa"/>
          </w:tcPr>
          <w:p w14:paraId="17764408" w14:textId="77777777" w:rsidR="00C90D97" w:rsidRDefault="00C90D97" w:rsidP="00760BE2">
            <w:pPr>
              <w:jc w:val="center"/>
            </w:pPr>
            <w:r>
              <w:t>D</w:t>
            </w:r>
          </w:p>
        </w:tc>
        <w:tc>
          <w:tcPr>
            <w:tcW w:w="506" w:type="dxa"/>
          </w:tcPr>
          <w:p w14:paraId="17764409" w14:textId="77777777" w:rsidR="00C90D97" w:rsidRDefault="00C90D97" w:rsidP="00760BE2">
            <w:pPr>
              <w:jc w:val="center"/>
            </w:pPr>
            <w:r>
              <w:t>E</w:t>
            </w:r>
          </w:p>
        </w:tc>
        <w:tc>
          <w:tcPr>
            <w:tcW w:w="505" w:type="dxa"/>
          </w:tcPr>
          <w:p w14:paraId="1776440A" w14:textId="77777777" w:rsidR="00C90D97" w:rsidRDefault="00C90D97" w:rsidP="00760BE2">
            <w:pPr>
              <w:jc w:val="center"/>
            </w:pPr>
            <w:r>
              <w:t>F</w:t>
            </w:r>
          </w:p>
        </w:tc>
      </w:tr>
      <w:tr w:rsidR="00C90D97" w14:paraId="1776440D" w14:textId="77777777">
        <w:tc>
          <w:tcPr>
            <w:tcW w:w="9828" w:type="dxa"/>
            <w:gridSpan w:val="9"/>
            <w:shd w:val="clear" w:color="auto" w:fill="A6A6A6"/>
          </w:tcPr>
          <w:p w14:paraId="1776440C" w14:textId="77777777" w:rsidR="00C90D97" w:rsidRDefault="00C90D97" w:rsidP="00362AB0">
            <w:r w:rsidRPr="00760BE2">
              <w:rPr>
                <w:b/>
                <w:bCs/>
                <w:color w:val="FFFFFF"/>
              </w:rPr>
              <w:t>Obsahová stránka práce</w:t>
            </w:r>
          </w:p>
        </w:tc>
      </w:tr>
      <w:tr w:rsidR="00C90D97" w14:paraId="17764415" w14:textId="77777777">
        <w:tc>
          <w:tcPr>
            <w:tcW w:w="6791" w:type="dxa"/>
            <w:gridSpan w:val="3"/>
          </w:tcPr>
          <w:p w14:paraId="1776440E" w14:textId="77777777" w:rsidR="00C90D97" w:rsidRDefault="00C90D97" w:rsidP="00362AB0">
            <w:r>
              <w:t>Formulace cílů práce</w:t>
            </w:r>
          </w:p>
        </w:tc>
        <w:tc>
          <w:tcPr>
            <w:tcW w:w="507" w:type="dxa"/>
          </w:tcPr>
          <w:p w14:paraId="1776440F" w14:textId="77777777" w:rsidR="00C90D97" w:rsidRDefault="00C90D97" w:rsidP="00760BE2">
            <w:pPr>
              <w:jc w:val="center"/>
            </w:pPr>
            <w:r>
              <w:t>A</w:t>
            </w:r>
          </w:p>
        </w:tc>
        <w:tc>
          <w:tcPr>
            <w:tcW w:w="506" w:type="dxa"/>
          </w:tcPr>
          <w:p w14:paraId="17764410" w14:textId="77777777" w:rsidR="00C90D97" w:rsidRPr="00470E9C" w:rsidRDefault="00C90D97" w:rsidP="00760BE2">
            <w:pPr>
              <w:jc w:val="center"/>
              <w:rPr>
                <w:b/>
              </w:rPr>
            </w:pPr>
            <w:r w:rsidRPr="00470E9C">
              <w:rPr>
                <w:b/>
              </w:rPr>
              <w:t>B</w:t>
            </w:r>
          </w:p>
        </w:tc>
        <w:tc>
          <w:tcPr>
            <w:tcW w:w="506" w:type="dxa"/>
          </w:tcPr>
          <w:p w14:paraId="17764411" w14:textId="77777777" w:rsidR="00C90D97" w:rsidRDefault="00C90D97" w:rsidP="00760BE2">
            <w:pPr>
              <w:jc w:val="center"/>
            </w:pPr>
            <w:r>
              <w:t>C</w:t>
            </w:r>
          </w:p>
        </w:tc>
        <w:tc>
          <w:tcPr>
            <w:tcW w:w="507" w:type="dxa"/>
          </w:tcPr>
          <w:p w14:paraId="17764412" w14:textId="77777777" w:rsidR="00C90D97" w:rsidRDefault="00C90D97" w:rsidP="00760BE2">
            <w:pPr>
              <w:jc w:val="center"/>
            </w:pPr>
            <w:r>
              <w:t>D</w:t>
            </w:r>
          </w:p>
        </w:tc>
        <w:tc>
          <w:tcPr>
            <w:tcW w:w="506" w:type="dxa"/>
          </w:tcPr>
          <w:p w14:paraId="17764413" w14:textId="77777777" w:rsidR="00C90D97" w:rsidRDefault="00C90D97" w:rsidP="00760BE2">
            <w:pPr>
              <w:jc w:val="center"/>
            </w:pPr>
            <w:r>
              <w:t>E</w:t>
            </w:r>
          </w:p>
        </w:tc>
        <w:tc>
          <w:tcPr>
            <w:tcW w:w="505" w:type="dxa"/>
          </w:tcPr>
          <w:p w14:paraId="17764414" w14:textId="77777777" w:rsidR="00C90D97" w:rsidRDefault="00C90D97" w:rsidP="00760BE2">
            <w:pPr>
              <w:jc w:val="center"/>
            </w:pPr>
            <w:r>
              <w:t>F</w:t>
            </w:r>
          </w:p>
        </w:tc>
      </w:tr>
      <w:tr w:rsidR="00C90D97" w14:paraId="1776441D" w14:textId="77777777">
        <w:tc>
          <w:tcPr>
            <w:tcW w:w="6791" w:type="dxa"/>
            <w:gridSpan w:val="3"/>
          </w:tcPr>
          <w:p w14:paraId="17764416" w14:textId="77777777" w:rsidR="00C90D97" w:rsidRDefault="00C90D97" w:rsidP="00362AB0">
            <w:r>
              <w:t>Práce s odbornou literaturou (</w:t>
            </w:r>
            <w:r w:rsidR="00B24848">
              <w:t>uvádění zdrojů</w:t>
            </w:r>
            <w:r>
              <w:t>, kritický přístup)</w:t>
            </w:r>
          </w:p>
        </w:tc>
        <w:tc>
          <w:tcPr>
            <w:tcW w:w="507" w:type="dxa"/>
          </w:tcPr>
          <w:p w14:paraId="17764417" w14:textId="77777777" w:rsidR="00C90D97" w:rsidRDefault="00C90D97" w:rsidP="00760BE2">
            <w:pPr>
              <w:jc w:val="center"/>
            </w:pPr>
            <w:r>
              <w:t>A</w:t>
            </w:r>
          </w:p>
        </w:tc>
        <w:tc>
          <w:tcPr>
            <w:tcW w:w="506" w:type="dxa"/>
          </w:tcPr>
          <w:p w14:paraId="17764418" w14:textId="77777777" w:rsidR="00C90D97" w:rsidRDefault="00C90D97" w:rsidP="00760BE2">
            <w:pPr>
              <w:jc w:val="center"/>
            </w:pPr>
            <w:r>
              <w:t>B</w:t>
            </w:r>
          </w:p>
        </w:tc>
        <w:tc>
          <w:tcPr>
            <w:tcW w:w="506" w:type="dxa"/>
          </w:tcPr>
          <w:p w14:paraId="17764419" w14:textId="77777777" w:rsidR="00C90D97" w:rsidRPr="00470E9C" w:rsidRDefault="00C90D97" w:rsidP="00760BE2">
            <w:pPr>
              <w:jc w:val="center"/>
              <w:rPr>
                <w:b/>
              </w:rPr>
            </w:pPr>
            <w:r w:rsidRPr="00470E9C">
              <w:rPr>
                <w:b/>
              </w:rPr>
              <w:t>C</w:t>
            </w:r>
          </w:p>
        </w:tc>
        <w:tc>
          <w:tcPr>
            <w:tcW w:w="507" w:type="dxa"/>
          </w:tcPr>
          <w:p w14:paraId="1776441A" w14:textId="77777777" w:rsidR="00C90D97" w:rsidRDefault="00C90D97" w:rsidP="00760BE2">
            <w:pPr>
              <w:jc w:val="center"/>
            </w:pPr>
            <w:r>
              <w:t>D</w:t>
            </w:r>
          </w:p>
        </w:tc>
        <w:tc>
          <w:tcPr>
            <w:tcW w:w="506" w:type="dxa"/>
          </w:tcPr>
          <w:p w14:paraId="1776441B" w14:textId="77777777" w:rsidR="00C90D97" w:rsidRDefault="00C90D97" w:rsidP="00760BE2">
            <w:pPr>
              <w:jc w:val="center"/>
            </w:pPr>
            <w:r>
              <w:t>E</w:t>
            </w:r>
          </w:p>
        </w:tc>
        <w:tc>
          <w:tcPr>
            <w:tcW w:w="505" w:type="dxa"/>
          </w:tcPr>
          <w:p w14:paraId="1776441C" w14:textId="77777777" w:rsidR="00C90D97" w:rsidRDefault="00C90D97" w:rsidP="00760BE2">
            <w:pPr>
              <w:jc w:val="center"/>
            </w:pPr>
            <w:r>
              <w:t>F</w:t>
            </w:r>
          </w:p>
        </w:tc>
      </w:tr>
      <w:tr w:rsidR="00C90D97" w14:paraId="17764425" w14:textId="77777777">
        <w:tc>
          <w:tcPr>
            <w:tcW w:w="6791" w:type="dxa"/>
            <w:gridSpan w:val="3"/>
          </w:tcPr>
          <w:p w14:paraId="1776441E" w14:textId="77777777" w:rsidR="00C90D97" w:rsidRDefault="00C90D97" w:rsidP="00362AB0">
            <w:r>
              <w:t>Metodika zpracování výzkumného problému</w:t>
            </w:r>
          </w:p>
        </w:tc>
        <w:tc>
          <w:tcPr>
            <w:tcW w:w="507" w:type="dxa"/>
            <w:vAlign w:val="center"/>
          </w:tcPr>
          <w:p w14:paraId="1776441F" w14:textId="77777777" w:rsidR="00C90D97" w:rsidRDefault="00C90D97" w:rsidP="00760BE2">
            <w:pPr>
              <w:jc w:val="center"/>
            </w:pPr>
            <w:r>
              <w:t>A</w:t>
            </w:r>
          </w:p>
        </w:tc>
        <w:tc>
          <w:tcPr>
            <w:tcW w:w="506" w:type="dxa"/>
            <w:vAlign w:val="center"/>
          </w:tcPr>
          <w:p w14:paraId="17764420" w14:textId="77777777" w:rsidR="00C90D97" w:rsidRDefault="00C90D97" w:rsidP="00760BE2">
            <w:pPr>
              <w:jc w:val="center"/>
            </w:pPr>
            <w:r>
              <w:t>B</w:t>
            </w:r>
          </w:p>
        </w:tc>
        <w:tc>
          <w:tcPr>
            <w:tcW w:w="506" w:type="dxa"/>
            <w:vAlign w:val="center"/>
          </w:tcPr>
          <w:p w14:paraId="17764421" w14:textId="77777777" w:rsidR="00C90D97" w:rsidRPr="00470E9C" w:rsidRDefault="00C90D97" w:rsidP="00760BE2">
            <w:pPr>
              <w:jc w:val="center"/>
              <w:rPr>
                <w:b/>
              </w:rPr>
            </w:pPr>
            <w:r w:rsidRPr="00470E9C">
              <w:rPr>
                <w:b/>
              </w:rPr>
              <w:t>C</w:t>
            </w:r>
          </w:p>
        </w:tc>
        <w:tc>
          <w:tcPr>
            <w:tcW w:w="507" w:type="dxa"/>
            <w:vAlign w:val="center"/>
          </w:tcPr>
          <w:p w14:paraId="17764422" w14:textId="77777777" w:rsidR="00C90D97" w:rsidRDefault="00C90D97" w:rsidP="00760BE2">
            <w:pPr>
              <w:jc w:val="center"/>
            </w:pPr>
            <w:r>
              <w:t>D</w:t>
            </w:r>
          </w:p>
        </w:tc>
        <w:tc>
          <w:tcPr>
            <w:tcW w:w="506" w:type="dxa"/>
            <w:vAlign w:val="center"/>
          </w:tcPr>
          <w:p w14:paraId="17764423" w14:textId="77777777" w:rsidR="00C90D97" w:rsidRDefault="00C90D97" w:rsidP="00760BE2">
            <w:pPr>
              <w:jc w:val="center"/>
            </w:pPr>
            <w:r>
              <w:t>E</w:t>
            </w:r>
          </w:p>
        </w:tc>
        <w:tc>
          <w:tcPr>
            <w:tcW w:w="505" w:type="dxa"/>
            <w:vAlign w:val="center"/>
          </w:tcPr>
          <w:p w14:paraId="17764424" w14:textId="77777777" w:rsidR="00C90D97" w:rsidRDefault="00C90D97" w:rsidP="00760BE2">
            <w:pPr>
              <w:jc w:val="center"/>
            </w:pPr>
            <w:r>
              <w:t>F</w:t>
            </w:r>
          </w:p>
        </w:tc>
      </w:tr>
      <w:tr w:rsidR="00C90D97" w14:paraId="1776442D" w14:textId="77777777">
        <w:tc>
          <w:tcPr>
            <w:tcW w:w="6791" w:type="dxa"/>
            <w:gridSpan w:val="3"/>
          </w:tcPr>
          <w:p w14:paraId="17764426" w14:textId="77777777" w:rsidR="00C90D97" w:rsidRDefault="00C90D97" w:rsidP="00362AB0">
            <w:r>
              <w:t>Úroveň analytické a interpretační složky</w:t>
            </w:r>
          </w:p>
        </w:tc>
        <w:tc>
          <w:tcPr>
            <w:tcW w:w="507" w:type="dxa"/>
          </w:tcPr>
          <w:p w14:paraId="17764427" w14:textId="77777777" w:rsidR="00C90D97" w:rsidRDefault="00C90D97" w:rsidP="00760BE2">
            <w:pPr>
              <w:jc w:val="center"/>
            </w:pPr>
            <w:r>
              <w:t>A</w:t>
            </w:r>
          </w:p>
        </w:tc>
        <w:tc>
          <w:tcPr>
            <w:tcW w:w="506" w:type="dxa"/>
          </w:tcPr>
          <w:p w14:paraId="17764428" w14:textId="77777777" w:rsidR="00C90D97" w:rsidRDefault="00C90D97" w:rsidP="00760BE2">
            <w:pPr>
              <w:jc w:val="center"/>
            </w:pPr>
            <w:r>
              <w:t>B</w:t>
            </w:r>
          </w:p>
        </w:tc>
        <w:tc>
          <w:tcPr>
            <w:tcW w:w="506" w:type="dxa"/>
          </w:tcPr>
          <w:p w14:paraId="17764429" w14:textId="77777777" w:rsidR="00C90D97" w:rsidRPr="00470E9C" w:rsidRDefault="00C90D97" w:rsidP="00760BE2">
            <w:pPr>
              <w:jc w:val="center"/>
              <w:rPr>
                <w:b/>
              </w:rPr>
            </w:pPr>
            <w:r w:rsidRPr="00470E9C">
              <w:rPr>
                <w:b/>
              </w:rPr>
              <w:t>C</w:t>
            </w:r>
          </w:p>
        </w:tc>
        <w:tc>
          <w:tcPr>
            <w:tcW w:w="507" w:type="dxa"/>
          </w:tcPr>
          <w:p w14:paraId="1776442A" w14:textId="77777777" w:rsidR="00C90D97" w:rsidRDefault="00C90D97" w:rsidP="00760BE2">
            <w:pPr>
              <w:jc w:val="center"/>
            </w:pPr>
            <w:r>
              <w:t>D</w:t>
            </w:r>
          </w:p>
        </w:tc>
        <w:tc>
          <w:tcPr>
            <w:tcW w:w="506" w:type="dxa"/>
          </w:tcPr>
          <w:p w14:paraId="1776442B" w14:textId="77777777" w:rsidR="00C90D97" w:rsidRDefault="00C90D97" w:rsidP="00760BE2">
            <w:pPr>
              <w:jc w:val="center"/>
            </w:pPr>
            <w:r>
              <w:t>E</w:t>
            </w:r>
          </w:p>
        </w:tc>
        <w:tc>
          <w:tcPr>
            <w:tcW w:w="505" w:type="dxa"/>
          </w:tcPr>
          <w:p w14:paraId="1776442C" w14:textId="77777777" w:rsidR="00C90D97" w:rsidRDefault="00C90D97" w:rsidP="00760BE2">
            <w:pPr>
              <w:jc w:val="center"/>
            </w:pPr>
            <w:r>
              <w:t>F</w:t>
            </w:r>
          </w:p>
        </w:tc>
      </w:tr>
      <w:tr w:rsidR="00C90D97" w14:paraId="17764435" w14:textId="77777777">
        <w:tc>
          <w:tcPr>
            <w:tcW w:w="6791" w:type="dxa"/>
            <w:gridSpan w:val="3"/>
          </w:tcPr>
          <w:p w14:paraId="1776442E" w14:textId="77777777" w:rsidR="00C90D97" w:rsidRDefault="00037949" w:rsidP="00362AB0">
            <w:r>
              <w:t>F</w:t>
            </w:r>
            <w:r w:rsidR="00C90D97">
              <w:t xml:space="preserve">ormulace závěrů </w:t>
            </w:r>
            <w:r>
              <w:t xml:space="preserve">a splnění cílů </w:t>
            </w:r>
            <w:r w:rsidR="00C90D97">
              <w:t>práce</w:t>
            </w:r>
          </w:p>
        </w:tc>
        <w:tc>
          <w:tcPr>
            <w:tcW w:w="507" w:type="dxa"/>
          </w:tcPr>
          <w:p w14:paraId="1776442F" w14:textId="77777777" w:rsidR="00C90D97" w:rsidRDefault="00C90D97" w:rsidP="00760BE2">
            <w:pPr>
              <w:jc w:val="center"/>
            </w:pPr>
            <w:r>
              <w:t>A</w:t>
            </w:r>
          </w:p>
        </w:tc>
        <w:tc>
          <w:tcPr>
            <w:tcW w:w="506" w:type="dxa"/>
          </w:tcPr>
          <w:p w14:paraId="17764430" w14:textId="77777777" w:rsidR="00C90D97" w:rsidRDefault="00C90D97" w:rsidP="00760BE2">
            <w:pPr>
              <w:jc w:val="center"/>
            </w:pPr>
            <w:r>
              <w:t>B</w:t>
            </w:r>
          </w:p>
        </w:tc>
        <w:tc>
          <w:tcPr>
            <w:tcW w:w="506" w:type="dxa"/>
          </w:tcPr>
          <w:p w14:paraId="17764431" w14:textId="77777777" w:rsidR="00C90D97" w:rsidRDefault="00C90D97" w:rsidP="00760BE2">
            <w:pPr>
              <w:jc w:val="center"/>
            </w:pPr>
            <w:r>
              <w:t>C</w:t>
            </w:r>
          </w:p>
        </w:tc>
        <w:tc>
          <w:tcPr>
            <w:tcW w:w="507" w:type="dxa"/>
          </w:tcPr>
          <w:p w14:paraId="17764432" w14:textId="77777777" w:rsidR="00C90D97" w:rsidRPr="00470E9C" w:rsidRDefault="00C90D97" w:rsidP="00760BE2">
            <w:pPr>
              <w:jc w:val="center"/>
              <w:rPr>
                <w:b/>
              </w:rPr>
            </w:pPr>
            <w:r w:rsidRPr="00470E9C">
              <w:rPr>
                <w:b/>
              </w:rPr>
              <w:t>D</w:t>
            </w:r>
          </w:p>
        </w:tc>
        <w:tc>
          <w:tcPr>
            <w:tcW w:w="506" w:type="dxa"/>
          </w:tcPr>
          <w:p w14:paraId="17764433" w14:textId="77777777" w:rsidR="00C90D97" w:rsidRDefault="00C90D97" w:rsidP="00760BE2">
            <w:pPr>
              <w:jc w:val="center"/>
            </w:pPr>
            <w:r>
              <w:t>E</w:t>
            </w:r>
          </w:p>
        </w:tc>
        <w:tc>
          <w:tcPr>
            <w:tcW w:w="505" w:type="dxa"/>
          </w:tcPr>
          <w:p w14:paraId="17764434" w14:textId="77777777" w:rsidR="00C90D97" w:rsidRDefault="00C90D97" w:rsidP="00760BE2">
            <w:pPr>
              <w:jc w:val="center"/>
            </w:pPr>
            <w:r>
              <w:t>F</w:t>
            </w:r>
          </w:p>
        </w:tc>
      </w:tr>
      <w:tr w:rsidR="00C90D97" w14:paraId="1776443D" w14:textId="77777777">
        <w:tc>
          <w:tcPr>
            <w:tcW w:w="6791" w:type="dxa"/>
            <w:gridSpan w:val="3"/>
          </w:tcPr>
          <w:p w14:paraId="17764436" w14:textId="77777777" w:rsidR="00C90D97" w:rsidRDefault="00C90D97" w:rsidP="00362AB0">
            <w:r>
              <w:t>Originalita a odborný přínos práce</w:t>
            </w:r>
          </w:p>
        </w:tc>
        <w:tc>
          <w:tcPr>
            <w:tcW w:w="507" w:type="dxa"/>
          </w:tcPr>
          <w:p w14:paraId="17764437" w14:textId="77777777" w:rsidR="00C90D97" w:rsidRDefault="00C90D97" w:rsidP="00760BE2">
            <w:pPr>
              <w:jc w:val="center"/>
            </w:pPr>
            <w:r>
              <w:t>A</w:t>
            </w:r>
          </w:p>
        </w:tc>
        <w:tc>
          <w:tcPr>
            <w:tcW w:w="506" w:type="dxa"/>
          </w:tcPr>
          <w:p w14:paraId="17764438" w14:textId="77777777" w:rsidR="00C90D97" w:rsidRDefault="00C90D97" w:rsidP="00760BE2">
            <w:pPr>
              <w:jc w:val="center"/>
            </w:pPr>
            <w:r>
              <w:t>B</w:t>
            </w:r>
          </w:p>
        </w:tc>
        <w:tc>
          <w:tcPr>
            <w:tcW w:w="506" w:type="dxa"/>
          </w:tcPr>
          <w:p w14:paraId="17764439" w14:textId="77777777" w:rsidR="00C90D97" w:rsidRDefault="00C90D97" w:rsidP="00760BE2">
            <w:pPr>
              <w:jc w:val="center"/>
            </w:pPr>
            <w:r>
              <w:t>C</w:t>
            </w:r>
          </w:p>
        </w:tc>
        <w:tc>
          <w:tcPr>
            <w:tcW w:w="507" w:type="dxa"/>
          </w:tcPr>
          <w:p w14:paraId="1776443A" w14:textId="77777777" w:rsidR="00C90D97" w:rsidRPr="00470E9C" w:rsidRDefault="00C90D97" w:rsidP="00760BE2">
            <w:pPr>
              <w:jc w:val="center"/>
              <w:rPr>
                <w:b/>
              </w:rPr>
            </w:pPr>
            <w:r w:rsidRPr="00470E9C">
              <w:rPr>
                <w:b/>
              </w:rPr>
              <w:t>D</w:t>
            </w:r>
          </w:p>
        </w:tc>
        <w:tc>
          <w:tcPr>
            <w:tcW w:w="506" w:type="dxa"/>
          </w:tcPr>
          <w:p w14:paraId="1776443B" w14:textId="77777777" w:rsidR="00C90D97" w:rsidRDefault="00C90D97" w:rsidP="00760BE2">
            <w:pPr>
              <w:jc w:val="center"/>
            </w:pPr>
            <w:r>
              <w:t>E</w:t>
            </w:r>
          </w:p>
        </w:tc>
        <w:tc>
          <w:tcPr>
            <w:tcW w:w="505" w:type="dxa"/>
          </w:tcPr>
          <w:p w14:paraId="1776443C" w14:textId="77777777" w:rsidR="00C90D97" w:rsidRDefault="00C90D97" w:rsidP="00760BE2">
            <w:pPr>
              <w:jc w:val="center"/>
            </w:pPr>
            <w:r>
              <w:t>F</w:t>
            </w:r>
          </w:p>
        </w:tc>
      </w:tr>
      <w:tr w:rsidR="00C90D97" w14:paraId="1776443F" w14:textId="77777777" w:rsidTr="000106D5">
        <w:trPr>
          <w:trHeight w:val="4188"/>
        </w:trPr>
        <w:tc>
          <w:tcPr>
            <w:tcW w:w="9828" w:type="dxa"/>
            <w:gridSpan w:val="9"/>
          </w:tcPr>
          <w:p w14:paraId="0C1C0A39" w14:textId="77777777" w:rsidR="00C90D97" w:rsidRDefault="00C90D97" w:rsidP="00362AB0">
            <w:pPr>
              <w:rPr>
                <w:b/>
                <w:bCs/>
              </w:rPr>
            </w:pPr>
            <w:r w:rsidRPr="00760BE2">
              <w:rPr>
                <w:b/>
                <w:bCs/>
              </w:rPr>
              <w:t>Odůvodnění hodnocení práce:</w:t>
            </w:r>
          </w:p>
          <w:p w14:paraId="1776443E" w14:textId="0CB170EF" w:rsidR="00B61904" w:rsidRPr="00470E9C" w:rsidRDefault="001A64D4" w:rsidP="001A64D4">
            <w:pPr>
              <w:rPr>
                <w:bCs/>
                <w:lang w:val="en-US"/>
              </w:rPr>
            </w:pPr>
            <w:r>
              <w:rPr>
                <w:bCs/>
                <w:lang w:val="en-US"/>
              </w:rPr>
              <w:t xml:space="preserve">Overall, I liked the author’s work on the thesis. However, there are points that </w:t>
            </w:r>
            <w:proofErr w:type="gramStart"/>
            <w:r>
              <w:rPr>
                <w:bCs/>
                <w:lang w:val="en-US"/>
              </w:rPr>
              <w:t>can be improved</w:t>
            </w:r>
            <w:proofErr w:type="gramEnd"/>
            <w:r>
              <w:rPr>
                <w:bCs/>
                <w:lang w:val="en-US"/>
              </w:rPr>
              <w:t xml:space="preserve">. </w:t>
            </w:r>
            <w:r w:rsidR="00470E9C" w:rsidRPr="00470E9C">
              <w:rPr>
                <w:bCs/>
                <w:lang w:val="en-US"/>
              </w:rPr>
              <w:t>The thesis</w:t>
            </w:r>
            <w:r w:rsidR="00470E9C">
              <w:rPr>
                <w:bCs/>
                <w:lang w:val="en-US"/>
              </w:rPr>
              <w:t xml:space="preserve"> aim is too general (finding out differences in translation), but these can be, and eventually are, observed from various views.</w:t>
            </w:r>
            <w:r w:rsidR="00B61904">
              <w:rPr>
                <w:bCs/>
                <w:lang w:val="en-US"/>
              </w:rPr>
              <w:t xml:space="preserve"> A specification </w:t>
            </w:r>
            <w:r>
              <w:rPr>
                <w:bCs/>
                <w:lang w:val="en-US"/>
              </w:rPr>
              <w:t>would be welcome</w:t>
            </w:r>
            <w:r w:rsidR="00B61904">
              <w:rPr>
                <w:bCs/>
                <w:lang w:val="en-US"/>
              </w:rPr>
              <w:t xml:space="preserve">. </w:t>
            </w:r>
            <w:proofErr w:type="gramStart"/>
            <w:r w:rsidR="00470E9C">
              <w:rPr>
                <w:bCs/>
                <w:lang w:val="en-US"/>
              </w:rPr>
              <w:t>Language-wise</w:t>
            </w:r>
            <w:proofErr w:type="gramEnd"/>
            <w:r w:rsidR="00470E9C">
              <w:rPr>
                <w:bCs/>
                <w:lang w:val="en-US"/>
              </w:rPr>
              <w:t xml:space="preserve">, some formulations are awkward to the point where they prevent clear understanding, e.g., p. 25, the last paragraph of chapter 2.2. In terms of the thesis organization, there are occasional flaws. For example, chapter 1.2 discusses the translation of poetry in general only in its first paragraph; the second paragraph discusses euphony. </w:t>
            </w:r>
            <w:r w:rsidR="00B61904">
              <w:rPr>
                <w:bCs/>
                <w:lang w:val="en-US"/>
              </w:rPr>
              <w:t>The other</w:t>
            </w:r>
            <w:r w:rsidR="00470E9C">
              <w:rPr>
                <w:bCs/>
                <w:lang w:val="en-US"/>
              </w:rPr>
              <w:t xml:space="preserve"> </w:t>
            </w:r>
            <w:r w:rsidR="00B61904">
              <w:rPr>
                <w:bCs/>
                <w:lang w:val="en-US"/>
              </w:rPr>
              <w:t xml:space="preserve">five </w:t>
            </w:r>
            <w:r w:rsidR="00470E9C">
              <w:rPr>
                <w:bCs/>
                <w:lang w:val="en-US"/>
              </w:rPr>
              <w:t xml:space="preserve">features of poetry translation </w:t>
            </w:r>
            <w:proofErr w:type="gramStart"/>
            <w:r w:rsidR="00470E9C">
              <w:rPr>
                <w:bCs/>
                <w:lang w:val="en-US"/>
              </w:rPr>
              <w:t>are discussed</w:t>
            </w:r>
            <w:proofErr w:type="gramEnd"/>
            <w:r w:rsidR="00470E9C">
              <w:rPr>
                <w:bCs/>
                <w:lang w:val="en-US"/>
              </w:rPr>
              <w:t xml:space="preserve"> in separate chapters. </w:t>
            </w:r>
            <w:r>
              <w:rPr>
                <w:bCs/>
                <w:lang w:val="en-US"/>
              </w:rPr>
              <w:t xml:space="preserve">Why not euphony? </w:t>
            </w:r>
            <w:r w:rsidR="00B61904">
              <w:rPr>
                <w:bCs/>
                <w:lang w:val="en-US"/>
              </w:rPr>
              <w:t xml:space="preserve">The thesis employs a solid number of sources, but there are occasional misuses. For example, chapter 1.2.3, specifically the paragraph on metaphors, is rather outdated in view of current theories. Some claims (e.g., p. 16 on masculine and feminine rhyme) lack references. The chapter on differences between Czech and American kids is problematic. I doubt the conclusion from p. 23 that because the film credits do not specify the translation supervisor, the films </w:t>
            </w:r>
            <w:proofErr w:type="gramStart"/>
            <w:r w:rsidR="00B61904">
              <w:rPr>
                <w:bCs/>
                <w:lang w:val="en-US"/>
              </w:rPr>
              <w:t>must not be classified</w:t>
            </w:r>
            <w:proofErr w:type="gramEnd"/>
            <w:r w:rsidR="00B61904">
              <w:rPr>
                <w:bCs/>
                <w:lang w:val="en-US"/>
              </w:rPr>
              <w:t xml:space="preserve"> as big budget. </w:t>
            </w:r>
            <w:proofErr w:type="gramStart"/>
            <w:r w:rsidR="00B61904">
              <w:rPr>
                <w:bCs/>
                <w:lang w:val="en-US"/>
              </w:rPr>
              <w:t>Method-wise</w:t>
            </w:r>
            <w:proofErr w:type="gramEnd"/>
            <w:r w:rsidR="00B61904">
              <w:rPr>
                <w:bCs/>
                <w:lang w:val="en-US"/>
              </w:rPr>
              <w:t xml:space="preserve">, the justification for the song selection is not offered anywhere in the thesis. The information from theory describing songs is not </w:t>
            </w:r>
            <w:r>
              <w:rPr>
                <w:bCs/>
                <w:lang w:val="en-US"/>
              </w:rPr>
              <w:t>explored</w:t>
            </w:r>
            <w:r w:rsidR="00B61904">
              <w:rPr>
                <w:bCs/>
                <w:lang w:val="en-US"/>
              </w:rPr>
              <w:t xml:space="preserve"> to describe the selected songs (</w:t>
            </w:r>
            <w:r w:rsidR="00D73E72">
              <w:rPr>
                <w:bCs/>
                <w:lang w:val="en-US"/>
              </w:rPr>
              <w:t xml:space="preserve">e.g., </w:t>
            </w:r>
            <w:r w:rsidR="00B61904">
              <w:rPr>
                <w:bCs/>
                <w:lang w:val="en-US"/>
              </w:rPr>
              <w:t xml:space="preserve">are they diegetic? non-diegetic?). </w:t>
            </w:r>
            <w:r w:rsidR="00D73E72">
              <w:rPr>
                <w:bCs/>
                <w:lang w:val="en-US"/>
              </w:rPr>
              <w:t>A number of classified examples is problematic, e.g., I see metaphors classified as “expressions” and non-metaphors classified as metaphors. I also think the selected framework by Low is hard to map onto the selected approaches. Too many uncertainties and overlaps arise. The conclusions are largely descriptive and summarizing, but the consequences of the (</w:t>
            </w:r>
            <w:proofErr w:type="gramStart"/>
            <w:r w:rsidR="00D73E72">
              <w:rPr>
                <w:bCs/>
                <w:lang w:val="en-US"/>
              </w:rPr>
              <w:t>non)</w:t>
            </w:r>
            <w:proofErr w:type="gramEnd"/>
            <w:r w:rsidR="00D73E72">
              <w:rPr>
                <w:bCs/>
                <w:lang w:val="en-US"/>
              </w:rPr>
              <w:t xml:space="preserve">occurrences of the described phenomena are not mentioned at all. The analytical perspective is missing. </w:t>
            </w:r>
          </w:p>
        </w:tc>
      </w:tr>
      <w:tr w:rsidR="00C90D97" w14:paraId="17764448" w14:textId="77777777">
        <w:tc>
          <w:tcPr>
            <w:tcW w:w="9828" w:type="dxa"/>
            <w:gridSpan w:val="9"/>
          </w:tcPr>
          <w:p w14:paraId="17764440" w14:textId="77777777" w:rsidR="00C90D97" w:rsidRPr="00760BE2" w:rsidRDefault="00C90D97" w:rsidP="00362AB0">
            <w:pPr>
              <w:rPr>
                <w:b/>
                <w:bCs/>
              </w:rPr>
            </w:pPr>
            <w:r w:rsidRPr="00760BE2">
              <w:rPr>
                <w:b/>
                <w:bCs/>
              </w:rPr>
              <w:t>Otázky k obhajobě:</w:t>
            </w:r>
          </w:p>
          <w:p w14:paraId="17764441" w14:textId="583D5A75" w:rsidR="00C90D97" w:rsidRDefault="00D73E72" w:rsidP="00D73E72">
            <w:pPr>
              <w:pStyle w:val="Odstavecseseznamem"/>
              <w:numPr>
                <w:ilvl w:val="0"/>
                <w:numId w:val="1"/>
              </w:numPr>
              <w:rPr>
                <w:lang w:val="en-US"/>
              </w:rPr>
            </w:pPr>
            <w:r w:rsidRPr="001A64D4">
              <w:rPr>
                <w:lang w:val="en-US"/>
              </w:rPr>
              <w:t xml:space="preserve">What do you think is the role of the Disney supervisor for dubbing? Is it checking the accuracy of translation? (I am referring to your point on p. 23). </w:t>
            </w:r>
          </w:p>
          <w:p w14:paraId="44C41C23" w14:textId="3325AE00" w:rsidR="001A64D4" w:rsidRPr="001A64D4" w:rsidRDefault="001A64D4" w:rsidP="00D73E72">
            <w:pPr>
              <w:pStyle w:val="Odstavecseseznamem"/>
              <w:numPr>
                <w:ilvl w:val="0"/>
                <w:numId w:val="1"/>
              </w:numPr>
              <w:rPr>
                <w:lang w:val="en-US"/>
              </w:rPr>
            </w:pPr>
            <w:r>
              <w:rPr>
                <w:lang w:val="en-US"/>
              </w:rPr>
              <w:t xml:space="preserve">Did you check the budget status of the films from which the songs </w:t>
            </w:r>
            <w:proofErr w:type="gramStart"/>
            <w:r>
              <w:rPr>
                <w:lang w:val="en-US"/>
              </w:rPr>
              <w:t>are selected</w:t>
            </w:r>
            <w:proofErr w:type="gramEnd"/>
            <w:r>
              <w:rPr>
                <w:lang w:val="en-US"/>
              </w:rPr>
              <w:t>?</w:t>
            </w:r>
          </w:p>
          <w:p w14:paraId="17764447" w14:textId="1D02A831" w:rsidR="000A0CF9" w:rsidRDefault="00D73E72" w:rsidP="00362AB0">
            <w:pPr>
              <w:pStyle w:val="Odstavecseseznamem"/>
              <w:numPr>
                <w:ilvl w:val="0"/>
                <w:numId w:val="1"/>
              </w:numPr>
            </w:pPr>
            <w:proofErr w:type="gramStart"/>
            <w:r w:rsidRPr="001A64D4">
              <w:rPr>
                <w:lang w:val="en-US"/>
              </w:rPr>
              <w:t>Do the selected Disney films depict religious topics, or do they make direct religious references?</w:t>
            </w:r>
            <w:proofErr w:type="gramEnd"/>
            <w:r>
              <w:t xml:space="preserve"> </w:t>
            </w:r>
          </w:p>
        </w:tc>
      </w:tr>
      <w:tr w:rsidR="00C90D97" w14:paraId="1776444A" w14:textId="77777777">
        <w:tc>
          <w:tcPr>
            <w:tcW w:w="9828" w:type="dxa"/>
            <w:gridSpan w:val="9"/>
          </w:tcPr>
          <w:p w14:paraId="17764449" w14:textId="65CF2DCE" w:rsidR="00C90D97" w:rsidRPr="00A37EE5" w:rsidRDefault="00A24C9F" w:rsidP="00392CE1">
            <w:pPr>
              <w:rPr>
                <w:b/>
                <w:bCs/>
              </w:rPr>
            </w:pPr>
            <w:r w:rsidRPr="00A37EE5">
              <w:rPr>
                <w:b/>
              </w:rPr>
              <w:t xml:space="preserve">Práce byla zkontrolována systémem pro odhalování plagiátů </w:t>
            </w:r>
            <w:proofErr w:type="spellStart"/>
            <w:r w:rsidRPr="00A37EE5">
              <w:rPr>
                <w:b/>
              </w:rPr>
              <w:t>Theses</w:t>
            </w:r>
            <w:proofErr w:type="spellEnd"/>
            <w:r w:rsidRPr="00A37EE5">
              <w:rPr>
                <w:b/>
              </w:rPr>
              <w:t xml:space="preserve"> s výsledkem negativním.</w:t>
            </w:r>
          </w:p>
        </w:tc>
      </w:tr>
      <w:tr w:rsidR="00C90D97" w14:paraId="17764452" w14:textId="77777777">
        <w:tc>
          <w:tcPr>
            <w:tcW w:w="6791" w:type="dxa"/>
            <w:gridSpan w:val="3"/>
          </w:tcPr>
          <w:p w14:paraId="1776444B" w14:textId="77777777" w:rsidR="00C90D97" w:rsidRDefault="00C90D97" w:rsidP="00362AB0">
            <w:r w:rsidRPr="00760BE2">
              <w:rPr>
                <w:b/>
                <w:bCs/>
              </w:rPr>
              <w:t>Celkové hodnocení</w:t>
            </w:r>
            <w:r w:rsidRPr="00760BE2">
              <w:rPr>
                <w:rStyle w:val="Znakapoznpodarou"/>
                <w:b/>
                <w:bCs/>
              </w:rPr>
              <w:footnoteReference w:customMarkFollows="1" w:id="1"/>
              <w:t>*</w:t>
            </w:r>
            <w:r w:rsidR="000138BC" w:rsidRPr="00760BE2">
              <w:rPr>
                <w:rStyle w:val="Znakapoznpodarou"/>
                <w:b/>
                <w:bCs/>
              </w:rPr>
              <w:footnoteReference w:customMarkFollows="1" w:id="2"/>
              <w:t>*</w:t>
            </w:r>
          </w:p>
        </w:tc>
        <w:tc>
          <w:tcPr>
            <w:tcW w:w="507" w:type="dxa"/>
          </w:tcPr>
          <w:p w14:paraId="1776444C" w14:textId="77777777" w:rsidR="00C90D97" w:rsidRDefault="00C90D97" w:rsidP="00760BE2">
            <w:pPr>
              <w:jc w:val="center"/>
            </w:pPr>
            <w:r>
              <w:t>A</w:t>
            </w:r>
          </w:p>
        </w:tc>
        <w:tc>
          <w:tcPr>
            <w:tcW w:w="506" w:type="dxa"/>
          </w:tcPr>
          <w:p w14:paraId="1776444D" w14:textId="77777777" w:rsidR="00C90D97" w:rsidRDefault="00C90D97" w:rsidP="00760BE2">
            <w:pPr>
              <w:jc w:val="center"/>
            </w:pPr>
            <w:r>
              <w:t>B</w:t>
            </w:r>
          </w:p>
        </w:tc>
        <w:tc>
          <w:tcPr>
            <w:tcW w:w="506" w:type="dxa"/>
          </w:tcPr>
          <w:p w14:paraId="1776444E" w14:textId="77777777" w:rsidR="00C90D97" w:rsidRPr="00470E9C" w:rsidRDefault="00C90D97" w:rsidP="00760BE2">
            <w:pPr>
              <w:jc w:val="center"/>
              <w:rPr>
                <w:b/>
              </w:rPr>
            </w:pPr>
            <w:r w:rsidRPr="00470E9C">
              <w:rPr>
                <w:b/>
              </w:rPr>
              <w:t>C</w:t>
            </w:r>
          </w:p>
        </w:tc>
        <w:tc>
          <w:tcPr>
            <w:tcW w:w="507" w:type="dxa"/>
          </w:tcPr>
          <w:p w14:paraId="1776444F" w14:textId="77777777" w:rsidR="00C90D97" w:rsidRDefault="00C90D97" w:rsidP="00760BE2">
            <w:pPr>
              <w:jc w:val="center"/>
            </w:pPr>
            <w:r>
              <w:t>D</w:t>
            </w:r>
          </w:p>
        </w:tc>
        <w:tc>
          <w:tcPr>
            <w:tcW w:w="506" w:type="dxa"/>
          </w:tcPr>
          <w:p w14:paraId="17764450" w14:textId="77777777" w:rsidR="00C90D97" w:rsidRDefault="00C90D97" w:rsidP="00760BE2">
            <w:pPr>
              <w:jc w:val="center"/>
            </w:pPr>
            <w:r>
              <w:t>E</w:t>
            </w:r>
          </w:p>
        </w:tc>
        <w:tc>
          <w:tcPr>
            <w:tcW w:w="505" w:type="dxa"/>
          </w:tcPr>
          <w:p w14:paraId="17764451" w14:textId="77777777" w:rsidR="00C90D97" w:rsidRDefault="00C90D97" w:rsidP="00760BE2">
            <w:pPr>
              <w:jc w:val="center"/>
            </w:pPr>
            <w:r>
              <w:t>F</w:t>
            </w:r>
          </w:p>
        </w:tc>
      </w:tr>
      <w:tr w:rsidR="00C90D97" w14:paraId="17764455" w14:textId="77777777">
        <w:tc>
          <w:tcPr>
            <w:tcW w:w="3348" w:type="dxa"/>
            <w:gridSpan w:val="2"/>
            <w:tcBorders>
              <w:bottom w:val="single" w:sz="12" w:space="0" w:color="auto"/>
            </w:tcBorders>
            <w:vAlign w:val="center"/>
          </w:tcPr>
          <w:p w14:paraId="17764453" w14:textId="687C9D1C" w:rsidR="00C90D97" w:rsidRDefault="00FD62E4" w:rsidP="00362AB0">
            <w:r>
              <w:t>D</w:t>
            </w:r>
            <w:r w:rsidR="00C90D97">
              <w:t>atum:</w:t>
            </w:r>
            <w:r w:rsidR="00392CE1">
              <w:t xml:space="preserve"> 13. 5. 2025</w:t>
            </w:r>
          </w:p>
        </w:tc>
        <w:tc>
          <w:tcPr>
            <w:tcW w:w="6480" w:type="dxa"/>
            <w:gridSpan w:val="7"/>
            <w:tcBorders>
              <w:bottom w:val="single" w:sz="12" w:space="0" w:color="auto"/>
            </w:tcBorders>
            <w:vAlign w:val="center"/>
          </w:tcPr>
          <w:p w14:paraId="17764454" w14:textId="5BD72933" w:rsidR="00C90D97" w:rsidRDefault="00C90D97" w:rsidP="001A64D4">
            <w:r>
              <w:t>Podpis:</w:t>
            </w:r>
            <w:r w:rsidR="00392CE1">
              <w:t xml:space="preserve"> </w:t>
            </w:r>
            <w:r w:rsidR="001A64D4">
              <w:t>Katarína Nemčoková, v. r.</w:t>
            </w:r>
          </w:p>
        </w:tc>
      </w:tr>
    </w:tbl>
    <w:p w14:paraId="2FB094C0" w14:textId="3006A57A" w:rsidR="0056776D" w:rsidRDefault="0056776D" w:rsidP="00FD62E4">
      <w:bookmarkStart w:id="0" w:name="_GoBack"/>
      <w:bookmarkEnd w:id="0"/>
    </w:p>
    <w:sectPr w:rsidR="0056776D" w:rsidSect="00B82A45">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64459" w14:textId="77777777" w:rsidR="00981360" w:rsidRDefault="00981360">
      <w:r>
        <w:separator/>
      </w:r>
    </w:p>
  </w:endnote>
  <w:endnote w:type="continuationSeparator" w:id="0">
    <w:p w14:paraId="1776445A" w14:textId="77777777" w:rsidR="00981360" w:rsidRDefault="0098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64457" w14:textId="77777777" w:rsidR="00981360" w:rsidRDefault="00981360">
      <w:r>
        <w:separator/>
      </w:r>
    </w:p>
  </w:footnote>
  <w:footnote w:type="continuationSeparator" w:id="0">
    <w:p w14:paraId="17764458" w14:textId="77777777" w:rsidR="00981360" w:rsidRDefault="00981360">
      <w:r>
        <w:continuationSeparator/>
      </w:r>
    </w:p>
  </w:footnote>
  <w:footnote w:id="1">
    <w:p w14:paraId="6CDB1170" w14:textId="43BAE05C" w:rsidR="0056776D" w:rsidRDefault="007527BD" w:rsidP="006847E2">
      <w:pPr>
        <w:pStyle w:val="Textpoznpodarou"/>
      </w:pPr>
      <w:r>
        <w:rPr>
          <w:rStyle w:val="Znakapoznpodarou"/>
        </w:rPr>
        <w:t>**</w:t>
      </w:r>
      <w:r>
        <w:t xml:space="preserve"> </w:t>
      </w:r>
      <w:r w:rsidR="001E7B50">
        <w:t xml:space="preserve"> </w:t>
      </w:r>
      <w:r>
        <w:t>Výsledná známka není aritmetickým průměrem jednotlivých kritérií hodnocení práce.</w:t>
      </w:r>
    </w:p>
  </w:footnote>
  <w:footnote w:id="2">
    <w:p w14:paraId="1776445D" w14:textId="77777777" w:rsidR="007527BD" w:rsidRDefault="007527BD" w:rsidP="000138BC">
      <w:pPr>
        <w:pStyle w:val="Textpoznpod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170F3"/>
    <w:multiLevelType w:val="hybridMultilevel"/>
    <w:tmpl w:val="26365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106D5"/>
    <w:rsid w:val="0001264A"/>
    <w:rsid w:val="000138BC"/>
    <w:rsid w:val="00037949"/>
    <w:rsid w:val="00065813"/>
    <w:rsid w:val="00086970"/>
    <w:rsid w:val="000A0CF9"/>
    <w:rsid w:val="000B5B83"/>
    <w:rsid w:val="000C472E"/>
    <w:rsid w:val="000F3895"/>
    <w:rsid w:val="00122F79"/>
    <w:rsid w:val="00177BEE"/>
    <w:rsid w:val="00184BC5"/>
    <w:rsid w:val="001A64D4"/>
    <w:rsid w:val="001B2D68"/>
    <w:rsid w:val="001D16F2"/>
    <w:rsid w:val="001E7B50"/>
    <w:rsid w:val="00226FF2"/>
    <w:rsid w:val="00264642"/>
    <w:rsid w:val="002707E4"/>
    <w:rsid w:val="00270B43"/>
    <w:rsid w:val="002946BD"/>
    <w:rsid w:val="002E34C2"/>
    <w:rsid w:val="003074EF"/>
    <w:rsid w:val="003245DE"/>
    <w:rsid w:val="00346F3A"/>
    <w:rsid w:val="00362AB0"/>
    <w:rsid w:val="00392CE1"/>
    <w:rsid w:val="003B3470"/>
    <w:rsid w:val="003F5DA2"/>
    <w:rsid w:val="00415531"/>
    <w:rsid w:val="004703FF"/>
    <w:rsid w:val="00470E9C"/>
    <w:rsid w:val="00471C0C"/>
    <w:rsid w:val="004A4476"/>
    <w:rsid w:val="00526D47"/>
    <w:rsid w:val="005458A8"/>
    <w:rsid w:val="0056776D"/>
    <w:rsid w:val="005E6AAC"/>
    <w:rsid w:val="006270D3"/>
    <w:rsid w:val="00631607"/>
    <w:rsid w:val="0064625E"/>
    <w:rsid w:val="0067251A"/>
    <w:rsid w:val="00673989"/>
    <w:rsid w:val="006847E2"/>
    <w:rsid w:val="006B02A9"/>
    <w:rsid w:val="006E1A66"/>
    <w:rsid w:val="006E7479"/>
    <w:rsid w:val="00700229"/>
    <w:rsid w:val="007101EF"/>
    <w:rsid w:val="007235AF"/>
    <w:rsid w:val="007527BD"/>
    <w:rsid w:val="00760BE2"/>
    <w:rsid w:val="0076787D"/>
    <w:rsid w:val="00782375"/>
    <w:rsid w:val="00795CBF"/>
    <w:rsid w:val="007B30CF"/>
    <w:rsid w:val="00807A78"/>
    <w:rsid w:val="00874D56"/>
    <w:rsid w:val="008946EB"/>
    <w:rsid w:val="008A087F"/>
    <w:rsid w:val="008A5955"/>
    <w:rsid w:val="008B457A"/>
    <w:rsid w:val="008D1958"/>
    <w:rsid w:val="00906E6E"/>
    <w:rsid w:val="00910FE2"/>
    <w:rsid w:val="00945558"/>
    <w:rsid w:val="00971B76"/>
    <w:rsid w:val="00981360"/>
    <w:rsid w:val="0098167A"/>
    <w:rsid w:val="00986A0A"/>
    <w:rsid w:val="00987F31"/>
    <w:rsid w:val="009A712B"/>
    <w:rsid w:val="009B098C"/>
    <w:rsid w:val="009C77CE"/>
    <w:rsid w:val="00A107BE"/>
    <w:rsid w:val="00A24C9F"/>
    <w:rsid w:val="00A37EE5"/>
    <w:rsid w:val="00A55E2A"/>
    <w:rsid w:val="00AA599B"/>
    <w:rsid w:val="00AB3B95"/>
    <w:rsid w:val="00AB5373"/>
    <w:rsid w:val="00AE657A"/>
    <w:rsid w:val="00B10B4C"/>
    <w:rsid w:val="00B1482D"/>
    <w:rsid w:val="00B24848"/>
    <w:rsid w:val="00B61904"/>
    <w:rsid w:val="00B759C0"/>
    <w:rsid w:val="00B82A45"/>
    <w:rsid w:val="00BA1CD3"/>
    <w:rsid w:val="00BA3203"/>
    <w:rsid w:val="00BC031A"/>
    <w:rsid w:val="00BE64C9"/>
    <w:rsid w:val="00C27272"/>
    <w:rsid w:val="00C90D97"/>
    <w:rsid w:val="00CA0A18"/>
    <w:rsid w:val="00CB3924"/>
    <w:rsid w:val="00CE7431"/>
    <w:rsid w:val="00CF4A12"/>
    <w:rsid w:val="00D30749"/>
    <w:rsid w:val="00D41FD0"/>
    <w:rsid w:val="00D60F34"/>
    <w:rsid w:val="00D73E72"/>
    <w:rsid w:val="00D93200"/>
    <w:rsid w:val="00D95009"/>
    <w:rsid w:val="00DC1BF5"/>
    <w:rsid w:val="00E21784"/>
    <w:rsid w:val="00E21D9C"/>
    <w:rsid w:val="00E77CDB"/>
    <w:rsid w:val="00EB76C6"/>
    <w:rsid w:val="00EC0C71"/>
    <w:rsid w:val="00ED246B"/>
    <w:rsid w:val="00EF0815"/>
    <w:rsid w:val="00F16CBC"/>
    <w:rsid w:val="00F24160"/>
    <w:rsid w:val="00F70883"/>
    <w:rsid w:val="00F76E7C"/>
    <w:rsid w:val="00F8781B"/>
    <w:rsid w:val="00FC1787"/>
    <w:rsid w:val="00FD62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643DD"/>
  <w15:chartTrackingRefBased/>
  <w15:docId w15:val="{4AB06874-6D1C-420E-823C-BB361167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Odstavecseseznamem">
    <w:name w:val="List Paragraph"/>
    <w:basedOn w:val="Normln"/>
    <w:uiPriority w:val="34"/>
    <w:qFormat/>
    <w:rsid w:val="00D73E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7ff3933-d866-44fc-8821-ff2c96a0f7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7E2667C8D767543BADEB2C31A5FA6FC" ma:contentTypeVersion="18" ma:contentTypeDescription="Vytvoří nový dokument" ma:contentTypeScope="" ma:versionID="23a31afb1eac936ce128c03153d3700d">
  <xsd:schema xmlns:xsd="http://www.w3.org/2001/XMLSchema" xmlns:xs="http://www.w3.org/2001/XMLSchema" xmlns:p="http://schemas.microsoft.com/office/2006/metadata/properties" xmlns:ns3="afd12572-8e1a-414c-980f-ca048f535eb5" xmlns:ns4="87ff3933-d866-44fc-8821-ff2c96a0f737" targetNamespace="http://schemas.microsoft.com/office/2006/metadata/properties" ma:root="true" ma:fieldsID="74e45e10b5058793ffb98491ab7f09b1" ns3:_="" ns4:_="">
    <xsd:import namespace="afd12572-8e1a-414c-980f-ca048f535eb5"/>
    <xsd:import namespace="87ff3933-d866-44fc-8821-ff2c96a0f73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d12572-8e1a-414c-980f-ca048f535eb5"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ff3933-d866-44fc-8821-ff2c96a0f7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6FC417-F3A1-42A4-90FF-400DA910D520}">
  <ds:schemaRefs>
    <ds:schemaRef ds:uri="afd12572-8e1a-414c-980f-ca048f535eb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7ff3933-d866-44fc-8821-ff2c96a0f737"/>
    <ds:schemaRef ds:uri="http://www.w3.org/XML/1998/namespace"/>
    <ds:schemaRef ds:uri="http://purl.org/dc/dcmitype/"/>
  </ds:schemaRefs>
</ds:datastoreItem>
</file>

<file path=customXml/itemProps2.xml><?xml version="1.0" encoding="utf-8"?>
<ds:datastoreItem xmlns:ds="http://schemas.openxmlformats.org/officeDocument/2006/customXml" ds:itemID="{F926C2E1-012C-42D2-99A7-729EC6BDA3E3}">
  <ds:schemaRefs>
    <ds:schemaRef ds:uri="http://schemas.microsoft.com/sharepoint/v3/contenttype/forms"/>
  </ds:schemaRefs>
</ds:datastoreItem>
</file>

<file path=customXml/itemProps3.xml><?xml version="1.0" encoding="utf-8"?>
<ds:datastoreItem xmlns:ds="http://schemas.openxmlformats.org/officeDocument/2006/customXml" ds:itemID="{173A52F6-CA85-444A-80CB-8484A0707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d12572-8e1a-414c-980f-ca048f535eb5"/>
    <ds:schemaRef ds:uri="87ff3933-d866-44fc-8821-ff2c96a0f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535</Words>
  <Characters>2765</Characters>
  <Application>Microsoft Office Word</Application>
  <DocSecurity>0</DocSecurity>
  <Lines>23</Lines>
  <Paragraphs>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4</cp:revision>
  <cp:lastPrinted>2025-05-13T08:02:00Z</cp:lastPrinted>
  <dcterms:created xsi:type="dcterms:W3CDTF">2025-05-13T07:15:00Z</dcterms:created>
  <dcterms:modified xsi:type="dcterms:W3CDTF">2025-05-28T06:58:00Z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6f7bd66d-ae66-48ca-b3e6-f5fc4d7eb027</vt:lpwstr>
  </property>
  <property fmtid="{D5CDD505-2E9C-101B-9397-08002B2CF9AE}" pid="3" name="ContentTypeId">
    <vt:lpwstr>0x01010027E2667C8D767543BADEB2C31A5FA6FC</vt:lpwstr>
  </property>
</Properties>
</file>