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0571AD" w:rsidP="00362AB0">
            <w:r>
              <w:t>Aneta VANIŠOVÁ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0571AD" w:rsidP="00362AB0">
            <w:r>
              <w:t xml:space="preserve">Song </w:t>
            </w:r>
            <w:proofErr w:type="spellStart"/>
            <w:r>
              <w:t>Lyrics</w:t>
            </w:r>
            <w:proofErr w:type="spellEnd"/>
            <w:r>
              <w:t xml:space="preserve"> in </w:t>
            </w:r>
            <w:proofErr w:type="spellStart"/>
            <w:r>
              <w:t>Dubbed</w:t>
            </w:r>
            <w:proofErr w:type="spellEnd"/>
            <w:r>
              <w:t xml:space="preserve"> </w:t>
            </w:r>
            <w:proofErr w:type="spellStart"/>
            <w:r>
              <w:t>Disney</w:t>
            </w:r>
            <w:proofErr w:type="spellEnd"/>
            <w:r>
              <w:t xml:space="preserve"> </w:t>
            </w:r>
            <w:proofErr w:type="spellStart"/>
            <w:r>
              <w:t>Films</w:t>
            </w:r>
            <w:proofErr w:type="spellEnd"/>
            <w:r>
              <w:t xml:space="preserve">: A </w:t>
            </w:r>
            <w:proofErr w:type="spellStart"/>
            <w:r>
              <w:t>Translation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0571AD" w:rsidP="00362AB0">
            <w:r>
              <w:t>Mgr. Lenka Drábková,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0571AD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0571AD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0571AD" w:rsidRDefault="000571AD" w:rsidP="00760BE2">
            <w:pPr>
              <w:jc w:val="center"/>
            </w:pPr>
            <w:r w:rsidRPr="000571AD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3A6E1F" w:rsidRDefault="00C90D97" w:rsidP="003A6E1F">
            <w:pPr>
              <w:rPr>
                <w:b/>
                <w:bCs/>
                <w:lang w:val="en-US"/>
              </w:rPr>
            </w:pPr>
            <w:proofErr w:type="spellStart"/>
            <w:r w:rsidRPr="006D356C">
              <w:rPr>
                <w:b/>
                <w:bCs/>
                <w:lang w:val="en-US"/>
              </w:rPr>
              <w:t>Odůvodnění</w:t>
            </w:r>
            <w:proofErr w:type="spellEnd"/>
            <w:r w:rsidRPr="006D356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6D356C">
              <w:rPr>
                <w:b/>
                <w:bCs/>
                <w:lang w:val="en-US"/>
              </w:rPr>
              <w:t>hodnocení</w:t>
            </w:r>
            <w:proofErr w:type="spellEnd"/>
            <w:r w:rsidRPr="006D356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6D356C">
              <w:rPr>
                <w:b/>
                <w:bCs/>
                <w:lang w:val="en-US"/>
              </w:rPr>
              <w:t>práce</w:t>
            </w:r>
            <w:proofErr w:type="spellEnd"/>
            <w:r w:rsidRPr="006D356C">
              <w:rPr>
                <w:b/>
                <w:bCs/>
                <w:lang w:val="en-US"/>
              </w:rPr>
              <w:t>:</w:t>
            </w:r>
          </w:p>
          <w:p w:rsidR="006D785F" w:rsidRDefault="006D356C" w:rsidP="006D785F">
            <w:pPr>
              <w:rPr>
                <w:lang w:val="en-GB"/>
              </w:rPr>
            </w:pPr>
            <w:r w:rsidRPr="003A6E1F">
              <w:rPr>
                <w:lang w:val="en-GB"/>
              </w:rPr>
              <w:t xml:space="preserve">The student has chosen to </w:t>
            </w:r>
            <w:proofErr w:type="spellStart"/>
            <w:r w:rsidRPr="003A6E1F">
              <w:rPr>
                <w:lang w:val="en-GB"/>
              </w:rPr>
              <w:t>analyze</w:t>
            </w:r>
            <w:proofErr w:type="spellEnd"/>
            <w:r w:rsidRPr="003A6E1F">
              <w:rPr>
                <w:lang w:val="en-GB"/>
              </w:rPr>
              <w:t xml:space="preserve"> Czech translations of song lyrics from selected dubbed Disney films</w:t>
            </w:r>
            <w:r w:rsidRPr="003A6E1F">
              <w:rPr>
                <w:b/>
                <w:lang w:val="en-GB"/>
              </w:rPr>
              <w:t xml:space="preserve">. </w:t>
            </w:r>
            <w:r w:rsidRPr="003A6E1F">
              <w:rPr>
                <w:rStyle w:val="Siln"/>
                <w:b w:val="0"/>
                <w:lang w:val="en-GB"/>
              </w:rPr>
              <w:t>Chapter 1</w:t>
            </w:r>
            <w:r w:rsidRPr="003A6E1F">
              <w:rPr>
                <w:b/>
                <w:lang w:val="en-GB"/>
              </w:rPr>
              <w:t xml:space="preserve"> </w:t>
            </w:r>
            <w:r w:rsidRPr="003A6E1F">
              <w:rPr>
                <w:lang w:val="en-GB"/>
              </w:rPr>
              <w:t xml:space="preserve">provides a general overview of translation theory, audiovisual translation, and translation of poetry—an area closely related to song translation. </w:t>
            </w:r>
            <w:r w:rsidR="00C610D3" w:rsidRPr="003A6E1F">
              <w:rPr>
                <w:lang w:val="en-GB"/>
              </w:rPr>
              <w:t xml:space="preserve">In some parts </w:t>
            </w:r>
            <w:r w:rsidR="006D785F">
              <w:rPr>
                <w:lang w:val="en-GB"/>
              </w:rPr>
              <w:t>the description</w:t>
            </w:r>
            <w:r w:rsidR="00C610D3" w:rsidRPr="003A6E1F">
              <w:rPr>
                <w:lang w:val="en-GB"/>
              </w:rPr>
              <w:t xml:space="preserve"> </w:t>
            </w:r>
            <w:r w:rsidR="00D565CE">
              <w:rPr>
                <w:lang w:val="en-GB"/>
              </w:rPr>
              <w:t xml:space="preserve">is rather surface and </w:t>
            </w:r>
            <w:r w:rsidR="00C610D3" w:rsidRPr="003A6E1F">
              <w:rPr>
                <w:lang w:val="en-GB"/>
              </w:rPr>
              <w:t>only relies on a single source, different scho</w:t>
            </w:r>
            <w:r w:rsidR="003A6E1F">
              <w:rPr>
                <w:lang w:val="en-GB"/>
              </w:rPr>
              <w:t>l</w:t>
            </w:r>
            <w:r w:rsidR="00C610D3" w:rsidRPr="003A6E1F">
              <w:rPr>
                <w:lang w:val="en-GB"/>
              </w:rPr>
              <w:t>ars´</w:t>
            </w:r>
            <w:r w:rsidR="003A6E1F">
              <w:rPr>
                <w:lang w:val="en-GB"/>
              </w:rPr>
              <w:t xml:space="preserve"> </w:t>
            </w:r>
            <w:r w:rsidR="00C610D3" w:rsidRPr="003A6E1F">
              <w:rPr>
                <w:lang w:val="en-GB"/>
              </w:rPr>
              <w:t xml:space="preserve">perspectives </w:t>
            </w:r>
            <w:r w:rsidR="006D785F">
              <w:rPr>
                <w:lang w:val="en-GB"/>
              </w:rPr>
              <w:t xml:space="preserve">and their contrasting </w:t>
            </w:r>
            <w:r w:rsidR="00C610D3" w:rsidRPr="003A6E1F">
              <w:rPr>
                <w:lang w:val="en-GB"/>
              </w:rPr>
              <w:t>would be beneficial.</w:t>
            </w:r>
            <w:r w:rsidRPr="003A6E1F">
              <w:rPr>
                <w:lang w:val="en-GB"/>
              </w:rPr>
              <w:t xml:space="preserve"> </w:t>
            </w:r>
            <w:r w:rsidR="00C610D3" w:rsidRPr="003A6E1F">
              <w:rPr>
                <w:lang w:val="en-GB"/>
              </w:rPr>
              <w:t>Of high importance are the</w:t>
            </w:r>
            <w:r w:rsidRPr="003A6E1F">
              <w:rPr>
                <w:lang w:val="en-GB"/>
              </w:rPr>
              <w:t xml:space="preserve"> phonological, lexical, and structural differences between Czech and English</w:t>
            </w:r>
            <w:r w:rsidR="00C610D3" w:rsidRPr="003A6E1F">
              <w:rPr>
                <w:lang w:val="en-GB"/>
              </w:rPr>
              <w:t xml:space="preserve"> highlighted in subchapter 1.4, as t</w:t>
            </w:r>
            <w:r w:rsidRPr="003A6E1F">
              <w:rPr>
                <w:lang w:val="en-GB"/>
              </w:rPr>
              <w:t xml:space="preserve">hese linguistic features play a </w:t>
            </w:r>
            <w:r w:rsidR="00C610D3" w:rsidRPr="003A6E1F">
              <w:rPr>
                <w:lang w:val="en-GB"/>
              </w:rPr>
              <w:t>crucial</w:t>
            </w:r>
            <w:r w:rsidRPr="003A6E1F">
              <w:rPr>
                <w:lang w:val="en-GB"/>
              </w:rPr>
              <w:t xml:space="preserve"> role in the translat</w:t>
            </w:r>
            <w:r w:rsidR="00C610D3" w:rsidRPr="003A6E1F">
              <w:rPr>
                <w:lang w:val="en-GB"/>
              </w:rPr>
              <w:t>ion proces</w:t>
            </w:r>
            <w:r w:rsidR="003A6E1F">
              <w:rPr>
                <w:lang w:val="en-GB"/>
              </w:rPr>
              <w:t>s</w:t>
            </w:r>
            <w:r w:rsidR="00C610D3" w:rsidRPr="003A6E1F">
              <w:rPr>
                <w:lang w:val="en-GB"/>
              </w:rPr>
              <w:t>.</w:t>
            </w:r>
          </w:p>
          <w:p w:rsidR="006D785F" w:rsidRDefault="006D356C" w:rsidP="006D785F">
            <w:pPr>
              <w:rPr>
                <w:lang w:val="en-GB"/>
              </w:rPr>
            </w:pPr>
            <w:r w:rsidRPr="003A6E1F">
              <w:rPr>
                <w:rStyle w:val="Siln"/>
                <w:b w:val="0"/>
                <w:lang w:val="en-GB"/>
              </w:rPr>
              <w:t>Chapter 2</w:t>
            </w:r>
            <w:r w:rsidRPr="003A6E1F">
              <w:rPr>
                <w:lang w:val="en-GB"/>
              </w:rPr>
              <w:t xml:space="preserve"> shifts focus to the translation of Disney films</w:t>
            </w:r>
            <w:r w:rsidR="00C610D3" w:rsidRPr="003A6E1F">
              <w:rPr>
                <w:lang w:val="en-GB"/>
              </w:rPr>
              <w:t xml:space="preserve"> and </w:t>
            </w:r>
            <w:r w:rsidR="003A6E1F">
              <w:rPr>
                <w:lang w:val="en-GB"/>
              </w:rPr>
              <w:t>to</w:t>
            </w:r>
            <w:r w:rsidR="00C610D3" w:rsidRPr="003A6E1F">
              <w:rPr>
                <w:lang w:val="en-GB"/>
              </w:rPr>
              <w:t xml:space="preserve"> the</w:t>
            </w:r>
            <w:r w:rsidRPr="003A6E1F">
              <w:rPr>
                <w:lang w:val="en-GB"/>
              </w:rPr>
              <w:t xml:space="preserve"> target audience</w:t>
            </w:r>
            <w:r w:rsidR="00DC2B35" w:rsidRPr="003A6E1F">
              <w:rPr>
                <w:lang w:val="en-GB"/>
              </w:rPr>
              <w:t xml:space="preserve"> of these films. It introduces some o</w:t>
            </w:r>
            <w:r w:rsidR="003A6E1F">
              <w:rPr>
                <w:lang w:val="en-GB"/>
              </w:rPr>
              <w:t>b</w:t>
            </w:r>
            <w:r w:rsidR="00DC2B35" w:rsidRPr="003A6E1F">
              <w:rPr>
                <w:lang w:val="en-GB"/>
              </w:rPr>
              <w:t>servations</w:t>
            </w:r>
            <w:r w:rsidRPr="003A6E1F">
              <w:rPr>
                <w:lang w:val="en-GB"/>
              </w:rPr>
              <w:t xml:space="preserve">, </w:t>
            </w:r>
            <w:r w:rsidR="00DC2B35" w:rsidRPr="003A6E1F">
              <w:rPr>
                <w:lang w:val="en-GB"/>
              </w:rPr>
              <w:t>however the description remains</w:t>
            </w:r>
            <w:r w:rsidRPr="003A6E1F">
              <w:rPr>
                <w:lang w:val="en-GB"/>
              </w:rPr>
              <w:t xml:space="preserve"> </w:t>
            </w:r>
            <w:r w:rsidR="00DC2B35" w:rsidRPr="003A6E1F">
              <w:rPr>
                <w:lang w:val="en-GB"/>
              </w:rPr>
              <w:t>largely general, lacking wider scholarl</w:t>
            </w:r>
            <w:r w:rsidR="003A6E1F">
              <w:rPr>
                <w:lang w:val="en-GB"/>
              </w:rPr>
              <w:t>y viewpoints. In 2.2.3</w:t>
            </w:r>
            <w:r w:rsidR="00DC2B35" w:rsidRPr="003A6E1F">
              <w:rPr>
                <w:lang w:val="en-GB"/>
              </w:rPr>
              <w:t xml:space="preserve"> considerable</w:t>
            </w:r>
            <w:r w:rsidRPr="003A6E1F">
              <w:rPr>
                <w:lang w:val="en-GB"/>
              </w:rPr>
              <w:t xml:space="preserve"> attention is </w:t>
            </w:r>
            <w:r w:rsidR="00DC2B35" w:rsidRPr="003A6E1F">
              <w:rPr>
                <w:lang w:val="en-GB"/>
              </w:rPr>
              <w:t>paid</w:t>
            </w:r>
            <w:r w:rsidRPr="003A6E1F">
              <w:rPr>
                <w:lang w:val="en-GB"/>
              </w:rPr>
              <w:t xml:space="preserve"> to statistics on religious affiliation in the Czech Republic and the United States. This </w:t>
            </w:r>
            <w:r w:rsidR="00DC2B35" w:rsidRPr="003A6E1F">
              <w:rPr>
                <w:lang w:val="en-GB"/>
              </w:rPr>
              <w:t xml:space="preserve">part </w:t>
            </w:r>
            <w:r w:rsidRPr="003A6E1F">
              <w:rPr>
                <w:lang w:val="en-GB"/>
              </w:rPr>
              <w:t>does not dire</w:t>
            </w:r>
            <w:bookmarkStart w:id="0" w:name="_GoBack"/>
            <w:bookmarkEnd w:id="0"/>
            <w:r w:rsidRPr="003A6E1F">
              <w:rPr>
                <w:lang w:val="en-GB"/>
              </w:rPr>
              <w:t xml:space="preserve">ctly contribute to the chapter’s core focus. </w:t>
            </w:r>
            <w:r w:rsidR="00DC2B35" w:rsidRPr="003A6E1F">
              <w:rPr>
                <w:lang w:val="en-GB"/>
              </w:rPr>
              <w:t>As</w:t>
            </w:r>
            <w:r w:rsidRPr="003A6E1F">
              <w:rPr>
                <w:lang w:val="en-GB"/>
              </w:rPr>
              <w:t xml:space="preserve"> Chapter 2 is titled </w:t>
            </w:r>
            <w:r w:rsidRPr="003A6E1F">
              <w:rPr>
                <w:rStyle w:val="Zdraznn"/>
                <w:lang w:val="en-GB"/>
              </w:rPr>
              <w:t>"Translation of Disney Films,"</w:t>
            </w:r>
            <w:r w:rsidRPr="003A6E1F">
              <w:rPr>
                <w:lang w:val="en-GB"/>
              </w:rPr>
              <w:t xml:space="preserve"> this subchapter </w:t>
            </w:r>
            <w:r w:rsidR="00DC2B35" w:rsidRPr="003A6E1F">
              <w:rPr>
                <w:lang w:val="en-GB"/>
              </w:rPr>
              <w:t xml:space="preserve">does not </w:t>
            </w:r>
            <w:r w:rsidR="00D565CE">
              <w:rPr>
                <w:lang w:val="en-GB"/>
              </w:rPr>
              <w:t xml:space="preserve">fully </w:t>
            </w:r>
            <w:r w:rsidR="00DC2B35" w:rsidRPr="003A6E1F">
              <w:rPr>
                <w:lang w:val="en-GB"/>
              </w:rPr>
              <w:t>correspond to the</w:t>
            </w:r>
            <w:r w:rsidRPr="003A6E1F">
              <w:rPr>
                <w:lang w:val="en-GB"/>
              </w:rPr>
              <w:t xml:space="preserve"> main topic.</w:t>
            </w:r>
          </w:p>
          <w:p w:rsidR="006D356C" w:rsidRPr="006D785F" w:rsidRDefault="006D356C" w:rsidP="00D565CE">
            <w:pPr>
              <w:rPr>
                <w:b/>
                <w:bCs/>
                <w:lang w:val="en-GB"/>
              </w:rPr>
            </w:pPr>
            <w:r w:rsidRPr="003A6E1F">
              <w:rPr>
                <w:lang w:val="en-GB"/>
              </w:rPr>
              <w:t xml:space="preserve">The </w:t>
            </w:r>
            <w:r w:rsidRPr="003A6E1F">
              <w:rPr>
                <w:rStyle w:val="Siln"/>
                <w:b w:val="0"/>
                <w:lang w:val="en-GB"/>
              </w:rPr>
              <w:t>practical part</w:t>
            </w:r>
            <w:r w:rsidRPr="003A6E1F">
              <w:rPr>
                <w:lang w:val="en-GB"/>
              </w:rPr>
              <w:t xml:space="preserve"> of the thesis </w:t>
            </w:r>
            <w:proofErr w:type="spellStart"/>
            <w:r w:rsidRPr="003A6E1F">
              <w:rPr>
                <w:lang w:val="en-GB"/>
              </w:rPr>
              <w:t>analyzes</w:t>
            </w:r>
            <w:proofErr w:type="spellEnd"/>
            <w:r w:rsidRPr="003A6E1F">
              <w:rPr>
                <w:lang w:val="en-GB"/>
              </w:rPr>
              <w:t xml:space="preserve"> ten songs from seven different Disney</w:t>
            </w:r>
            <w:r w:rsidR="003A6E1F">
              <w:rPr>
                <w:lang w:val="en-GB"/>
              </w:rPr>
              <w:t xml:space="preserve"> films. Each song is introduced and then</w:t>
            </w:r>
            <w:r w:rsidRPr="003A6E1F">
              <w:rPr>
                <w:lang w:val="en-GB"/>
              </w:rPr>
              <w:t xml:space="preserve"> followed by </w:t>
            </w:r>
            <w:r w:rsidR="003A6E1F">
              <w:rPr>
                <w:lang w:val="en-GB"/>
              </w:rPr>
              <w:t>the</w:t>
            </w:r>
            <w:r w:rsidRPr="003A6E1F">
              <w:rPr>
                <w:lang w:val="en-GB"/>
              </w:rPr>
              <w:t xml:space="preserve"> examination of the lyrics</w:t>
            </w:r>
            <w:r w:rsidR="003A6E1F">
              <w:rPr>
                <w:lang w:val="en-GB"/>
              </w:rPr>
              <w:t>,</w:t>
            </w:r>
            <w:r w:rsidRPr="003A6E1F">
              <w:rPr>
                <w:lang w:val="en-GB"/>
              </w:rPr>
              <w:t xml:space="preserve"> based on five specific translation strategies outlined in the theoretical section. The analysis is</w:t>
            </w:r>
            <w:r w:rsidR="00DC2B35" w:rsidRPr="003A6E1F">
              <w:rPr>
                <w:lang w:val="en-GB"/>
              </w:rPr>
              <w:t xml:space="preserve"> </w:t>
            </w:r>
            <w:r w:rsidR="003A6E1F">
              <w:rPr>
                <w:lang w:val="en-GB"/>
              </w:rPr>
              <w:t xml:space="preserve">extensive, interesting, </w:t>
            </w:r>
            <w:r w:rsidRPr="003A6E1F">
              <w:rPr>
                <w:lang w:val="en-GB"/>
              </w:rPr>
              <w:t>supported by clear ex</w:t>
            </w:r>
            <w:r w:rsidR="003A6E1F">
              <w:rPr>
                <w:lang w:val="en-GB"/>
              </w:rPr>
              <w:t xml:space="preserve">amples in which </w:t>
            </w:r>
            <w:r w:rsidRPr="003A6E1F">
              <w:rPr>
                <w:lang w:val="en-GB"/>
              </w:rPr>
              <w:t xml:space="preserve">the original English lyrics </w:t>
            </w:r>
            <w:r w:rsidR="003A6E1F">
              <w:rPr>
                <w:lang w:val="en-GB"/>
              </w:rPr>
              <w:t xml:space="preserve">are compared </w:t>
            </w:r>
            <w:r w:rsidRPr="003A6E1F">
              <w:rPr>
                <w:lang w:val="en-GB"/>
              </w:rPr>
              <w:t>with their Czech translations.</w:t>
            </w:r>
            <w:r w:rsidR="003A6E1F" w:rsidRPr="003A6E1F">
              <w:rPr>
                <w:lang w:val="en-GB"/>
              </w:rPr>
              <w:t xml:space="preserve"> </w:t>
            </w:r>
            <w:r w:rsidR="00D565CE">
              <w:rPr>
                <w:lang w:val="en-GB"/>
              </w:rPr>
              <w:t>The s</w:t>
            </w:r>
            <w:r w:rsidRPr="003A6E1F">
              <w:rPr>
                <w:rStyle w:val="Siln"/>
                <w:b w:val="0"/>
                <w:lang w:val="en-GB"/>
              </w:rPr>
              <w:t>ummary</w:t>
            </w:r>
            <w:r w:rsidRPr="003A6E1F">
              <w:rPr>
                <w:lang w:val="en-GB"/>
              </w:rPr>
              <w:t xml:space="preserve"> of the thesis would benefit from a more thorough synthesis of the findings.</w:t>
            </w:r>
            <w:r>
              <w:t xml:space="preserve">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6D785F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DE6B2B" w:rsidP="003A6E1F">
            <w:pPr>
              <w:pStyle w:val="Odstavecseseznamem"/>
              <w:numPr>
                <w:ilvl w:val="0"/>
                <w:numId w:val="1"/>
              </w:numPr>
            </w:pPr>
            <w:r>
              <w:t xml:space="preserve">Are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  <w:r>
              <w:t xml:space="preserve"> a </w:t>
            </w:r>
            <w:proofErr w:type="spellStart"/>
            <w:r>
              <w:t>good</w:t>
            </w:r>
            <w:proofErr w:type="spellEnd"/>
            <w:r>
              <w:t xml:space="preserve"> </w:t>
            </w:r>
            <w:proofErr w:type="spellStart"/>
            <w:r>
              <w:t>translator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>?</w:t>
            </w:r>
          </w:p>
          <w:p w:rsidR="00DE6B2B" w:rsidRDefault="00DE6B2B" w:rsidP="00DE6B2B"/>
          <w:p w:rsidR="00701321" w:rsidRDefault="006D785F" w:rsidP="00362AB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and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translation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?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choice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 </w:t>
            </w:r>
            <w:proofErr w:type="spellStart"/>
            <w:r>
              <w:t>translation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  <w:r>
              <w:t xml:space="preserve"> </w:t>
            </w:r>
            <w:proofErr w:type="spellStart"/>
            <w:r>
              <w:t>depend</w:t>
            </w:r>
            <w:proofErr w:type="spellEnd"/>
            <w:r>
              <w:t xml:space="preserve"> on?</w:t>
            </w:r>
          </w:p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0571AD">
              <w:t xml:space="preserve"> 27 May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0571AD">
              <w:t xml:space="preserve">  Mgr. Lenka Drábková, Ph.D.</w:t>
            </w:r>
            <w:r w:rsidR="003A0B86">
              <w:t>, v.</w:t>
            </w:r>
            <w:r w:rsidR="00103B5B">
              <w:t xml:space="preserve"> </w:t>
            </w:r>
            <w:r w:rsidR="003A0B86">
              <w:t>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971" w:rsidRDefault="00AC3971">
      <w:r>
        <w:separator/>
      </w:r>
    </w:p>
  </w:endnote>
  <w:endnote w:type="continuationSeparator" w:id="0">
    <w:p w:rsidR="00AC3971" w:rsidRDefault="00AC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971" w:rsidRDefault="00AC3971">
      <w:r>
        <w:separator/>
      </w:r>
    </w:p>
  </w:footnote>
  <w:footnote w:type="continuationSeparator" w:id="0">
    <w:p w:rsidR="00AC3971" w:rsidRDefault="00AC3971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B45A8"/>
    <w:multiLevelType w:val="hybridMultilevel"/>
    <w:tmpl w:val="D46499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2629C"/>
    <w:rsid w:val="00037949"/>
    <w:rsid w:val="00043F5E"/>
    <w:rsid w:val="000571AD"/>
    <w:rsid w:val="00065813"/>
    <w:rsid w:val="00086970"/>
    <w:rsid w:val="000B5B83"/>
    <w:rsid w:val="000C472E"/>
    <w:rsid w:val="000F3895"/>
    <w:rsid w:val="00103B5B"/>
    <w:rsid w:val="00122F79"/>
    <w:rsid w:val="00132E3B"/>
    <w:rsid w:val="00172595"/>
    <w:rsid w:val="001803D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2F6B53"/>
    <w:rsid w:val="003074EF"/>
    <w:rsid w:val="003245DE"/>
    <w:rsid w:val="00362AB0"/>
    <w:rsid w:val="00372697"/>
    <w:rsid w:val="0039764F"/>
    <w:rsid w:val="003A0B86"/>
    <w:rsid w:val="003A6E1F"/>
    <w:rsid w:val="003B3470"/>
    <w:rsid w:val="003F5DA2"/>
    <w:rsid w:val="00415531"/>
    <w:rsid w:val="004703FF"/>
    <w:rsid w:val="00471C0C"/>
    <w:rsid w:val="004C5C11"/>
    <w:rsid w:val="00502097"/>
    <w:rsid w:val="00517A0D"/>
    <w:rsid w:val="00526D47"/>
    <w:rsid w:val="00545554"/>
    <w:rsid w:val="005458A8"/>
    <w:rsid w:val="005E092C"/>
    <w:rsid w:val="005E6AAC"/>
    <w:rsid w:val="005E7816"/>
    <w:rsid w:val="00626003"/>
    <w:rsid w:val="006270D3"/>
    <w:rsid w:val="00631607"/>
    <w:rsid w:val="0064625E"/>
    <w:rsid w:val="0067251A"/>
    <w:rsid w:val="00673989"/>
    <w:rsid w:val="006772F9"/>
    <w:rsid w:val="006847E2"/>
    <w:rsid w:val="006B02A9"/>
    <w:rsid w:val="006D356C"/>
    <w:rsid w:val="006D785F"/>
    <w:rsid w:val="006E16B7"/>
    <w:rsid w:val="006E1A66"/>
    <w:rsid w:val="006E7479"/>
    <w:rsid w:val="00700229"/>
    <w:rsid w:val="00701321"/>
    <w:rsid w:val="007101EF"/>
    <w:rsid w:val="007235AF"/>
    <w:rsid w:val="007435F0"/>
    <w:rsid w:val="00760BE2"/>
    <w:rsid w:val="0076160E"/>
    <w:rsid w:val="00765BAA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D6FE3"/>
    <w:rsid w:val="008E52B7"/>
    <w:rsid w:val="00945558"/>
    <w:rsid w:val="00971B76"/>
    <w:rsid w:val="0098167A"/>
    <w:rsid w:val="00986A0A"/>
    <w:rsid w:val="00987F31"/>
    <w:rsid w:val="009924E3"/>
    <w:rsid w:val="009A58DE"/>
    <w:rsid w:val="009C77CE"/>
    <w:rsid w:val="00A107BE"/>
    <w:rsid w:val="00A55E2A"/>
    <w:rsid w:val="00AA599B"/>
    <w:rsid w:val="00AB3B95"/>
    <w:rsid w:val="00AB5373"/>
    <w:rsid w:val="00AC3971"/>
    <w:rsid w:val="00AE657A"/>
    <w:rsid w:val="00B10B4C"/>
    <w:rsid w:val="00B20A0F"/>
    <w:rsid w:val="00B24848"/>
    <w:rsid w:val="00B759C0"/>
    <w:rsid w:val="00B84A02"/>
    <w:rsid w:val="00BA1CD3"/>
    <w:rsid w:val="00BA3203"/>
    <w:rsid w:val="00BE64C9"/>
    <w:rsid w:val="00C27272"/>
    <w:rsid w:val="00C50CF0"/>
    <w:rsid w:val="00C610D3"/>
    <w:rsid w:val="00C90D97"/>
    <w:rsid w:val="00CA0A18"/>
    <w:rsid w:val="00CB3924"/>
    <w:rsid w:val="00CF4A12"/>
    <w:rsid w:val="00D30749"/>
    <w:rsid w:val="00D41FD0"/>
    <w:rsid w:val="00D565CE"/>
    <w:rsid w:val="00D60F34"/>
    <w:rsid w:val="00D93200"/>
    <w:rsid w:val="00D95009"/>
    <w:rsid w:val="00DC1BF5"/>
    <w:rsid w:val="00DC2B35"/>
    <w:rsid w:val="00DE6B2B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45B94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79884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372697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locked/>
    <w:rsid w:val="00372697"/>
    <w:rPr>
      <w:i/>
      <w:iCs/>
    </w:rPr>
  </w:style>
  <w:style w:type="character" w:styleId="Siln">
    <w:name w:val="Strong"/>
    <w:basedOn w:val="Standardnpsmoodstavce"/>
    <w:uiPriority w:val="22"/>
    <w:qFormat/>
    <w:locked/>
    <w:rsid w:val="00372697"/>
    <w:rPr>
      <w:b/>
      <w:bCs/>
    </w:rPr>
  </w:style>
  <w:style w:type="paragraph" w:styleId="Odstavecseseznamem">
    <w:name w:val="List Paragraph"/>
    <w:basedOn w:val="Normln"/>
    <w:uiPriority w:val="34"/>
    <w:qFormat/>
    <w:rsid w:val="003A6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2025-05-28T06:46:00Z</cp:lastPrinted>
  <dcterms:created xsi:type="dcterms:W3CDTF">2025-05-28T06:46:00Z</dcterms:created>
  <dcterms:modified xsi:type="dcterms:W3CDTF">2025-05-28T06:49:00Z</dcterms:modified>
</cp:coreProperties>
</file>