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AAD4B3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01C9">
        <w:rPr>
          <w:rFonts w:asciiTheme="minorHAnsi" w:hAnsiTheme="minorHAnsi" w:cstheme="minorHAnsi"/>
          <w:sz w:val="22"/>
          <w:szCs w:val="22"/>
        </w:rPr>
        <w:t>Bc.</w:t>
      </w:r>
      <w:r w:rsidR="00E60968">
        <w:rPr>
          <w:rFonts w:asciiTheme="minorHAnsi" w:hAnsiTheme="minorHAnsi" w:cstheme="minorHAnsi"/>
          <w:sz w:val="22"/>
          <w:szCs w:val="22"/>
        </w:rPr>
        <w:t xml:space="preserve"> Rudolf Prokš</w:t>
      </w:r>
    </w:p>
    <w:p w14:paraId="00D6BB86" w14:textId="4B9F51A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B01C9">
        <w:rPr>
          <w:rFonts w:asciiTheme="minorHAnsi" w:hAnsiTheme="minorHAnsi" w:cstheme="minorHAnsi"/>
          <w:sz w:val="22"/>
          <w:szCs w:val="22"/>
        </w:rPr>
        <w:t>Ing. Lucie Hrbáčková, Ph.D.</w:t>
      </w:r>
    </w:p>
    <w:p w14:paraId="09E4DE65" w14:textId="2B3C6A3F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60968">
        <w:rPr>
          <w:rFonts w:cstheme="minorHAnsi"/>
        </w:rPr>
        <w:t xml:space="preserve">Návrh změny layoutu vybraného pracoviště ve společnosti KALINA </w:t>
      </w:r>
      <w:proofErr w:type="spellStart"/>
      <w:r w:rsidR="00E60968">
        <w:rPr>
          <w:rFonts w:cstheme="minorHAnsi"/>
        </w:rPr>
        <w:t>industries</w:t>
      </w:r>
      <w:proofErr w:type="spellEnd"/>
      <w:r w:rsidR="00E60968">
        <w:rPr>
          <w:rFonts w:cstheme="minorHAnsi"/>
        </w:rPr>
        <w:t>, s.r.o.</w:t>
      </w:r>
    </w:p>
    <w:p w14:paraId="35028D0F" w14:textId="6217627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6096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158FCD13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FE84F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225BB046" w:rsidR="000E094A" w:rsidRPr="000E094A" w:rsidRDefault="00E609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76E9E">
              <w:rPr>
                <w:rFonts w:cstheme="minorHAnsi"/>
              </w:rPr>
              <w:t>Hlavní cíl a dílčí cíle této práce jsou jasně formulovány a korespondují se zásadami.</w:t>
            </w:r>
            <w:r>
              <w:rPr>
                <w:rFonts w:cstheme="minorHAnsi"/>
              </w:rPr>
              <w:t xml:space="preserve"> Metody práce jsou vhodně zvoleny a aplikovány a vedou k naplnění cíle. Metrika zhodnocující splnění hlavního cíle je vhodně zvolená</w:t>
            </w:r>
            <w:r w:rsidR="00D706C1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jasně měřitelná</w:t>
            </w:r>
            <w:r w:rsidR="00D706C1">
              <w:rPr>
                <w:rFonts w:cstheme="minorHAnsi"/>
              </w:rPr>
              <w:t xml:space="preserve"> a v závěru práce zhodnocena. </w:t>
            </w:r>
          </w:p>
          <w:p w14:paraId="4A103C80" w14:textId="581295D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0C331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5C25A9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72D291" w14:textId="18E61F86" w:rsidR="00F7250E" w:rsidRPr="00E72B7A" w:rsidRDefault="00F7250E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72B7A">
              <w:rPr>
                <w:rFonts w:cstheme="minorHAnsi"/>
              </w:rPr>
              <w:t>Literární rešerše obsahuje přístupy, metody a aktuální trendy související s tématem diplomové práce. Použité zdroje</w:t>
            </w:r>
            <w:r w:rsidR="00A833E3" w:rsidRPr="00E72B7A">
              <w:rPr>
                <w:rFonts w:cstheme="minorHAnsi"/>
              </w:rPr>
              <w:t xml:space="preserve"> </w:t>
            </w:r>
            <w:r w:rsidRPr="00E72B7A">
              <w:rPr>
                <w:rFonts w:cstheme="minorHAnsi"/>
              </w:rPr>
              <w:t>jsou vhodně zvolen</w:t>
            </w:r>
            <w:r w:rsidR="00A833E3" w:rsidRPr="00E72B7A">
              <w:rPr>
                <w:rFonts w:cstheme="minorHAnsi"/>
              </w:rPr>
              <w:t>y</w:t>
            </w:r>
            <w:r w:rsidRPr="00E72B7A">
              <w:rPr>
                <w:rFonts w:cstheme="minorHAnsi"/>
              </w:rPr>
              <w:t xml:space="preserve"> vzhledem k tématu diplomové práce. </w:t>
            </w:r>
            <w:r w:rsidR="00E60968">
              <w:rPr>
                <w:rFonts w:cstheme="minorHAnsi"/>
              </w:rPr>
              <w:t xml:space="preserve">Počet zdrojů výrazně převyšuje požadavek na tento typ závěrečné práce a student čerpal nové poznání z vědeckých časopisů. </w:t>
            </w:r>
          </w:p>
          <w:p w14:paraId="11095BF4" w14:textId="2784E170" w:rsidR="008B781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C9496D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7E09340" w:rsidR="000E094A" w:rsidRDefault="00D706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8A7B5" w14:textId="2035AD16" w:rsidR="00F7250E" w:rsidRPr="00E72B7A" w:rsidRDefault="0075691E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72B7A">
              <w:rPr>
                <w:rFonts w:cstheme="minorHAnsi"/>
              </w:rPr>
              <w:t xml:space="preserve">Poznatky z teoretické části byly správně </w:t>
            </w:r>
            <w:r w:rsidR="00F7250E" w:rsidRPr="00E72B7A">
              <w:rPr>
                <w:rFonts w:cstheme="minorHAnsi"/>
              </w:rPr>
              <w:t>aplikované</w:t>
            </w:r>
            <w:r w:rsidRPr="00E72B7A">
              <w:rPr>
                <w:rFonts w:cstheme="minorHAnsi"/>
              </w:rPr>
              <w:t xml:space="preserve"> v praktické části.</w:t>
            </w:r>
            <w:r w:rsidR="00945390" w:rsidRPr="00E72B7A">
              <w:rPr>
                <w:rFonts w:cstheme="minorHAnsi"/>
              </w:rPr>
              <w:t xml:space="preserve"> </w:t>
            </w:r>
            <w:r w:rsidR="00E60968">
              <w:rPr>
                <w:rFonts w:cstheme="minorHAnsi"/>
              </w:rPr>
              <w:t xml:space="preserve">V analýze současného stavu student využil </w:t>
            </w:r>
            <w:proofErr w:type="spellStart"/>
            <w:r w:rsidR="00D706C1">
              <w:rPr>
                <w:rFonts w:cstheme="minorHAnsi"/>
              </w:rPr>
              <w:t>AutoCAD</w:t>
            </w:r>
            <w:proofErr w:type="spellEnd"/>
            <w:r w:rsidR="00D706C1">
              <w:rPr>
                <w:rFonts w:cstheme="minorHAnsi"/>
              </w:rPr>
              <w:t xml:space="preserve"> pro zobrazení současného layoutu, vhodně zvolil metody pro analýzu pracovníků, pohybů, toků materiálu v rámci layoutu. Pro vizualizaci intenzity materiálového toku použil aplikaci </w:t>
            </w:r>
            <w:proofErr w:type="spellStart"/>
            <w:r w:rsidR="00D706C1">
              <w:rPr>
                <w:rFonts w:cstheme="minorHAnsi"/>
              </w:rPr>
              <w:t>Power</w:t>
            </w:r>
            <w:proofErr w:type="spellEnd"/>
            <w:r w:rsidR="00D706C1">
              <w:rPr>
                <w:rFonts w:cstheme="minorHAnsi"/>
              </w:rPr>
              <w:t xml:space="preserve"> BI. Analýza současného stavu je detailně zpracována. Nedostatky jsou podloženy a souhrnně zhodnoceny na závěr této analytické části. </w:t>
            </w:r>
            <w:r w:rsidR="00921B99" w:rsidRPr="00E72B7A">
              <w:rPr>
                <w:rFonts w:cstheme="minorHAnsi"/>
              </w:rPr>
              <w:t xml:space="preserve"> </w:t>
            </w:r>
          </w:p>
          <w:p w14:paraId="496E4CCB" w14:textId="667647D0" w:rsidR="00AB01C9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3B751CF" w14:textId="1ACA2F7E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8CBE94" w14:textId="07780A63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3332A8B" w14:textId="77777777" w:rsidR="0075691E" w:rsidRPr="000E094A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62CEE6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5604F4DE" w:rsidR="000E094A" w:rsidRPr="00E72B7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72B7A">
              <w:rPr>
                <w:rFonts w:cstheme="minorHAnsi"/>
              </w:rPr>
              <w:t xml:space="preserve">Hlavní nedostatky v analytické části navazují na </w:t>
            </w:r>
            <w:r w:rsidR="0075691E" w:rsidRPr="00E72B7A">
              <w:rPr>
                <w:rFonts w:cstheme="minorHAnsi"/>
              </w:rPr>
              <w:t>část projektovou</w:t>
            </w:r>
            <w:r w:rsidRPr="00E72B7A">
              <w:rPr>
                <w:rFonts w:cstheme="minorHAnsi"/>
              </w:rPr>
              <w:t xml:space="preserve">. Projekt obsahuje všechny náležitosti. </w:t>
            </w:r>
            <w:r w:rsidR="00D706C1">
              <w:rPr>
                <w:rFonts w:cstheme="minorHAnsi"/>
              </w:rPr>
              <w:t xml:space="preserve">V návrhové části student navrhuje 3 varianty nového layoutu vzhledem k definovaným parametrům a následně tyto varianty zhodnocuje finančně a také vzhledem k dosažení stanoveného cíle. </w:t>
            </w:r>
            <w:r w:rsidR="00921B99" w:rsidRPr="00E72B7A">
              <w:rPr>
                <w:rFonts w:cstheme="minorHAnsi"/>
              </w:rPr>
              <w:t xml:space="preserve">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9548D50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60C61" w14:textId="3FCF428E" w:rsidR="00AB01C9" w:rsidRPr="00E72B7A" w:rsidRDefault="00AB01C9" w:rsidP="00AB01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72B7A">
              <w:rPr>
                <w:rFonts w:cstheme="minorHAnsi"/>
              </w:rPr>
              <w:t>Diplomová práce má logickou provázanost po obsahové stránce. Student použil odpovídající terminologii. Grafická i jazyková úroveň této práce je</w:t>
            </w:r>
            <w:r w:rsidR="00D706C1">
              <w:rPr>
                <w:rFonts w:cstheme="minorHAnsi"/>
              </w:rPr>
              <w:t xml:space="preserve"> velmi</w:t>
            </w:r>
            <w:r w:rsidRPr="00E72B7A">
              <w:rPr>
                <w:rFonts w:cstheme="minorHAnsi"/>
              </w:rPr>
              <w:t xml:space="preserve"> kvalitní. Student citoval dle předepsaných norem.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326F0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73A41B" w:rsidR="009C7318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817AA5C" w:rsidR="00386EEB" w:rsidRPr="000E094A" w:rsidRDefault="00946C7A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Tato d</w:t>
            </w:r>
            <w:r w:rsidR="00AB01C9">
              <w:rPr>
                <w:rFonts w:cstheme="minorHAnsi"/>
              </w:rPr>
              <w:t xml:space="preserve">iplomová práce </w:t>
            </w:r>
            <w:r w:rsidR="000268C2">
              <w:rPr>
                <w:rFonts w:cstheme="minorHAnsi"/>
              </w:rPr>
              <w:t xml:space="preserve">odpovídá požadavkům na </w:t>
            </w:r>
            <w:r>
              <w:rPr>
                <w:rFonts w:cstheme="minorHAnsi"/>
              </w:rPr>
              <w:t xml:space="preserve">diplomovou práci a je </w:t>
            </w:r>
            <w:r w:rsidR="00D706C1">
              <w:rPr>
                <w:rFonts w:cstheme="minorHAnsi"/>
              </w:rPr>
              <w:t xml:space="preserve">velmi </w:t>
            </w:r>
            <w:r>
              <w:rPr>
                <w:rFonts w:cstheme="minorHAnsi"/>
              </w:rPr>
              <w:t xml:space="preserve">kvalitně zpracována. </w:t>
            </w:r>
            <w:r w:rsidR="00D706C1">
              <w:rPr>
                <w:rFonts w:cstheme="minorHAnsi"/>
              </w:rPr>
              <w:t xml:space="preserve">Student po celou dobu zpracování diplomové práce spolupracoval s firmou.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EE75ADF" w14:textId="515291DD" w:rsidR="00AD3240" w:rsidRDefault="00AD3240" w:rsidP="00AD3240">
      <w:pPr>
        <w:pStyle w:val="Odstavecseseznamem"/>
        <w:spacing w:after="120" w:line="240" w:lineRule="auto"/>
        <w:ind w:left="714" w:hanging="714"/>
        <w:contextualSpacing w:val="0"/>
        <w:jc w:val="both"/>
        <w:rPr>
          <w:rFonts w:cstheme="minorHAnsi"/>
        </w:rPr>
      </w:pPr>
    </w:p>
    <w:p w14:paraId="67B2AE57" w14:textId="1452305F" w:rsidR="00AD3240" w:rsidRPr="00AB01C9" w:rsidRDefault="00AD3240" w:rsidP="00AD3240">
      <w:pPr>
        <w:pStyle w:val="Odstavecseseznamem"/>
        <w:spacing w:after="120" w:line="240" w:lineRule="auto"/>
        <w:ind w:left="714" w:hanging="714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Otázky k diplomové práci byly zodpovězeny při konzultacích.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E76EA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B01C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B01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5C11D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B01C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AE1194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706C1">
            <w:rPr>
              <w:rFonts w:cstheme="minorHAnsi"/>
            </w:rPr>
            <w:t>09.05.2025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68C2"/>
    <w:rsid w:val="000A3023"/>
    <w:rsid w:val="000C0458"/>
    <w:rsid w:val="000E094A"/>
    <w:rsid w:val="001033C7"/>
    <w:rsid w:val="00144F5B"/>
    <w:rsid w:val="001A20C4"/>
    <w:rsid w:val="001A3F0F"/>
    <w:rsid w:val="00232D63"/>
    <w:rsid w:val="0024258E"/>
    <w:rsid w:val="0029651C"/>
    <w:rsid w:val="00310458"/>
    <w:rsid w:val="00366C75"/>
    <w:rsid w:val="00386EEB"/>
    <w:rsid w:val="003A2041"/>
    <w:rsid w:val="003A3186"/>
    <w:rsid w:val="004D378C"/>
    <w:rsid w:val="005C4ACA"/>
    <w:rsid w:val="005D460A"/>
    <w:rsid w:val="0067082B"/>
    <w:rsid w:val="00694399"/>
    <w:rsid w:val="006C4198"/>
    <w:rsid w:val="0073639B"/>
    <w:rsid w:val="007553A6"/>
    <w:rsid w:val="0075691E"/>
    <w:rsid w:val="0085398A"/>
    <w:rsid w:val="00883534"/>
    <w:rsid w:val="00891774"/>
    <w:rsid w:val="00895080"/>
    <w:rsid w:val="008B781B"/>
    <w:rsid w:val="008E2072"/>
    <w:rsid w:val="008E6C95"/>
    <w:rsid w:val="00921B99"/>
    <w:rsid w:val="00945390"/>
    <w:rsid w:val="00946C7A"/>
    <w:rsid w:val="0095117C"/>
    <w:rsid w:val="00974EA2"/>
    <w:rsid w:val="0097798F"/>
    <w:rsid w:val="00987B93"/>
    <w:rsid w:val="009C2BAC"/>
    <w:rsid w:val="009C322A"/>
    <w:rsid w:val="009C7318"/>
    <w:rsid w:val="00A40E93"/>
    <w:rsid w:val="00A7527E"/>
    <w:rsid w:val="00A833E3"/>
    <w:rsid w:val="00AB01C9"/>
    <w:rsid w:val="00AD3240"/>
    <w:rsid w:val="00B14451"/>
    <w:rsid w:val="00B42E28"/>
    <w:rsid w:val="00B54620"/>
    <w:rsid w:val="00BA16DD"/>
    <w:rsid w:val="00C02883"/>
    <w:rsid w:val="00CA34A9"/>
    <w:rsid w:val="00CC5272"/>
    <w:rsid w:val="00CD12C3"/>
    <w:rsid w:val="00D706C1"/>
    <w:rsid w:val="00DC7D52"/>
    <w:rsid w:val="00E22423"/>
    <w:rsid w:val="00E60843"/>
    <w:rsid w:val="00E60968"/>
    <w:rsid w:val="00E72B7A"/>
    <w:rsid w:val="00E932CB"/>
    <w:rsid w:val="00EF1720"/>
    <w:rsid w:val="00F7250E"/>
    <w:rsid w:val="00FB5E0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7c3489c033ef1f36611433d1be33f7f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990f63b1b3b8eff4cc75e1256c3ef8d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elements/1.1/"/>
    <ds:schemaRef ds:uri="http://schemas.openxmlformats.org/package/2006/metadata/core-properties"/>
    <ds:schemaRef ds:uri="3e70ad48-2dbb-4840-854d-17419981058e"/>
    <ds:schemaRef ds:uri="http://purl.org/dc/terms/"/>
    <ds:schemaRef ds:uri="http://purl.org/dc/dcmitype/"/>
    <ds:schemaRef ds:uri="http://schemas.microsoft.com/office/2006/documentManagement/types"/>
    <ds:schemaRef ds:uri="b2760fc6-0594-407e-87c6-5506db99eec0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2C98CB-EA4D-4B66-866D-4CD6D4C1A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431</Words>
  <Characters>2604</Characters>
  <Application>Microsoft Office Word</Application>
  <DocSecurity>0</DocSecurity>
  <Lines>80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4</cp:revision>
  <cp:lastPrinted>2022-03-14T11:55:00Z</cp:lastPrinted>
  <dcterms:created xsi:type="dcterms:W3CDTF">2025-05-09T09:23:00Z</dcterms:created>
  <dcterms:modified xsi:type="dcterms:W3CDTF">2025-05-09T10:31:00Z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