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B32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Aneta </w:t>
            </w:r>
            <w:proofErr w:type="spellStart"/>
            <w:r>
              <w:rPr>
                <w:sz w:val="22"/>
                <w:szCs w:val="22"/>
              </w:rPr>
              <w:t>Harmlíková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B32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Problematické užívání sociálních sítí v souvislosti s mírou otevřenosti na sociálních sítích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EB32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B32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B32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F7EE7" w:rsidP="00362AB0">
            <w:r>
              <w:t xml:space="preserve">Studentka Aneta </w:t>
            </w:r>
            <w:proofErr w:type="spellStart"/>
            <w:r>
              <w:t>Harmlíková</w:t>
            </w:r>
            <w:proofErr w:type="spellEnd"/>
            <w:r>
              <w:t xml:space="preserve"> si zvolila velmi zajímavé a aktuální téma, které zpracovala na velmi dobré úrovni. Z práce je patrný zájem autorky o dané téma a její erudovanost. Teoretická část je rozsáhlá a pokrývá klíčové koncepty</w:t>
            </w:r>
            <w:r>
              <w:t xml:space="preserve"> (digitální propast,</w:t>
            </w:r>
            <w:r>
              <w:t xml:space="preserve"> problémové užívání, otevřenost na sociálních sítích, FOMO</w:t>
            </w:r>
            <w:r>
              <w:t>, legislativa). Výběr literatury je pestrý, zahr</w:t>
            </w:r>
            <w:r>
              <w:t>nuje domácí i zahraniční zdroje a aktuální výzkumy</w:t>
            </w:r>
            <w:r>
              <w:t>. Práce tak působí informačně nabitě, nicméně v některých místech je teoretická část až přehnaně podrobná – určité pasáže by bylo možné zestručnit bez ztráty významu.</w:t>
            </w:r>
          </w:p>
          <w:p w:rsidR="00BF7EE7" w:rsidRDefault="00BF7EE7" w:rsidP="00362AB0">
            <w:r>
              <w:t>Praktická část je celkově dobře koncipovaná – kvantitativní výzkum, využití standardizovaných nástrojů, eticky správně realizovaný sběr dat. Výsledky jsou přehledně prezentovány, jejich interpretace je srozumitelná a logicky vyvozená. Výzkumné otázky jsou rozumné, ale výzkumné cíle jsou spíše otázkami než cíli, což ukazuje na ne zcela zvládnutou metodologickou přesnost.</w:t>
            </w:r>
            <w:r>
              <w:t xml:space="preserve"> Bylo by vhodné uvést více deskriptivních ukazatelů u výzkumných otázek jedna až čtyři. </w:t>
            </w:r>
          </w:p>
          <w:p w:rsidR="00BF7EE7" w:rsidRPr="00C50B27" w:rsidRDefault="00BF7EE7" w:rsidP="00362AB0">
            <w:pPr>
              <w:rPr>
                <w:sz w:val="22"/>
                <w:szCs w:val="22"/>
              </w:rPr>
            </w:pPr>
          </w:p>
          <w:p w:rsidR="00B411DB" w:rsidRDefault="00EB32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Velmi zajímavé téma, které je bezesporu</w:t>
            </w:r>
            <w:r w:rsidR="00BF7EE7">
              <w:rPr>
                <w:sz w:val="22"/>
                <w:szCs w:val="22"/>
              </w:rPr>
              <w:t xml:space="preserve"> aktuální</w:t>
            </w:r>
            <w:r>
              <w:rPr>
                <w:sz w:val="22"/>
                <w:szCs w:val="22"/>
              </w:rPr>
              <w:t xml:space="preserve"> v soudobé společnosti,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Dobrá koncepce úvodu,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Uvádění aktuálních statistických údajů o užívání internetu v České republice,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je rozdělena do pěti kapitol. Studentka vymezuje důležité koncepty související s tématem, ale ocenila bych redukci teoretické části.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Dobré odůvodnění volby výzkumného problému,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Použití standardizovaného výzkumného nástroje,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hypotéz a jejich teoretické zdůvodnění, </w:t>
            </w:r>
          </w:p>
          <w:p w:rsidR="00497107" w:rsidRDefault="00497107" w:rsidP="0049710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Vymezení výzkumného souboru, i když není zřejmé, proč si studentka zvolila právě Zlínský kraj. </w:t>
            </w:r>
          </w:p>
          <w:p w:rsidR="00497107" w:rsidRDefault="00497107" w:rsidP="0049710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Etika výzkumníka – studentka získala informovaný souhlas od zákonných zástupců, </w:t>
            </w:r>
          </w:p>
          <w:p w:rsidR="00497107" w:rsidRDefault="009443A9" w:rsidP="0049710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dobrá interpretace dat, </w:t>
            </w:r>
          </w:p>
          <w:p w:rsidR="009443A9" w:rsidRDefault="009443A9" w:rsidP="0049710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Doporučení pro praxi, </w:t>
            </w:r>
          </w:p>
          <w:p w:rsidR="009443A9" w:rsidRPr="00497107" w:rsidRDefault="009443A9" w:rsidP="0049710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Využívání nadstandardního množství cizojazyčných zdrojů. </w:t>
            </w:r>
          </w:p>
          <w:p w:rsidR="00EB3224" w:rsidRDefault="00EB3224" w:rsidP="00EB3224">
            <w:pPr>
              <w:rPr>
                <w:sz w:val="22"/>
                <w:szCs w:val="22"/>
              </w:rPr>
            </w:pPr>
          </w:p>
          <w:p w:rsidR="00EB3224" w:rsidRDefault="00EB3224" w:rsidP="00EB3224">
            <w:pPr>
              <w:rPr>
                <w:sz w:val="22"/>
                <w:szCs w:val="22"/>
              </w:rPr>
            </w:pPr>
          </w:p>
          <w:p w:rsidR="00EB3224" w:rsidRDefault="00EB3224" w:rsidP="00EB32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Překlepy, gramatické a stylistické nedostatky, </w:t>
            </w:r>
            <w:r w:rsidR="00497107">
              <w:rPr>
                <w:sz w:val="22"/>
                <w:szCs w:val="22"/>
              </w:rPr>
              <w:t>formální úprava (zarovnání do bloku),</w:t>
            </w:r>
          </w:p>
          <w:p w:rsidR="00EB3224" w:rsidRDefault="00EB3224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Výzkumné cíle jsou formulovány jako implicitní výzkumné otázky, </w:t>
            </w:r>
          </w:p>
          <w:p w:rsidR="00EB3224" w:rsidRDefault="00497107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Ocenila bych uvedení pozorovaných četností při deskripci míry problematického chování – pokud studentka uvádí, že získání pěti bodů a více může naznačovat zvýšené riziko problematického chování, tak by mě zajímalo, kolik respondentů dosáhlo právě bodové hranice pět a více </w:t>
            </w:r>
            <w:r w:rsidR="00286CBB">
              <w:rPr>
                <w:sz w:val="22"/>
                <w:szCs w:val="22"/>
              </w:rPr>
              <w:t xml:space="preserve">bodů </w:t>
            </w:r>
            <w:r>
              <w:rPr>
                <w:sz w:val="22"/>
                <w:szCs w:val="22"/>
              </w:rPr>
              <w:t xml:space="preserve">(str. 52). Uvádění více deskriptivních </w:t>
            </w:r>
            <w:r w:rsidR="00286CBB">
              <w:rPr>
                <w:sz w:val="22"/>
                <w:szCs w:val="22"/>
              </w:rPr>
              <w:t>ukazatelů</w:t>
            </w:r>
            <w:r>
              <w:rPr>
                <w:sz w:val="22"/>
                <w:szCs w:val="22"/>
              </w:rPr>
              <w:t xml:space="preserve"> při vyhodnocování výzkumných otázek 1 až 4 by bylo vhodné. </w:t>
            </w:r>
            <w:bookmarkStart w:id="0" w:name="_GoBack"/>
            <w:bookmarkEnd w:id="0"/>
          </w:p>
          <w:p w:rsidR="00497107" w:rsidRDefault="00497107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Alternativní hypotézu označujeme jako H</w:t>
            </w:r>
            <w:r w:rsidRPr="00497107">
              <w:rPr>
                <w:sz w:val="22"/>
                <w:szCs w:val="22"/>
                <w:vertAlign w:val="subscript"/>
              </w:rPr>
              <w:t>A</w:t>
            </w:r>
            <w:r>
              <w:rPr>
                <w:sz w:val="22"/>
                <w:szCs w:val="22"/>
              </w:rPr>
              <w:t>, nikoliv H</w:t>
            </w:r>
            <w:r w:rsidRPr="00497107">
              <w:rPr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>.</w:t>
            </w:r>
          </w:p>
          <w:p w:rsidR="00497107" w:rsidRPr="00EB3224" w:rsidRDefault="00497107" w:rsidP="00EB322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zřejmé, zdali studentka ověřila normalitu dat.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F7EE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BF7EE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Byla ověřována normalita dat? A pokud ano, jak?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F7EE7">
              <w:rPr>
                <w:sz w:val="22"/>
                <w:szCs w:val="22"/>
              </w:rPr>
              <w:t xml:space="preserve"> 18. 5. 2025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F7EE7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F8C" w:rsidRDefault="00160F8C">
      <w:r>
        <w:separator/>
      </w:r>
    </w:p>
  </w:endnote>
  <w:endnote w:type="continuationSeparator" w:id="0">
    <w:p w:rsidR="00160F8C" w:rsidRDefault="0016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F8C" w:rsidRDefault="00160F8C">
      <w:r>
        <w:separator/>
      </w:r>
    </w:p>
  </w:footnote>
  <w:footnote w:type="continuationSeparator" w:id="0">
    <w:p w:rsidR="00160F8C" w:rsidRDefault="00160F8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61F14"/>
    <w:multiLevelType w:val="hybridMultilevel"/>
    <w:tmpl w:val="78026132"/>
    <w:lvl w:ilvl="0" w:tplc="A816F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224"/>
    <w:rsid w:val="00154F27"/>
    <w:rsid w:val="00160F8C"/>
    <w:rsid w:val="0021256F"/>
    <w:rsid w:val="00286CBB"/>
    <w:rsid w:val="00362AB0"/>
    <w:rsid w:val="003F5DA2"/>
    <w:rsid w:val="00497107"/>
    <w:rsid w:val="00512982"/>
    <w:rsid w:val="00526D47"/>
    <w:rsid w:val="0055255D"/>
    <w:rsid w:val="005C219A"/>
    <w:rsid w:val="006847E2"/>
    <w:rsid w:val="007553A2"/>
    <w:rsid w:val="008614B3"/>
    <w:rsid w:val="009443A9"/>
    <w:rsid w:val="009A27D5"/>
    <w:rsid w:val="00B411DB"/>
    <w:rsid w:val="00BA3203"/>
    <w:rsid w:val="00BF7EE7"/>
    <w:rsid w:val="00C50B27"/>
    <w:rsid w:val="00CA7D64"/>
    <w:rsid w:val="00D05C79"/>
    <w:rsid w:val="00DC1BF5"/>
    <w:rsid w:val="00E709EA"/>
    <w:rsid w:val="00EB3224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BD1B8"/>
  <w15:chartTrackingRefBased/>
  <w15:docId w15:val="{6AD0F103-13B6-4ED7-BB12-D787874D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B3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OPONENTA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(1)</Template>
  <TotalTime>31</TotalTime>
  <Pages>2</Pages>
  <Words>573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2</cp:revision>
  <cp:lastPrinted>2012-04-25T08:21:00Z</cp:lastPrinted>
  <dcterms:created xsi:type="dcterms:W3CDTF">2025-05-18T08:03:00Z</dcterms:created>
  <dcterms:modified xsi:type="dcterms:W3CDTF">2025-05-18T08:34:00Z</dcterms:modified>
</cp:coreProperties>
</file>