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C2B122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C77E7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873B30">
        <w:rPr>
          <w:rFonts w:asciiTheme="minorHAnsi" w:hAnsiTheme="minorHAnsi" w:cstheme="minorHAnsi"/>
          <w:b/>
          <w:sz w:val="22"/>
          <w:szCs w:val="22"/>
        </w:rPr>
        <w:t xml:space="preserve">Kateřina </w:t>
      </w:r>
      <w:proofErr w:type="spellStart"/>
      <w:r w:rsidR="00873B30">
        <w:rPr>
          <w:rFonts w:asciiTheme="minorHAnsi" w:hAnsiTheme="minorHAnsi" w:cstheme="minorHAnsi"/>
          <w:b/>
          <w:sz w:val="22"/>
          <w:szCs w:val="22"/>
        </w:rPr>
        <w:t>Pšejová</w:t>
      </w:r>
      <w:proofErr w:type="spellEnd"/>
    </w:p>
    <w:p w14:paraId="00D6BB86" w14:textId="0D148A4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E12CB">
        <w:rPr>
          <w:rFonts w:asciiTheme="minorHAnsi" w:hAnsiTheme="minorHAnsi" w:cstheme="minorHAnsi"/>
          <w:sz w:val="22"/>
          <w:szCs w:val="22"/>
        </w:rPr>
        <w:t>prof. MUDr. Jaroslav Slaný, CSc.</w:t>
      </w:r>
    </w:p>
    <w:p w14:paraId="09E4DE65" w14:textId="350FEC1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1410C" w:rsidRPr="0071410C">
        <w:rPr>
          <w:rFonts w:asciiTheme="majorHAnsi" w:hAnsiTheme="majorHAnsi" w:cstheme="majorHAnsi"/>
          <w:b/>
          <w:bCs/>
        </w:rPr>
        <w:t xml:space="preserve">Projekt </w:t>
      </w:r>
      <w:r w:rsidR="00873B30">
        <w:rPr>
          <w:rFonts w:asciiTheme="majorHAnsi" w:hAnsiTheme="majorHAnsi" w:cstheme="majorHAnsi"/>
          <w:b/>
          <w:bCs/>
        </w:rPr>
        <w:t>zřízení oční optiky s </w:t>
      </w:r>
      <w:proofErr w:type="spellStart"/>
      <w:r w:rsidR="00873B30">
        <w:rPr>
          <w:rFonts w:asciiTheme="majorHAnsi" w:hAnsiTheme="majorHAnsi" w:cstheme="majorHAnsi"/>
          <w:b/>
          <w:bCs/>
        </w:rPr>
        <w:t>optometristickou</w:t>
      </w:r>
      <w:proofErr w:type="spellEnd"/>
      <w:r w:rsidR="00873B30">
        <w:rPr>
          <w:rFonts w:asciiTheme="majorHAnsi" w:hAnsiTheme="majorHAnsi" w:cstheme="majorHAnsi"/>
          <w:b/>
          <w:bCs/>
        </w:rPr>
        <w:t xml:space="preserve"> vyšetřovnou</w:t>
      </w:r>
    </w:p>
    <w:p w14:paraId="35028D0F" w14:textId="6CFA5E9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E12C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B5C0BB4" w14:textId="707F3203" w:rsidR="00D942A8" w:rsidRDefault="00D942A8" w:rsidP="00D942A8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i/>
          <w:sz w:val="20"/>
        </w:rPr>
      </w:pPr>
      <w:bookmarkStart w:id="0" w:name="_GoBack"/>
      <w:bookmarkEnd w:id="0"/>
      <w:r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>
        <w:rPr>
          <w:rFonts w:cstheme="minorHAnsi"/>
          <w:i/>
          <w:sz w:val="20"/>
        </w:rPr>
        <w:t>A – splněno výborně bez výhrad,</w:t>
      </w:r>
      <w:r>
        <w:rPr>
          <w:rFonts w:cstheme="minorHAnsi"/>
          <w:i/>
          <w:sz w:val="20"/>
          <w:lang w:val="en-GB"/>
        </w:rPr>
        <w:t xml:space="preserve"> </w:t>
      </w:r>
      <w:r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2604D598" w14:textId="2282F938" w:rsidR="00CC5272" w:rsidRDefault="00CC5272" w:rsidP="006C4198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813E5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96F5B" w14:textId="2F2BB2D8" w:rsidR="004333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="008B781B"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</w:t>
            </w:r>
          </w:p>
          <w:p w14:paraId="3A78C95B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141A111" w14:textId="77777777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Cíle a metody zpracování diplomové práce jsou srozumitelně formulovány</w:t>
            </w:r>
            <w:r>
              <w:rPr>
                <w:rFonts w:asciiTheme="minorHAnsi" w:hAnsiTheme="minorHAnsi" w:cstheme="minorHAnsi"/>
              </w:rPr>
              <w:t>.</w:t>
            </w:r>
            <w:r w:rsidRPr="00450CFB">
              <w:rPr>
                <w:rFonts w:asciiTheme="minorHAnsi" w:hAnsiTheme="minorHAnsi" w:cstheme="minorHAnsi"/>
              </w:rPr>
              <w:t xml:space="preserve"> </w:t>
            </w:r>
          </w:p>
          <w:p w14:paraId="05E6B5AA" w14:textId="26514D33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a postupy jsou adekvátní pro naplnění stanovených cílů diplomové práce</w:t>
            </w:r>
            <w:r>
              <w:rPr>
                <w:rFonts w:cstheme="minorHAnsi"/>
              </w:rPr>
              <w:t>.</w:t>
            </w:r>
          </w:p>
          <w:p w14:paraId="180B5CFF" w14:textId="06FB5059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246122A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7A5B5E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931A8D9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127397E" w14:textId="77777777" w:rsidR="00433359" w:rsidRPr="008B781B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F195D88" w14:textId="0533B911" w:rsidR="000E094A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obsahuje rešerši adekvátní literatury k danému tématu. Tyto zdroje jsou v te</w:t>
            </w:r>
            <w:r>
              <w:rPr>
                <w:rFonts w:asciiTheme="minorHAnsi" w:hAnsiTheme="minorHAnsi" w:cstheme="minorHAnsi"/>
              </w:rPr>
              <w:t xml:space="preserve">xtu citovány adekvátním způsobem. </w:t>
            </w:r>
            <w:r w:rsidRPr="00913010">
              <w:rPr>
                <w:rFonts w:asciiTheme="minorHAnsi" w:hAnsiTheme="minorHAnsi" w:cstheme="minorHAnsi"/>
              </w:rPr>
              <w:t>Diplomantka</w:t>
            </w:r>
            <w:r>
              <w:rPr>
                <w:rFonts w:asciiTheme="minorHAnsi" w:hAnsiTheme="minorHAnsi" w:cstheme="minorHAnsi"/>
              </w:rPr>
              <w:t xml:space="preserve"> se velmi dobře orientuje v řešené problematice.</w:t>
            </w:r>
          </w:p>
          <w:p w14:paraId="2C4F728E" w14:textId="7EEA7FF5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053BDA0F" w14:textId="64293542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1BED0D94" w14:textId="77777777" w:rsidR="00433359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D0EC68D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78D55423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2B09B9DA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27B5321" w14:textId="702EB01E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jsou vhodně aplikovány pro zaměření tématu diplomové práce, jsou adekvátně využity poznatky z praxe.  Aplikace metod je dostatečně popsána. Diplomová práce vychází ze souhrnného zhodnocení současného stavu řešené problematiky. Závěrečný souhrn analýz je dostatečně podložen a diskutován</w:t>
            </w:r>
            <w:r>
              <w:rPr>
                <w:rFonts w:cstheme="minorHAnsi"/>
              </w:rPr>
              <w:t>.</w:t>
            </w:r>
          </w:p>
          <w:p w14:paraId="4A27686F" w14:textId="64DE35C6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BC1E9C3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8758E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BD24F" w14:textId="77777777" w:rsidR="00433359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</w:t>
            </w:r>
          </w:p>
          <w:p w14:paraId="3A3AB465" w14:textId="77777777" w:rsidR="00433359" w:rsidRDefault="0043335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5C300B9F" w:rsidR="004D378C" w:rsidRPr="008B781B" w:rsidRDefault="00CC5272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5DCDCD71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Řešený projekt navazuje na teoretické poznatky a na souhrn analýz, uváděných v teoretické části diplomové práce, argumentace je adekvátní. Diplomová práce také řeší dopady návrhu projektu.</w:t>
            </w:r>
          </w:p>
          <w:p w14:paraId="3FAA80A5" w14:textId="44B164F4" w:rsidR="000E094A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naplnila stanovené cíle</w:t>
            </w:r>
            <w:r>
              <w:rPr>
                <w:rFonts w:ascii="Arial" w:hAnsi="Arial"/>
              </w:rPr>
              <w:t>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DF70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D4C86A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Text diplomové práce má logickou strukturu, jednotlivé části práce na sebe logicky navazují. Jazyková a grafická úroveň práce je odpovídající.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03C5816" w:rsidR="009C7318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672F9" w14:textId="77777777" w:rsidR="003E12CB" w:rsidRDefault="003E12CB" w:rsidP="003E12CB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Diplomovou práci jako školitel posuzuji kladně, včetně spolupráce diplomantky se školitelem. Školitel oceňuje výběr, aktuálnost a zaměření tématu.</w:t>
            </w:r>
          </w:p>
          <w:p w14:paraId="3AF75153" w14:textId="77777777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4FAD9B8" w14:textId="77777777" w:rsidR="00433359" w:rsidRDefault="00433359" w:rsidP="00433359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je pravděpodobnost realizace projektu?</w:t>
      </w:r>
    </w:p>
    <w:p w14:paraId="715FE631" w14:textId="01616875" w:rsidR="009C7318" w:rsidRDefault="00873B30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Zvolené LOGO jste si vytvořila sama</w:t>
      </w:r>
      <w:r w:rsidR="0071410C">
        <w:rPr>
          <w:rFonts w:cstheme="minorHAnsi"/>
        </w:rPr>
        <w:t>?</w:t>
      </w:r>
      <w:r>
        <w:rPr>
          <w:rFonts w:cstheme="minorHAnsi"/>
        </w:rPr>
        <w:t xml:space="preserve"> Červená barva pozadí je zvolena cíleně jako silně upozorňující signál nebo má jiný účel?</w:t>
      </w:r>
    </w:p>
    <w:p w14:paraId="55DA52BC" w14:textId="487E0F3B" w:rsidR="005C4ACA" w:rsidRPr="007D7D9F" w:rsidRDefault="005C4ACA" w:rsidP="007D7D9F">
      <w:pPr>
        <w:spacing w:after="120" w:line="240" w:lineRule="auto"/>
        <w:ind w:left="357"/>
        <w:jc w:val="both"/>
        <w:rPr>
          <w:rFonts w:cstheme="minorHAnsi"/>
        </w:rPr>
      </w:pPr>
    </w:p>
    <w:p w14:paraId="4E3072FA" w14:textId="2D52CAA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E12C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E12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C524293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E12C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55B91188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07C27CA7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3C1CAAE4" w14:textId="37E282D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3E12CB">
            <w:rPr>
              <w:rFonts w:cstheme="minorHAnsi"/>
            </w:rPr>
            <w:t>21.05.2025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4D301" w14:textId="77777777" w:rsidR="00643055" w:rsidRDefault="00643055" w:rsidP="00A40E93">
      <w:pPr>
        <w:spacing w:after="0" w:line="240" w:lineRule="auto"/>
      </w:pPr>
      <w:r>
        <w:separator/>
      </w:r>
    </w:p>
  </w:endnote>
  <w:endnote w:type="continuationSeparator" w:id="0">
    <w:p w14:paraId="3CB017F9" w14:textId="77777777" w:rsidR="00643055" w:rsidRDefault="0064305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97394" w14:textId="77777777" w:rsidR="00643055" w:rsidRDefault="00643055" w:rsidP="00A40E93">
      <w:pPr>
        <w:spacing w:after="0" w:line="240" w:lineRule="auto"/>
      </w:pPr>
      <w:r>
        <w:separator/>
      </w:r>
    </w:p>
  </w:footnote>
  <w:footnote w:type="continuationSeparator" w:id="0">
    <w:p w14:paraId="73D613C0" w14:textId="77777777" w:rsidR="00643055" w:rsidRDefault="0064305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Hlavika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03D49"/>
    <w:rsid w:val="000C0458"/>
    <w:rsid w:val="000E094A"/>
    <w:rsid w:val="00144F5B"/>
    <w:rsid w:val="001A3F0F"/>
    <w:rsid w:val="00231AEA"/>
    <w:rsid w:val="0024258E"/>
    <w:rsid w:val="0029651C"/>
    <w:rsid w:val="00366C75"/>
    <w:rsid w:val="00386EEB"/>
    <w:rsid w:val="003A2041"/>
    <w:rsid w:val="003E12CB"/>
    <w:rsid w:val="00433359"/>
    <w:rsid w:val="004D378C"/>
    <w:rsid w:val="005C4ACA"/>
    <w:rsid w:val="005C681F"/>
    <w:rsid w:val="00643055"/>
    <w:rsid w:val="0067082B"/>
    <w:rsid w:val="00694399"/>
    <w:rsid w:val="006C4198"/>
    <w:rsid w:val="0071410C"/>
    <w:rsid w:val="0073639B"/>
    <w:rsid w:val="007553A6"/>
    <w:rsid w:val="007D7D9F"/>
    <w:rsid w:val="0085398A"/>
    <w:rsid w:val="00873B30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942A8"/>
    <w:rsid w:val="00DC7D52"/>
    <w:rsid w:val="00E22423"/>
    <w:rsid w:val="00EF1720"/>
    <w:rsid w:val="00FC2852"/>
    <w:rsid w:val="00FC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  <w:style w:type="paragraph" w:customStyle="1" w:styleId="odrazka">
    <w:name w:val="odrazka"/>
    <w:rsid w:val="00433359"/>
    <w:pPr>
      <w:suppressAutoHyphens/>
      <w:autoSpaceDN w:val="0"/>
      <w:spacing w:before="30" w:after="30" w:line="240" w:lineRule="auto"/>
      <w:ind w:left="851" w:hanging="284"/>
      <w:jc w:val="both"/>
      <w:textAlignment w:val="baseline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6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1620D6"/>
    <w:rsid w:val="001B4F3E"/>
    <w:rsid w:val="00510546"/>
    <w:rsid w:val="005E083B"/>
    <w:rsid w:val="00933BAA"/>
    <w:rsid w:val="00A00291"/>
    <w:rsid w:val="00A8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3209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 Slaný</cp:lastModifiedBy>
  <cp:revision>5</cp:revision>
  <cp:lastPrinted>2022-03-14T11:55:00Z</cp:lastPrinted>
  <dcterms:created xsi:type="dcterms:W3CDTF">2025-05-14T09:06:00Z</dcterms:created>
  <dcterms:modified xsi:type="dcterms:W3CDTF">2025-05-21T08:36:00Z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