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6F3945F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B45BE">
        <w:rPr>
          <w:rFonts w:asciiTheme="minorHAnsi" w:hAnsiTheme="minorHAnsi" w:cstheme="minorHAnsi"/>
          <w:sz w:val="22"/>
          <w:szCs w:val="22"/>
        </w:rPr>
        <w:t xml:space="preserve">Bc. </w:t>
      </w:r>
      <w:r w:rsidR="00311D36">
        <w:rPr>
          <w:rFonts w:asciiTheme="minorHAnsi" w:hAnsiTheme="minorHAnsi" w:cstheme="minorHAnsi"/>
          <w:sz w:val="22"/>
          <w:szCs w:val="22"/>
        </w:rPr>
        <w:t xml:space="preserve">Ondřej Kubík </w:t>
      </w:r>
      <w:r w:rsidR="006E315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D6BB86" w14:textId="618CA18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</w:t>
      </w:r>
      <w:r w:rsidR="009B45BE">
        <w:rPr>
          <w:rFonts w:asciiTheme="minorHAnsi" w:hAnsiTheme="minorHAnsi" w:cstheme="minorHAnsi"/>
          <w:sz w:val="22"/>
          <w:szCs w:val="22"/>
        </w:rPr>
        <w:t>)</w:t>
      </w:r>
      <w:r w:rsidR="009B45BE" w:rsidRPr="009C322A">
        <w:rPr>
          <w:rFonts w:asciiTheme="minorHAnsi" w:hAnsiTheme="minorHAnsi" w:cstheme="minorHAnsi"/>
          <w:sz w:val="22"/>
          <w:szCs w:val="22"/>
        </w:rPr>
        <w:t>:</w:t>
      </w:r>
      <w:r w:rsidR="009B45BE">
        <w:rPr>
          <w:rFonts w:asciiTheme="minorHAnsi" w:hAnsiTheme="minorHAnsi" w:cstheme="minorHAnsi"/>
          <w:sz w:val="22"/>
          <w:szCs w:val="22"/>
        </w:rPr>
        <w:t xml:space="preserve"> Ing. Milana Otrusinová, Ph.D.</w:t>
      </w:r>
    </w:p>
    <w:p w14:paraId="09E4DE65" w14:textId="5841440D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11D36">
        <w:rPr>
          <w:rFonts w:cstheme="minorHAnsi"/>
        </w:rPr>
        <w:t xml:space="preserve">Metodický pokyn pro zpracování </w:t>
      </w:r>
      <w:r w:rsidR="0050056A">
        <w:rPr>
          <w:rFonts w:cstheme="minorHAnsi"/>
        </w:rPr>
        <w:t xml:space="preserve">daňových přiznání ve vybraných neziskových organizacích </w:t>
      </w:r>
      <w:r w:rsidR="0083045B">
        <w:rPr>
          <w:rFonts w:cstheme="minorHAnsi"/>
        </w:rPr>
        <w:t xml:space="preserve"> </w:t>
      </w:r>
    </w:p>
    <w:p w14:paraId="35028D0F" w14:textId="1C0EF834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E4F5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BB088D0" w:rsidR="000E094A" w:rsidRDefault="005150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9614A54" w14:textId="539A4B3A" w:rsidR="00863F54" w:rsidRPr="000E094A" w:rsidRDefault="00586C4C" w:rsidP="007C20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483380">
              <w:rPr>
                <w:rFonts w:cstheme="minorHAnsi"/>
              </w:rPr>
              <w:t xml:space="preserve">íl </w:t>
            </w:r>
            <w:r>
              <w:rPr>
                <w:rFonts w:cstheme="minorHAnsi"/>
              </w:rPr>
              <w:t>diplomové práce byl jasně vymezen</w:t>
            </w:r>
            <w:r w:rsidR="002A21E4">
              <w:rPr>
                <w:rFonts w:cstheme="minorHAnsi"/>
              </w:rPr>
              <w:t>, včetně dílčích cílů. P</w:t>
            </w:r>
            <w:r w:rsidR="00483380">
              <w:rPr>
                <w:rFonts w:cstheme="minorHAnsi"/>
              </w:rPr>
              <w:t xml:space="preserve">ro naplnění </w:t>
            </w:r>
            <w:r w:rsidR="00D1382B">
              <w:rPr>
                <w:rFonts w:cstheme="minorHAnsi"/>
              </w:rPr>
              <w:t xml:space="preserve">vytčených cílů </w:t>
            </w:r>
            <w:r w:rsidR="00483380">
              <w:rPr>
                <w:rFonts w:cstheme="minorHAnsi"/>
              </w:rPr>
              <w:t xml:space="preserve">byly vybrány </w:t>
            </w:r>
            <w:r w:rsidR="005401F7">
              <w:rPr>
                <w:rFonts w:cstheme="minorHAnsi"/>
              </w:rPr>
              <w:t>odpovídající metody</w:t>
            </w:r>
            <w:r w:rsidR="00D1382B">
              <w:rPr>
                <w:rFonts w:cstheme="minorHAnsi"/>
              </w:rPr>
              <w:t xml:space="preserve">. </w:t>
            </w:r>
            <w:r w:rsidR="00483380">
              <w:rPr>
                <w:rFonts w:cstheme="minorHAnsi"/>
              </w:rPr>
              <w:t xml:space="preserve"> Vymezený cíl je v souladu s tématem práce.   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FEF42C1" w:rsidR="000E094A" w:rsidRDefault="0031796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55F2368" w14:textId="7FC91D78" w:rsidR="007D48F6" w:rsidRDefault="00597576" w:rsidP="0031796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 teoretickou část autor čerpal především z</w:t>
            </w:r>
            <w:r w:rsidR="001218B9">
              <w:rPr>
                <w:rFonts w:cstheme="minorHAnsi"/>
              </w:rPr>
              <w:t xml:space="preserve"> aktuálních daňových zákonů, což je pro zpracovávané téma vhodné. </w:t>
            </w:r>
            <w:r w:rsidR="0016647F">
              <w:rPr>
                <w:rFonts w:cstheme="minorHAnsi"/>
              </w:rPr>
              <w:t>Nicméně kritick</w:t>
            </w:r>
            <w:r w:rsidR="003311F3">
              <w:rPr>
                <w:rFonts w:cstheme="minorHAnsi"/>
              </w:rPr>
              <w:t>á</w:t>
            </w:r>
            <w:r w:rsidR="0016647F">
              <w:rPr>
                <w:rFonts w:cstheme="minorHAnsi"/>
              </w:rPr>
              <w:t xml:space="preserve"> literární rešerše mohla být lépe zpracována. </w:t>
            </w:r>
          </w:p>
          <w:p w14:paraId="7B260597" w14:textId="36B192F2" w:rsidR="00317967" w:rsidRPr="000E094A" w:rsidRDefault="00317967" w:rsidP="0031796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52D2F76" w:rsidR="000E094A" w:rsidRDefault="00C80D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28D0C7" w14:textId="457D87B7" w:rsidR="002772F8" w:rsidRPr="000E094A" w:rsidRDefault="001145C2" w:rsidP="002772F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</w:t>
            </w:r>
            <w:r w:rsidR="00224A45">
              <w:rPr>
                <w:rFonts w:cstheme="minorHAnsi"/>
              </w:rPr>
              <w:t xml:space="preserve">je poměrně stručná, </w:t>
            </w:r>
            <w:r w:rsidR="00A11B0E">
              <w:rPr>
                <w:rFonts w:cstheme="minorHAnsi"/>
              </w:rPr>
              <w:t xml:space="preserve">zejména analýze </w:t>
            </w:r>
            <w:r w:rsidR="004927A0">
              <w:rPr>
                <w:rFonts w:cstheme="minorHAnsi"/>
              </w:rPr>
              <w:t xml:space="preserve">a vymezení </w:t>
            </w:r>
            <w:r w:rsidR="00A11B0E">
              <w:rPr>
                <w:rFonts w:cstheme="minorHAnsi"/>
              </w:rPr>
              <w:t xml:space="preserve">specifik </w:t>
            </w:r>
            <w:r w:rsidR="004927A0">
              <w:rPr>
                <w:rFonts w:cstheme="minorHAnsi"/>
              </w:rPr>
              <w:t xml:space="preserve">v oblasti </w:t>
            </w:r>
            <w:r w:rsidR="00A9235F">
              <w:rPr>
                <w:rFonts w:cstheme="minorHAnsi"/>
              </w:rPr>
              <w:t xml:space="preserve">daní, účetnictví, </w:t>
            </w:r>
            <w:r w:rsidR="00F85ADD">
              <w:rPr>
                <w:rFonts w:cstheme="minorHAnsi"/>
              </w:rPr>
              <w:t>financování i</w:t>
            </w:r>
            <w:r w:rsidR="00A9235F">
              <w:rPr>
                <w:rFonts w:cstheme="minorHAnsi"/>
              </w:rPr>
              <w:t xml:space="preserve"> nákladů </w:t>
            </w:r>
            <w:r w:rsidR="004927A0">
              <w:rPr>
                <w:rFonts w:cstheme="minorHAnsi"/>
              </w:rPr>
              <w:t xml:space="preserve">u neziskových </w:t>
            </w:r>
            <w:r w:rsidR="00A11B0E">
              <w:rPr>
                <w:rFonts w:cstheme="minorHAnsi"/>
              </w:rPr>
              <w:t>organizac</w:t>
            </w:r>
            <w:r w:rsidR="004927A0">
              <w:rPr>
                <w:rFonts w:cstheme="minorHAnsi"/>
              </w:rPr>
              <w:t>í</w:t>
            </w:r>
            <w:r w:rsidR="00A11B0E">
              <w:rPr>
                <w:rFonts w:cstheme="minorHAnsi"/>
              </w:rPr>
              <w:t xml:space="preserve"> mohla být věnována větší pozornost. 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A30577B" w:rsidR="000E094A" w:rsidRDefault="009F60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928FAAB" w14:textId="46A02407" w:rsidR="00A63B11" w:rsidRDefault="00A63B11" w:rsidP="00A63B1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Těžiště projektové části práce spočívá v kapitole </w:t>
            </w:r>
            <w:r>
              <w:rPr>
                <w:rFonts w:cstheme="minorHAnsi"/>
              </w:rPr>
              <w:t>7</w:t>
            </w:r>
            <w:r>
              <w:rPr>
                <w:rFonts w:cstheme="minorHAnsi"/>
              </w:rPr>
              <w:t>, kdy navržen</w:t>
            </w:r>
            <w:r>
              <w:rPr>
                <w:rFonts w:cstheme="minorHAnsi"/>
              </w:rPr>
              <w:t>é</w:t>
            </w:r>
            <w:r>
              <w:rPr>
                <w:rFonts w:cstheme="minorHAnsi"/>
              </w:rPr>
              <w:t xml:space="preserve"> metodick</w:t>
            </w:r>
            <w:r>
              <w:rPr>
                <w:rFonts w:cstheme="minorHAnsi"/>
              </w:rPr>
              <w:t xml:space="preserve">é návody </w:t>
            </w:r>
            <w:r>
              <w:rPr>
                <w:rFonts w:cstheme="minorHAnsi"/>
              </w:rPr>
              <w:t>obsahuj</w:t>
            </w:r>
            <w:r w:rsidR="00FF3240">
              <w:rPr>
                <w:rFonts w:cstheme="minorHAnsi"/>
              </w:rPr>
              <w:t>í</w:t>
            </w:r>
            <w:r w:rsidR="00A133D2">
              <w:rPr>
                <w:rFonts w:cstheme="minorHAnsi"/>
              </w:rPr>
              <w:t xml:space="preserve"> celou řadu názorných obrázků a </w:t>
            </w:r>
            <w:r w:rsidR="00D671E0">
              <w:rPr>
                <w:rFonts w:cstheme="minorHAnsi"/>
              </w:rPr>
              <w:t xml:space="preserve">vysvětlení pro ekonomické pracovníky z neziskových organizací. Tyto </w:t>
            </w:r>
            <w:r w:rsidR="007B13C3">
              <w:rPr>
                <w:rFonts w:cstheme="minorHAnsi"/>
              </w:rPr>
              <w:t xml:space="preserve">návody </w:t>
            </w:r>
            <w:r w:rsidRPr="005D59BF">
              <w:rPr>
                <w:rFonts w:cstheme="minorHAnsi"/>
                <w:iCs/>
              </w:rPr>
              <w:t>j</w:t>
            </w:r>
            <w:r w:rsidR="007B13C3">
              <w:rPr>
                <w:rFonts w:cstheme="minorHAnsi"/>
                <w:iCs/>
              </w:rPr>
              <w:t xml:space="preserve">sou </w:t>
            </w:r>
            <w:r w:rsidRPr="005D59BF">
              <w:rPr>
                <w:rFonts w:cstheme="minorHAnsi"/>
                <w:iCs/>
              </w:rPr>
              <w:t>zpracován</w:t>
            </w:r>
            <w:r w:rsidR="007B13C3">
              <w:rPr>
                <w:rFonts w:cstheme="minorHAnsi"/>
                <w:iCs/>
              </w:rPr>
              <w:t>y</w:t>
            </w:r>
            <w:r w:rsidRPr="005D59BF">
              <w:rPr>
                <w:rFonts w:cstheme="minorHAnsi"/>
                <w:iCs/>
              </w:rPr>
              <w:t xml:space="preserve"> srozumitelnou, jasnou a výstižnou formou.</w:t>
            </w:r>
            <w:r>
              <w:rPr>
                <w:rFonts w:cstheme="minorHAnsi"/>
                <w:iCs/>
              </w:rPr>
              <w:t xml:space="preserve"> Součástí je </w:t>
            </w:r>
            <w:r w:rsidR="007B13C3">
              <w:rPr>
                <w:rFonts w:cstheme="minorHAnsi"/>
                <w:iCs/>
              </w:rPr>
              <w:t xml:space="preserve">také </w:t>
            </w:r>
            <w:r>
              <w:rPr>
                <w:rFonts w:cstheme="minorHAnsi"/>
                <w:iCs/>
              </w:rPr>
              <w:t xml:space="preserve">celá řada </w:t>
            </w:r>
            <w:r w:rsidR="008B6EB0">
              <w:rPr>
                <w:rFonts w:cstheme="minorHAnsi"/>
                <w:iCs/>
              </w:rPr>
              <w:t>specifik</w:t>
            </w:r>
            <w:r w:rsidR="00EB7AAB">
              <w:rPr>
                <w:rFonts w:cstheme="minorHAnsi"/>
                <w:iCs/>
              </w:rPr>
              <w:t xml:space="preserve"> a příkladů</w:t>
            </w:r>
            <w:r w:rsidR="009261FE">
              <w:rPr>
                <w:rFonts w:cstheme="minorHAnsi"/>
                <w:iCs/>
              </w:rPr>
              <w:t xml:space="preserve">, které je potřeba znát pro správné vyplnění daňových přiznání u organizací, které nebyly založeny za účelem dosahování zisku. </w:t>
            </w:r>
            <w:r w:rsidR="008B6EB0">
              <w:rPr>
                <w:rFonts w:cstheme="minorHAnsi"/>
                <w:iCs/>
              </w:rPr>
              <w:t xml:space="preserve"> </w:t>
            </w:r>
            <w:r w:rsidR="00D06F38">
              <w:rPr>
                <w:rFonts w:cstheme="minorHAnsi"/>
                <w:iCs/>
              </w:rPr>
              <w:t xml:space="preserve">Kladně hodnotím názorné </w:t>
            </w:r>
            <w:r w:rsidR="00E25E2D">
              <w:rPr>
                <w:rFonts w:cstheme="minorHAnsi"/>
                <w:iCs/>
              </w:rPr>
              <w:t>vývojové diagramy, které autor ke každ</w:t>
            </w:r>
            <w:r w:rsidR="009A66D0">
              <w:rPr>
                <w:rFonts w:cstheme="minorHAnsi"/>
                <w:iCs/>
              </w:rPr>
              <w:t>é</w:t>
            </w:r>
            <w:r w:rsidR="00E25E2D">
              <w:rPr>
                <w:rFonts w:cstheme="minorHAnsi"/>
                <w:iCs/>
              </w:rPr>
              <w:t xml:space="preserve"> z daní vypracoval. </w:t>
            </w:r>
          </w:p>
          <w:p w14:paraId="08191F52" w14:textId="77777777" w:rsidR="000E094A" w:rsidRPr="000E094A" w:rsidRDefault="000E094A" w:rsidP="00CD34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6AE5770" w:rsidR="000E094A" w:rsidRDefault="006D1C6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AEE37" w14:textId="71C27DC1" w:rsidR="000E094A" w:rsidRDefault="008538E8" w:rsidP="001D6AD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B7F8D">
              <w:rPr>
                <w:rFonts w:cstheme="minorHAnsi"/>
              </w:rPr>
              <w:t xml:space="preserve">Mohu konstatovat, že </w:t>
            </w:r>
            <w:r w:rsidR="00FA1BBD">
              <w:rPr>
                <w:rFonts w:cstheme="minorHAnsi"/>
              </w:rPr>
              <w:t>t</w:t>
            </w:r>
            <w:r w:rsidRPr="00BF3654">
              <w:rPr>
                <w:noProof/>
              </w:rPr>
              <w:t xml:space="preserve">eoretická část poskytuje </w:t>
            </w:r>
            <w:r>
              <w:rPr>
                <w:noProof/>
              </w:rPr>
              <w:t>vhodn</w:t>
            </w:r>
            <w:r w:rsidR="00782846">
              <w:rPr>
                <w:noProof/>
              </w:rPr>
              <w:t>ý</w:t>
            </w:r>
            <w:r>
              <w:rPr>
                <w:noProof/>
              </w:rPr>
              <w:t xml:space="preserve"> </w:t>
            </w:r>
            <w:r w:rsidRPr="00BF3654">
              <w:rPr>
                <w:noProof/>
              </w:rPr>
              <w:t>teoretick</w:t>
            </w:r>
            <w:r w:rsidR="00782846">
              <w:rPr>
                <w:noProof/>
              </w:rPr>
              <w:t>ý</w:t>
            </w:r>
            <w:r w:rsidRPr="00BF3654">
              <w:rPr>
                <w:noProof/>
              </w:rPr>
              <w:t xml:space="preserve"> základ pro část praktickou</w:t>
            </w:r>
            <w:r>
              <w:rPr>
                <w:noProof/>
              </w:rPr>
              <w:t xml:space="preserve">. </w:t>
            </w:r>
            <w:r w:rsidRPr="006974F5">
              <w:rPr>
                <w:rFonts w:cstheme="minorHAnsi"/>
              </w:rPr>
              <w:t xml:space="preserve">Jazyková úroveň je na úrovni </w:t>
            </w:r>
            <w:r w:rsidR="00FA1BBD">
              <w:rPr>
                <w:rFonts w:cstheme="minorHAnsi"/>
              </w:rPr>
              <w:t xml:space="preserve">standartních </w:t>
            </w:r>
            <w:r w:rsidRPr="006974F5">
              <w:rPr>
                <w:rFonts w:cstheme="minorHAnsi"/>
              </w:rPr>
              <w:t>nároků, které jsou na diplomové práce kladeny</w:t>
            </w:r>
            <w:r>
              <w:rPr>
                <w:rFonts w:cstheme="minorHAnsi"/>
              </w:rPr>
              <w:t xml:space="preserve">. </w:t>
            </w:r>
            <w:r w:rsidRPr="00BF3654">
              <w:rPr>
                <w:rFonts w:cstheme="minorHAnsi"/>
              </w:rPr>
              <w:t xml:space="preserve"> </w:t>
            </w:r>
            <w:r w:rsidR="00873B0C">
              <w:rPr>
                <w:rFonts w:cstheme="minorHAnsi"/>
              </w:rPr>
              <w:t xml:space="preserve">Grafické úrovni mohla být věnována větší pozornost, </w:t>
            </w:r>
            <w:r w:rsidR="0077136D">
              <w:rPr>
                <w:rFonts w:cstheme="minorHAnsi"/>
              </w:rPr>
              <w:t xml:space="preserve">například </w:t>
            </w:r>
            <w:r w:rsidR="00873B0C">
              <w:rPr>
                <w:rFonts w:cstheme="minorHAnsi"/>
              </w:rPr>
              <w:t xml:space="preserve">některé </w:t>
            </w:r>
            <w:r w:rsidR="003D64BE">
              <w:rPr>
                <w:rFonts w:cstheme="minorHAnsi"/>
              </w:rPr>
              <w:t>označení vložených obrázků j</w:t>
            </w:r>
            <w:r w:rsidR="0077136D">
              <w:rPr>
                <w:rFonts w:cstheme="minorHAnsi"/>
              </w:rPr>
              <w:t>e</w:t>
            </w:r>
            <w:r w:rsidR="003D64BE">
              <w:rPr>
                <w:rFonts w:cstheme="minorHAnsi"/>
              </w:rPr>
              <w:t xml:space="preserve"> na jiné straně, </w:t>
            </w:r>
            <w:r w:rsidR="001D6ADE">
              <w:rPr>
                <w:rFonts w:cstheme="minorHAnsi"/>
              </w:rPr>
              <w:t xml:space="preserve">než je obrázek. </w:t>
            </w:r>
          </w:p>
          <w:p w14:paraId="1CBFD397" w14:textId="00369C68" w:rsidR="001D6ADE" w:rsidRPr="000E094A" w:rsidRDefault="001D6ADE" w:rsidP="001D6AD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733EB0D" w:rsidR="009C7318" w:rsidRDefault="006D1C6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F0F3D3" w14:textId="2445AC9D" w:rsidR="000902C5" w:rsidRPr="006974F5" w:rsidRDefault="000902C5" w:rsidP="000902C5">
            <w:r>
              <w:rPr>
                <w:rFonts w:cstheme="minorHAnsi"/>
              </w:rPr>
              <w:t xml:space="preserve">Lze konstatovat, že cíl stanovený v úvodu byl splněn. </w:t>
            </w:r>
            <w:r w:rsidR="00291E05">
              <w:rPr>
                <w:rFonts w:cstheme="minorHAnsi"/>
              </w:rPr>
              <w:t xml:space="preserve">Kladně hodnotím výběr tématu práce, kdy si </w:t>
            </w:r>
            <w:r w:rsidR="00764D56">
              <w:rPr>
                <w:rFonts w:cstheme="minorHAnsi"/>
              </w:rPr>
              <w:t>a</w:t>
            </w:r>
            <w:r w:rsidRPr="006974F5">
              <w:t>utor</w:t>
            </w:r>
            <w:r w:rsidR="00291E05">
              <w:t xml:space="preserve"> zvolil velice potřebné téma pro praxi neziskových organizací</w:t>
            </w:r>
            <w:r w:rsidR="00764D56">
              <w:t>. O</w:t>
            </w:r>
            <w:r w:rsidRPr="006974F5">
              <w:t xml:space="preserve"> řešenou problematiku</w:t>
            </w:r>
            <w:r w:rsidR="00764D56">
              <w:t xml:space="preserve"> měl zájem, pravidelně konzultoval i </w:t>
            </w:r>
            <w:r w:rsidR="00D75B4B">
              <w:t>se zástupci různých neziskových organizací, tak</w:t>
            </w:r>
            <w:r w:rsidRPr="006974F5">
              <w:t xml:space="preserve">, </w:t>
            </w:r>
            <w:r w:rsidR="00D75B4B">
              <w:t xml:space="preserve">aby vzniklá práce byla </w:t>
            </w:r>
            <w:r w:rsidR="0011721A">
              <w:t xml:space="preserve">užitečná </w:t>
            </w:r>
            <w:r w:rsidR="00FB2D59">
              <w:t xml:space="preserve">a názorná </w:t>
            </w:r>
            <w:r w:rsidR="0011721A">
              <w:t xml:space="preserve">pro cílovou skupinu uživatelů. </w:t>
            </w:r>
            <w:r w:rsidRPr="006974F5">
              <w:t xml:space="preserve"> </w:t>
            </w:r>
            <w:r>
              <w:t xml:space="preserve"> </w:t>
            </w:r>
          </w:p>
          <w:p w14:paraId="04C6B561" w14:textId="77777777" w:rsidR="000902C5" w:rsidRDefault="000902C5" w:rsidP="000902C5">
            <w:pPr>
              <w:rPr>
                <w:i/>
              </w:rPr>
            </w:pPr>
          </w:p>
          <w:p w14:paraId="3AF75153" w14:textId="77777777" w:rsidR="00386EEB" w:rsidRPr="000E094A" w:rsidRDefault="00386EEB" w:rsidP="007170AF">
            <w:pPr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5C89816B" w14:textId="7A3DAAE3" w:rsidR="0024258E" w:rsidRDefault="003220E7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778EA">
        <w:rPr>
          <w:rFonts w:cstheme="minorHAnsi"/>
        </w:rPr>
        <w:t>Jakou formou probíhala verifikac</w:t>
      </w:r>
      <w:r w:rsidR="00567856" w:rsidRPr="008778EA">
        <w:rPr>
          <w:rFonts w:cstheme="minorHAnsi"/>
        </w:rPr>
        <w:t xml:space="preserve">e navržených metodických návodů na konkrétních </w:t>
      </w:r>
      <w:r w:rsidR="008778EA" w:rsidRPr="008778EA">
        <w:rPr>
          <w:rFonts w:cstheme="minorHAnsi"/>
        </w:rPr>
        <w:t xml:space="preserve">příkladech z neziskových organizací? </w:t>
      </w:r>
    </w:p>
    <w:p w14:paraId="7029F296" w14:textId="77777777" w:rsidR="008778EA" w:rsidRDefault="008778EA" w:rsidP="00DC7D52">
      <w:pPr>
        <w:spacing w:after="120" w:line="240" w:lineRule="auto"/>
        <w:jc w:val="both"/>
      </w:pPr>
    </w:p>
    <w:p w14:paraId="4E3072FA" w14:textId="7F15534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9581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9581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7D2115E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595810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ECECA9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5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C5CE8">
            <w:rPr>
              <w:rFonts w:cstheme="minorHAnsi"/>
            </w:rPr>
            <w:t>15.05.2025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B03FC" w14:textId="77777777" w:rsidR="00751976" w:rsidRDefault="00751976" w:rsidP="00A40E93">
      <w:pPr>
        <w:spacing w:after="0" w:line="240" w:lineRule="auto"/>
      </w:pPr>
      <w:r>
        <w:separator/>
      </w:r>
    </w:p>
  </w:endnote>
  <w:endnote w:type="continuationSeparator" w:id="0">
    <w:p w14:paraId="434B9AA3" w14:textId="77777777" w:rsidR="00751976" w:rsidRDefault="00751976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332C1" w14:textId="77777777" w:rsidR="00751976" w:rsidRDefault="00751976" w:rsidP="00A40E93">
      <w:pPr>
        <w:spacing w:after="0" w:line="240" w:lineRule="auto"/>
      </w:pPr>
      <w:r>
        <w:separator/>
      </w:r>
    </w:p>
  </w:footnote>
  <w:footnote w:type="continuationSeparator" w:id="0">
    <w:p w14:paraId="287EA93F" w14:textId="77777777" w:rsidR="00751976" w:rsidRDefault="00751976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B43A3"/>
    <w:multiLevelType w:val="hybridMultilevel"/>
    <w:tmpl w:val="85F8EE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06BE"/>
    <w:rsid w:val="00041567"/>
    <w:rsid w:val="00070200"/>
    <w:rsid w:val="00073DBC"/>
    <w:rsid w:val="00077906"/>
    <w:rsid w:val="0009019C"/>
    <w:rsid w:val="000902C5"/>
    <w:rsid w:val="000A3023"/>
    <w:rsid w:val="000C0458"/>
    <w:rsid w:val="000E094A"/>
    <w:rsid w:val="000E5982"/>
    <w:rsid w:val="000F5348"/>
    <w:rsid w:val="001145C2"/>
    <w:rsid w:val="0011721A"/>
    <w:rsid w:val="00121257"/>
    <w:rsid w:val="001218B9"/>
    <w:rsid w:val="00121E52"/>
    <w:rsid w:val="001439BE"/>
    <w:rsid w:val="00144F5B"/>
    <w:rsid w:val="00161E41"/>
    <w:rsid w:val="0016647F"/>
    <w:rsid w:val="00193B7B"/>
    <w:rsid w:val="001A20C4"/>
    <w:rsid w:val="001A3F0F"/>
    <w:rsid w:val="001B7460"/>
    <w:rsid w:val="001C04E8"/>
    <w:rsid w:val="001C6910"/>
    <w:rsid w:val="001D1FE6"/>
    <w:rsid w:val="001D6ADE"/>
    <w:rsid w:val="001E6597"/>
    <w:rsid w:val="00224A45"/>
    <w:rsid w:val="0024258E"/>
    <w:rsid w:val="00246D51"/>
    <w:rsid w:val="002472A7"/>
    <w:rsid w:val="00271B23"/>
    <w:rsid w:val="00275E5B"/>
    <w:rsid w:val="002772F8"/>
    <w:rsid w:val="00291E05"/>
    <w:rsid w:val="00295845"/>
    <w:rsid w:val="0029651C"/>
    <w:rsid w:val="002A21E4"/>
    <w:rsid w:val="002A6F26"/>
    <w:rsid w:val="002B2669"/>
    <w:rsid w:val="002D6FF7"/>
    <w:rsid w:val="002E4F58"/>
    <w:rsid w:val="002F344C"/>
    <w:rsid w:val="00310222"/>
    <w:rsid w:val="00311D36"/>
    <w:rsid w:val="00317967"/>
    <w:rsid w:val="003220E7"/>
    <w:rsid w:val="003311F3"/>
    <w:rsid w:val="00364518"/>
    <w:rsid w:val="00366C75"/>
    <w:rsid w:val="00374BA2"/>
    <w:rsid w:val="00386EEB"/>
    <w:rsid w:val="003A2041"/>
    <w:rsid w:val="003C0D7D"/>
    <w:rsid w:val="003C484B"/>
    <w:rsid w:val="003C68D9"/>
    <w:rsid w:val="003D64BE"/>
    <w:rsid w:val="0042637D"/>
    <w:rsid w:val="00461301"/>
    <w:rsid w:val="00483380"/>
    <w:rsid w:val="004927A0"/>
    <w:rsid w:val="004C6B9A"/>
    <w:rsid w:val="004D378C"/>
    <w:rsid w:val="0050056A"/>
    <w:rsid w:val="00507E17"/>
    <w:rsid w:val="005145DB"/>
    <w:rsid w:val="0051501A"/>
    <w:rsid w:val="00515F85"/>
    <w:rsid w:val="00527043"/>
    <w:rsid w:val="00535531"/>
    <w:rsid w:val="00536B2F"/>
    <w:rsid w:val="005401F7"/>
    <w:rsid w:val="00544DA5"/>
    <w:rsid w:val="00555815"/>
    <w:rsid w:val="00564F8D"/>
    <w:rsid w:val="00567856"/>
    <w:rsid w:val="0057567E"/>
    <w:rsid w:val="005772E8"/>
    <w:rsid w:val="00586C4C"/>
    <w:rsid w:val="00595810"/>
    <w:rsid w:val="00597576"/>
    <w:rsid w:val="005C4ACA"/>
    <w:rsid w:val="00644DA7"/>
    <w:rsid w:val="0067082B"/>
    <w:rsid w:val="0067368B"/>
    <w:rsid w:val="00694399"/>
    <w:rsid w:val="006A165C"/>
    <w:rsid w:val="006B5A2F"/>
    <w:rsid w:val="006C4198"/>
    <w:rsid w:val="006D1C69"/>
    <w:rsid w:val="006E0C17"/>
    <w:rsid w:val="006E3159"/>
    <w:rsid w:val="006F0012"/>
    <w:rsid w:val="007170AF"/>
    <w:rsid w:val="00720CB6"/>
    <w:rsid w:val="0073639B"/>
    <w:rsid w:val="00744205"/>
    <w:rsid w:val="00751976"/>
    <w:rsid w:val="007553A6"/>
    <w:rsid w:val="00764D56"/>
    <w:rsid w:val="0077136D"/>
    <w:rsid w:val="00782846"/>
    <w:rsid w:val="00791B60"/>
    <w:rsid w:val="007B13C3"/>
    <w:rsid w:val="007C20C7"/>
    <w:rsid w:val="007D48F6"/>
    <w:rsid w:val="0083045B"/>
    <w:rsid w:val="008417EB"/>
    <w:rsid w:val="008538E8"/>
    <w:rsid w:val="0085398A"/>
    <w:rsid w:val="00863F54"/>
    <w:rsid w:val="008726ED"/>
    <w:rsid w:val="00873B0C"/>
    <w:rsid w:val="008778EA"/>
    <w:rsid w:val="00891A82"/>
    <w:rsid w:val="008A1D42"/>
    <w:rsid w:val="008B4892"/>
    <w:rsid w:val="008B6EB0"/>
    <w:rsid w:val="008B781B"/>
    <w:rsid w:val="008E2072"/>
    <w:rsid w:val="008E6C95"/>
    <w:rsid w:val="00910E10"/>
    <w:rsid w:val="009261FE"/>
    <w:rsid w:val="009424A9"/>
    <w:rsid w:val="00962113"/>
    <w:rsid w:val="009708AE"/>
    <w:rsid w:val="00974EA2"/>
    <w:rsid w:val="0097798F"/>
    <w:rsid w:val="00987B93"/>
    <w:rsid w:val="009A66D0"/>
    <w:rsid w:val="009B45BE"/>
    <w:rsid w:val="009C2E6B"/>
    <w:rsid w:val="009C322A"/>
    <w:rsid w:val="009C41B1"/>
    <w:rsid w:val="009C7318"/>
    <w:rsid w:val="009F602A"/>
    <w:rsid w:val="00A11B0E"/>
    <w:rsid w:val="00A133D2"/>
    <w:rsid w:val="00A40E93"/>
    <w:rsid w:val="00A63B11"/>
    <w:rsid w:val="00A7527E"/>
    <w:rsid w:val="00A9235F"/>
    <w:rsid w:val="00AC72FD"/>
    <w:rsid w:val="00B032F0"/>
    <w:rsid w:val="00B14451"/>
    <w:rsid w:val="00B84B92"/>
    <w:rsid w:val="00BA16DD"/>
    <w:rsid w:val="00BC6D5F"/>
    <w:rsid w:val="00BD4C19"/>
    <w:rsid w:val="00BE6625"/>
    <w:rsid w:val="00C02883"/>
    <w:rsid w:val="00C20C61"/>
    <w:rsid w:val="00C40499"/>
    <w:rsid w:val="00C70962"/>
    <w:rsid w:val="00C80D8F"/>
    <w:rsid w:val="00C94E52"/>
    <w:rsid w:val="00CA34A9"/>
    <w:rsid w:val="00CC5272"/>
    <w:rsid w:val="00CC5CE8"/>
    <w:rsid w:val="00CD1045"/>
    <w:rsid w:val="00CD12C3"/>
    <w:rsid w:val="00CD34F5"/>
    <w:rsid w:val="00CE236C"/>
    <w:rsid w:val="00D06F38"/>
    <w:rsid w:val="00D1382B"/>
    <w:rsid w:val="00D23CAF"/>
    <w:rsid w:val="00D32174"/>
    <w:rsid w:val="00D52FBF"/>
    <w:rsid w:val="00D671E0"/>
    <w:rsid w:val="00D75B4B"/>
    <w:rsid w:val="00D76BD7"/>
    <w:rsid w:val="00DA1B73"/>
    <w:rsid w:val="00DB69D4"/>
    <w:rsid w:val="00DB6B02"/>
    <w:rsid w:val="00DB6C92"/>
    <w:rsid w:val="00DC2788"/>
    <w:rsid w:val="00DC7D52"/>
    <w:rsid w:val="00DF11B0"/>
    <w:rsid w:val="00E0710C"/>
    <w:rsid w:val="00E22423"/>
    <w:rsid w:val="00E2525C"/>
    <w:rsid w:val="00E25E2D"/>
    <w:rsid w:val="00E60843"/>
    <w:rsid w:val="00E8607B"/>
    <w:rsid w:val="00E929BE"/>
    <w:rsid w:val="00EA0E25"/>
    <w:rsid w:val="00EB43C3"/>
    <w:rsid w:val="00EB7AAB"/>
    <w:rsid w:val="00EF1720"/>
    <w:rsid w:val="00F16A83"/>
    <w:rsid w:val="00F25786"/>
    <w:rsid w:val="00F5741A"/>
    <w:rsid w:val="00F66640"/>
    <w:rsid w:val="00F85ADD"/>
    <w:rsid w:val="00F90D31"/>
    <w:rsid w:val="00FA1BBD"/>
    <w:rsid w:val="00FB2D59"/>
    <w:rsid w:val="00FC1F6C"/>
    <w:rsid w:val="00FC2852"/>
    <w:rsid w:val="00FD0FDC"/>
    <w:rsid w:val="00FD57FD"/>
    <w:rsid w:val="00FF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694628"/>
    <w:rsid w:val="00770FC6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616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Milana Otrusinová</cp:lastModifiedBy>
  <cp:revision>57</cp:revision>
  <cp:lastPrinted>2022-03-14T11:55:00Z</cp:lastPrinted>
  <dcterms:created xsi:type="dcterms:W3CDTF">2025-05-15T09:21:00Z</dcterms:created>
  <dcterms:modified xsi:type="dcterms:W3CDTF">2025-05-15T10:02:00Z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