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211AEA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A7819">
        <w:rPr>
          <w:rFonts w:asciiTheme="minorHAnsi" w:hAnsiTheme="minorHAnsi" w:cstheme="minorHAnsi"/>
          <w:sz w:val="22"/>
          <w:szCs w:val="22"/>
        </w:rPr>
        <w:t xml:space="preserve">Martin </w:t>
      </w:r>
      <w:proofErr w:type="spellStart"/>
      <w:r w:rsidR="00BA7819">
        <w:rPr>
          <w:rFonts w:asciiTheme="minorHAnsi" w:hAnsiTheme="minorHAnsi" w:cstheme="minorHAnsi"/>
          <w:sz w:val="22"/>
          <w:szCs w:val="22"/>
        </w:rPr>
        <w:t>Plško</w:t>
      </w:r>
      <w:proofErr w:type="spellEnd"/>
    </w:p>
    <w:p w14:paraId="7BEB1D07" w14:textId="032ED6D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A7819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363580B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A7819">
        <w:rPr>
          <w:rFonts w:cstheme="minorHAnsi"/>
        </w:rPr>
        <w:t>Analýza business modelu bistra</w:t>
      </w:r>
    </w:p>
    <w:p w14:paraId="07FD52EA" w14:textId="22165F1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A781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AB6C9A" w:rsidR="000E094A" w:rsidRDefault="00F163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DAD5C0B" w:rsidR="000E094A" w:rsidRDefault="00082C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Osobně nejsem zastáncem</w:t>
            </w:r>
            <w:r w:rsidR="002A1DD1">
              <w:rPr>
                <w:rFonts w:cstheme="minorHAnsi"/>
              </w:rPr>
              <w:t xml:space="preserve"> velkého množství textu v případě kapitoly cíle a metody zpracování práce, ale student velmi solidně shrnul hlavní cíl práce a vedlejší cíl práce. Již ze samotného čtení úvodu a kapitoly cílů práce jde vidět, že student se oblasti věnuje, je do ní zainteresován</w:t>
            </w:r>
            <w:r w:rsidR="00DD71A9">
              <w:rPr>
                <w:rFonts w:cstheme="minorHAnsi"/>
              </w:rPr>
              <w:t xml:space="preserve"> a naplňuje ho, což se projevilo i na samotné práci.</w:t>
            </w:r>
          </w:p>
          <w:p w14:paraId="213AE61C" w14:textId="77777777" w:rsidR="00DD71A9" w:rsidRDefault="00DD71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62F7156" w:rsidR="000E094A" w:rsidRPr="000E094A" w:rsidRDefault="00DD71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Kdybych měl přeci jen něco vytknout, ocenil bych</w:t>
            </w:r>
            <w:r w:rsidR="00C60C63">
              <w:rPr>
                <w:rFonts w:cstheme="minorHAnsi"/>
              </w:rPr>
              <w:t xml:space="preserve"> informaci o tom, kdy byla data sbírána, jaké výstupy (</w:t>
            </w:r>
            <w:proofErr w:type="spellStart"/>
            <w:proofErr w:type="gramStart"/>
            <w:r w:rsidR="00C60C63">
              <w:rPr>
                <w:rFonts w:cstheme="minorHAnsi"/>
              </w:rPr>
              <w:t>textové,grafické</w:t>
            </w:r>
            <w:proofErr w:type="spellEnd"/>
            <w:r w:rsidR="00C60C63">
              <w:rPr>
                <w:rFonts w:cstheme="minorHAnsi"/>
              </w:rPr>
              <w:t>,…</w:t>
            </w:r>
            <w:proofErr w:type="gramEnd"/>
            <w:r w:rsidR="00C60C63">
              <w:rPr>
                <w:rFonts w:cstheme="minorHAnsi"/>
              </w:rPr>
              <w:t>) v rámci práce budou představeny</w:t>
            </w:r>
            <w:r w:rsidR="00FA649A">
              <w:rPr>
                <w:rFonts w:cstheme="minorHAnsi"/>
              </w:rPr>
              <w:t xml:space="preserve"> a s jakými daty bylo pracováno.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EA8FE6" w:rsidR="000E094A" w:rsidRDefault="00140F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E80B182" w:rsidR="008B781B" w:rsidRDefault="00ED236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v zásadě splňuje standardy BP. Oceňuji využití i zahraničních zdrojů, ale rád bych uvítal také zastoupení</w:t>
            </w:r>
            <w:r w:rsidR="00E546A6">
              <w:rPr>
                <w:rFonts w:cstheme="minorHAnsi"/>
              </w:rPr>
              <w:t xml:space="preserve"> výzkumných článků a publikací, které na toto téma jistě bude celá řada. Text je přehledný, hezky na sebe navazuje a poskytuje dobrý teoretický základ pro praktickou část. Velmi oceňuji shrnutí teoretické části, kde jsou shrnuty vše důležité body.</w:t>
            </w:r>
            <w:r w:rsidR="000F4D3B">
              <w:rPr>
                <w:rFonts w:cstheme="minorHAnsi"/>
              </w:rPr>
              <w:t xml:space="preserve"> Občas jsem narazil na drobné chybky v citování, ale nic zásadního.</w:t>
            </w:r>
          </w:p>
          <w:p w14:paraId="2C7F5A29" w14:textId="77777777" w:rsidR="000F4D3B" w:rsidRDefault="000F4D3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C01EA6" w14:textId="503D21E7" w:rsidR="000F4D3B" w:rsidRDefault="002F68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Kapitoly 1.1.2 a 1.1.3 bych možná nazval buďto jinak, nebo nepoužíval zkratku, nevypadá to dobře ani v obsahu, ani jako název kapitoly. Ale to je </w:t>
            </w:r>
            <w:r w:rsidR="00C8456A">
              <w:rPr>
                <w:rFonts w:cstheme="minorHAnsi"/>
              </w:rPr>
              <w:t>možná jen má deformace.</w:t>
            </w:r>
          </w:p>
          <w:p w14:paraId="4603D872" w14:textId="77777777" w:rsidR="00C8456A" w:rsidRDefault="00C845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B2F99D7" w14:textId="3BFD27BA" w:rsidR="00C8456A" w:rsidRDefault="00C845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vhodně doplněna o grafiku tak, aby se čtenář hezky v problematice orientoval</w:t>
            </w:r>
            <w:r w:rsidR="00E71A41">
              <w:rPr>
                <w:rFonts w:cstheme="minorHAnsi"/>
              </w:rPr>
              <w:t>, což oceňuji.</w:t>
            </w:r>
          </w:p>
          <w:p w14:paraId="1E1D141C" w14:textId="77777777" w:rsidR="00E71A41" w:rsidRDefault="00E71A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1AB4D906" w:rsidR="000E094A" w:rsidRPr="000E094A" w:rsidRDefault="00E71A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Rovněž se mi líbí, že teoretická část zbytečně nepopisuje něco, co není využito v části praktické. Spatřuji zde logickou provázanost.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67DB77" w:rsidR="000E094A" w:rsidRDefault="004442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D31B067" w:rsidR="000E094A" w:rsidRDefault="009D3A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Část věnující se analýze je velmi hezky zpracovaná. Líbí se mi zapojení </w:t>
            </w:r>
            <w:r w:rsidR="00DE7D73">
              <w:rPr>
                <w:rFonts w:cstheme="minorHAnsi"/>
              </w:rPr>
              <w:t xml:space="preserve">široké škály metod pro analýzu – MOST, PESTE, SWOT, </w:t>
            </w:r>
            <w:proofErr w:type="spellStart"/>
            <w:r w:rsidR="00DE7D73">
              <w:rPr>
                <w:rFonts w:cstheme="minorHAnsi"/>
              </w:rPr>
              <w:t>Canvas</w:t>
            </w:r>
            <w:proofErr w:type="spellEnd"/>
            <w:r w:rsidR="00DE7D73">
              <w:rPr>
                <w:rFonts w:cstheme="minorHAnsi"/>
              </w:rPr>
              <w:t xml:space="preserve">. Vše je navíc hezky doplněno grafickými podklady pro </w:t>
            </w:r>
            <w:r w:rsidR="00434278">
              <w:rPr>
                <w:rFonts w:cstheme="minorHAnsi"/>
              </w:rPr>
              <w:t>rychlé a snadné zorientování se čtenářů.</w:t>
            </w:r>
            <w:r w:rsidR="00140FFE">
              <w:rPr>
                <w:rFonts w:cstheme="minorHAnsi"/>
              </w:rPr>
              <w:t xml:space="preserve"> SWOT analýza mohla být možná důkladněji zpracována.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F4A109D" w:rsidR="000E094A" w:rsidRDefault="00D65B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Velmi se mi líbí část věnující se dotazníkovému šetření. Limonáda za vyplněný dotazník je skvělý nápad. </w:t>
            </w:r>
            <w:r w:rsidR="002F6221">
              <w:rPr>
                <w:rFonts w:cstheme="minorHAnsi"/>
              </w:rPr>
              <w:t xml:space="preserve">Metoda je hezky popsána, je zde snaha o vytvoření hypotéz – z čeho tyto hypotézy vycházely? Na </w:t>
            </w:r>
            <w:proofErr w:type="gramStart"/>
            <w:r w:rsidR="002F6221">
              <w:rPr>
                <w:rFonts w:cstheme="minorHAnsi"/>
              </w:rPr>
              <w:t>základě</w:t>
            </w:r>
            <w:proofErr w:type="gramEnd"/>
            <w:r w:rsidR="002F6221">
              <w:rPr>
                <w:rFonts w:cstheme="minorHAnsi"/>
              </w:rPr>
              <w:t xml:space="preserve"> čeho byly stanoveny?</w:t>
            </w:r>
          </w:p>
          <w:p w14:paraId="30C9E868" w14:textId="77777777" w:rsidR="00943737" w:rsidRDefault="009437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BCC3D60" w:rsidR="000E094A" w:rsidRPr="000E094A" w:rsidRDefault="00F77D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Jestliže se jedná o výzkumné hypotézy, tak ty se nezamítají ani </w:t>
            </w:r>
            <w:r w:rsidR="00444200">
              <w:rPr>
                <w:rFonts w:cstheme="minorHAnsi"/>
              </w:rPr>
              <w:t>nepřijímají</w:t>
            </w:r>
            <w:r>
              <w:rPr>
                <w:rFonts w:cstheme="minorHAnsi"/>
              </w:rPr>
              <w:t xml:space="preserve">. </w:t>
            </w:r>
            <w:r w:rsidR="00444200">
              <w:rPr>
                <w:rFonts w:cstheme="minorHAnsi"/>
              </w:rPr>
              <w:t>Děje se tak se statistickými hypotézami.  Ale beru to jako něco navíc, snahu BP zpestřit, což oceňuji.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89F0EEA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FB22B98" w:rsidR="000E094A" w:rsidRDefault="001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FEBFDF3" w:rsidR="000E094A" w:rsidRDefault="00D845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opět v souladu s</w:t>
            </w:r>
            <w:r w:rsidR="00F616FF">
              <w:rPr>
                <w:rFonts w:cstheme="minorHAnsi"/>
              </w:rPr>
              <w:t xml:space="preserve"> BP. Ta obsahuje návrhy doporučení, které lze realizovat včetně jejich obecného popisu. Oceňuji přehledné rozdělení jednotlivých návrhů </w:t>
            </w:r>
            <w:r w:rsidR="003806BE">
              <w:rPr>
                <w:rFonts w:cstheme="minorHAnsi"/>
              </w:rPr>
              <w:t>do jednotlivých oblastí, ale opět zde postrádám nějaké hlubší práci se samotnými návrhy. To je však spíše předmětem do další práce.</w:t>
            </w:r>
          </w:p>
          <w:p w14:paraId="400C59FB" w14:textId="77777777" w:rsidR="003806BE" w:rsidRDefault="003806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4585B90" w:rsidR="000E094A" w:rsidRPr="000E094A" w:rsidRDefault="003806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 se mi naopak líbí, je</w:t>
            </w:r>
            <w:r w:rsidR="006E6E4D">
              <w:rPr>
                <w:rFonts w:cstheme="minorHAnsi"/>
              </w:rPr>
              <w:t xml:space="preserve"> kritická úvaha nad samotnými návrhy, kdy jsou předloženy reálné podněty ke zlepšení.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D890F1D" w:rsidR="000E094A" w:rsidRDefault="00184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516884">
        <w:trPr>
          <w:trHeight w:val="807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11A3900F" w:rsidR="000E094A" w:rsidRPr="00516884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DDB2FA6" w14:textId="1CEF8A18" w:rsidR="000E094A" w:rsidRPr="000E094A" w:rsidRDefault="00184B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větších nedostatků.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FFEE82" w:rsidR="009C7318" w:rsidRDefault="00783E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516884">
        <w:trPr>
          <w:trHeight w:val="566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50EB6CC" w:rsidR="00F92C79" w:rsidRPr="000E094A" w:rsidRDefault="00184BE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BP</w:t>
            </w:r>
            <w:r w:rsidR="009E3DAB">
              <w:rPr>
                <w:rFonts w:cstheme="minorHAnsi"/>
              </w:rPr>
              <w:t xml:space="preserve"> splňuje požadavky a student předkládá kvalitní práci. Jde vidět provázanost s praxí v tomto oboru a zájem</w:t>
            </w:r>
            <w:r w:rsidR="00783E3D">
              <w:rPr>
                <w:rFonts w:cstheme="minorHAnsi"/>
              </w:rPr>
              <w:t xml:space="preserve"> se v této oblasti dále posouvat. Přeji úspěšné léto 2025.</w:t>
            </w:r>
          </w:p>
        </w:tc>
      </w:tr>
    </w:tbl>
    <w:bookmarkEnd w:id="1"/>
    <w:p w14:paraId="00B15EF1" w14:textId="63A1993F" w:rsidR="0024258E" w:rsidRPr="00516884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9473B9F" w:rsidR="009C7318" w:rsidRDefault="00AA73A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Velmi mne v rámci organizační struktury (kap. 6.1.) zaujala pracovní pozice Grill mastera, charakterizujte jeho pracovní náplň a </w:t>
      </w:r>
      <w:r w:rsidR="002C7E14">
        <w:rPr>
          <w:rFonts w:cstheme="minorHAnsi"/>
        </w:rPr>
        <w:t>vysvětlete jeho nenahraditelnou pozici v podniku.</w:t>
      </w:r>
    </w:p>
    <w:p w14:paraId="55DA52BC" w14:textId="3464378C" w:rsidR="005C4ACA" w:rsidRDefault="002C7E1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Hned na další straně, kapitola 6.3.2 uvádíte, že při očekávané vyšší návštěvnosti</w:t>
      </w:r>
      <w:r w:rsidR="00A70A98">
        <w:rPr>
          <w:rFonts w:cstheme="minorHAnsi"/>
        </w:rPr>
        <w:t xml:space="preserve"> je zákazníkům nabízena i speciální nabídka, která reaguje na nároky návštěvníků</w:t>
      </w:r>
      <w:r w:rsidR="00D43D6D">
        <w:rPr>
          <w:rFonts w:cstheme="minorHAnsi"/>
        </w:rPr>
        <w:t>, kdy představují určitou alternativu ke smaženým jídlům. Jenže následně uvedete, že</w:t>
      </w:r>
      <w:r w:rsidR="009F5967">
        <w:rPr>
          <w:rFonts w:cstheme="minorHAnsi"/>
        </w:rPr>
        <w:t xml:space="preserve"> z personálních důvodů není možné tyto pokrmy nabízet standartně při běžné návštěvnosti. </w:t>
      </w:r>
      <w:r w:rsidR="00F316F1">
        <w:rPr>
          <w:rFonts w:cstheme="minorHAnsi"/>
        </w:rPr>
        <w:t>Není to trochu v rozporu s tím, co tvrdíte o několik vět dříve? Při vyšší návštěvnosti nabízíte speciální nabídku, kterou však z personálních důvodů nemůžete nabídnout při běžné návštěvnosti?</w:t>
      </w:r>
    </w:p>
    <w:p w14:paraId="1991DEDB" w14:textId="4FC20E65" w:rsidR="005C4ACA" w:rsidRDefault="005220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Blíže popište program Kreativní vouchery. Jak</w:t>
      </w:r>
      <w:r w:rsidR="007A1B6C">
        <w:rPr>
          <w:rFonts w:cstheme="minorHAnsi"/>
        </w:rPr>
        <w:t>ý byl proces celého podání žádosti?</w:t>
      </w:r>
      <w:r w:rsidR="00942FF9">
        <w:rPr>
          <w:rFonts w:cstheme="minorHAnsi"/>
        </w:rPr>
        <w:t xml:space="preserve"> Myslíte si, že očekávaný přínos bude vyšší, než</w:t>
      </w:r>
      <w:r w:rsidR="001A332A">
        <w:rPr>
          <w:rFonts w:cstheme="minorHAnsi"/>
        </w:rPr>
        <w:t xml:space="preserve"> čas a náklady spojené s podáním žádosti?</w:t>
      </w:r>
    </w:p>
    <w:p w14:paraId="3128B4D1" w14:textId="56C17244" w:rsidR="0085398A" w:rsidRPr="00516884" w:rsidRDefault="001A332A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práci jsem se nikde</w:t>
      </w:r>
      <w:r w:rsidR="00A0259F">
        <w:rPr>
          <w:rFonts w:cstheme="minorHAnsi"/>
        </w:rPr>
        <w:t xml:space="preserve"> dále nedočetl, jak na navržená doporučení reagoval jednatel společnosti. Byly mu vůbec tyto návrhy interpretovány? V případě že ano, jaká byla reakce?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61C6ACF4" w14:textId="367221DC" w:rsidR="0024258E" w:rsidRPr="00516884" w:rsidRDefault="009C7318" w:rsidP="00516884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F7CD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F7CD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C1CAAE4" w14:textId="2FE1FE3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205FC4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A6BA4" w14:textId="77777777" w:rsidR="008B3AB5" w:rsidRDefault="008B3AB5" w:rsidP="00A40E93">
      <w:pPr>
        <w:spacing w:after="0" w:line="240" w:lineRule="auto"/>
      </w:pPr>
      <w:r>
        <w:separator/>
      </w:r>
    </w:p>
  </w:endnote>
  <w:endnote w:type="continuationSeparator" w:id="0">
    <w:p w14:paraId="05907065" w14:textId="77777777" w:rsidR="008B3AB5" w:rsidRDefault="008B3AB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3B48A" w14:textId="77777777" w:rsidR="008B3AB5" w:rsidRDefault="008B3AB5" w:rsidP="00A40E93">
      <w:pPr>
        <w:spacing w:after="0" w:line="240" w:lineRule="auto"/>
      </w:pPr>
      <w:r>
        <w:separator/>
      </w:r>
    </w:p>
  </w:footnote>
  <w:footnote w:type="continuationSeparator" w:id="0">
    <w:p w14:paraId="7895C29B" w14:textId="77777777" w:rsidR="008B3AB5" w:rsidRDefault="008B3AB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98578">
    <w:abstractNumId w:val="0"/>
  </w:num>
  <w:num w:numId="2" w16cid:durableId="1117720260">
    <w:abstractNumId w:val="3"/>
  </w:num>
  <w:num w:numId="3" w16cid:durableId="1693796570">
    <w:abstractNumId w:val="2"/>
  </w:num>
  <w:num w:numId="4" w16cid:durableId="1409617874">
    <w:abstractNumId w:val="1"/>
  </w:num>
  <w:num w:numId="5" w16cid:durableId="992679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B48"/>
    <w:rsid w:val="00025BF3"/>
    <w:rsid w:val="00082CBF"/>
    <w:rsid w:val="000E094A"/>
    <w:rsid w:val="000F4D3B"/>
    <w:rsid w:val="00112356"/>
    <w:rsid w:val="00140FFE"/>
    <w:rsid w:val="00184BE6"/>
    <w:rsid w:val="001A332A"/>
    <w:rsid w:val="001A5CD4"/>
    <w:rsid w:val="001F7CD9"/>
    <w:rsid w:val="00205FC4"/>
    <w:rsid w:val="0024258E"/>
    <w:rsid w:val="0029651C"/>
    <w:rsid w:val="002A1DD1"/>
    <w:rsid w:val="002C7E14"/>
    <w:rsid w:val="002F6221"/>
    <w:rsid w:val="002F686B"/>
    <w:rsid w:val="003806BE"/>
    <w:rsid w:val="00434278"/>
    <w:rsid w:val="00444200"/>
    <w:rsid w:val="004D378C"/>
    <w:rsid w:val="00516884"/>
    <w:rsid w:val="00522077"/>
    <w:rsid w:val="00564FEC"/>
    <w:rsid w:val="005A3B4A"/>
    <w:rsid w:val="005C4ACA"/>
    <w:rsid w:val="00643540"/>
    <w:rsid w:val="0067082B"/>
    <w:rsid w:val="00694399"/>
    <w:rsid w:val="006E6E4D"/>
    <w:rsid w:val="0073639B"/>
    <w:rsid w:val="007553A6"/>
    <w:rsid w:val="00783E3D"/>
    <w:rsid w:val="00785B92"/>
    <w:rsid w:val="007A1B6C"/>
    <w:rsid w:val="007F1BC8"/>
    <w:rsid w:val="0085398A"/>
    <w:rsid w:val="008B3AB5"/>
    <w:rsid w:val="008B781B"/>
    <w:rsid w:val="00942FF9"/>
    <w:rsid w:val="00943737"/>
    <w:rsid w:val="00974EA2"/>
    <w:rsid w:val="00987B93"/>
    <w:rsid w:val="009C322A"/>
    <w:rsid w:val="009C7318"/>
    <w:rsid w:val="009D3AD2"/>
    <w:rsid w:val="009E1E93"/>
    <w:rsid w:val="009E3DAB"/>
    <w:rsid w:val="009F5967"/>
    <w:rsid w:val="00A0259F"/>
    <w:rsid w:val="00A07541"/>
    <w:rsid w:val="00A40E93"/>
    <w:rsid w:val="00A70A98"/>
    <w:rsid w:val="00A7527E"/>
    <w:rsid w:val="00AA73AB"/>
    <w:rsid w:val="00B14451"/>
    <w:rsid w:val="00BA16DD"/>
    <w:rsid w:val="00BA7819"/>
    <w:rsid w:val="00C27492"/>
    <w:rsid w:val="00C60C63"/>
    <w:rsid w:val="00C8456A"/>
    <w:rsid w:val="00CA34A9"/>
    <w:rsid w:val="00CD12C3"/>
    <w:rsid w:val="00CE55BD"/>
    <w:rsid w:val="00D43D6D"/>
    <w:rsid w:val="00D65BED"/>
    <w:rsid w:val="00D845E1"/>
    <w:rsid w:val="00DC7D52"/>
    <w:rsid w:val="00DD71A9"/>
    <w:rsid w:val="00DE7D73"/>
    <w:rsid w:val="00E22423"/>
    <w:rsid w:val="00E546A6"/>
    <w:rsid w:val="00E71A41"/>
    <w:rsid w:val="00E7633F"/>
    <w:rsid w:val="00ED2369"/>
    <w:rsid w:val="00EF1720"/>
    <w:rsid w:val="00F16359"/>
    <w:rsid w:val="00F316F1"/>
    <w:rsid w:val="00F616FF"/>
    <w:rsid w:val="00F77D4A"/>
    <w:rsid w:val="00F92C79"/>
    <w:rsid w:val="00FA649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A5CD4"/>
    <w:rsid w:val="00510546"/>
    <w:rsid w:val="005E083B"/>
    <w:rsid w:val="00986CC7"/>
    <w:rsid w:val="009E1E93"/>
    <w:rsid w:val="00A07541"/>
    <w:rsid w:val="00A7255F"/>
    <w:rsid w:val="00C3784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824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Daniel Melichárek</cp:lastModifiedBy>
  <cp:revision>54</cp:revision>
  <cp:lastPrinted>2022-03-14T11:55:00Z</cp:lastPrinted>
  <dcterms:created xsi:type="dcterms:W3CDTF">2022-03-14T14:31:00Z</dcterms:created>
  <dcterms:modified xsi:type="dcterms:W3CDTF">2025-05-29T08:46:00Z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