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0A58DCB" w14:textId="77777777" w:rsidTr="00C50B27">
        <w:tc>
          <w:tcPr>
            <w:tcW w:w="9828" w:type="dxa"/>
            <w:gridSpan w:val="9"/>
          </w:tcPr>
          <w:p w14:paraId="1C88A16D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384F6DC" w14:textId="77777777" w:rsidTr="00C50B27">
        <w:tc>
          <w:tcPr>
            <w:tcW w:w="2808" w:type="dxa"/>
          </w:tcPr>
          <w:p w14:paraId="2A3D6B4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1487389" w14:textId="44836E24" w:rsidR="006847E2" w:rsidRPr="00C50B27" w:rsidRDefault="00F0426C" w:rsidP="00F042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Barbora Zelená</w:t>
            </w:r>
          </w:p>
        </w:tc>
      </w:tr>
      <w:tr w:rsidR="006847E2" w:rsidRPr="00C50B27" w14:paraId="4A24E003" w14:textId="77777777" w:rsidTr="00C50B27">
        <w:tc>
          <w:tcPr>
            <w:tcW w:w="2808" w:type="dxa"/>
          </w:tcPr>
          <w:p w14:paraId="3EFF103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A1DF3F5" w14:textId="70E818BC" w:rsidR="006847E2" w:rsidRPr="00C50B27" w:rsidRDefault="00F0426C" w:rsidP="00207095">
            <w:pPr>
              <w:rPr>
                <w:sz w:val="22"/>
                <w:szCs w:val="22"/>
              </w:rPr>
            </w:pPr>
            <w:r w:rsidRPr="00F0426C">
              <w:rPr>
                <w:sz w:val="22"/>
                <w:szCs w:val="22"/>
              </w:rPr>
              <w:t>Zkušenosti žáků druhého stupně s užíváním HHC</w:t>
            </w:r>
          </w:p>
        </w:tc>
      </w:tr>
      <w:tr w:rsidR="006847E2" w:rsidRPr="00C50B27" w14:paraId="000C58ED" w14:textId="77777777" w:rsidTr="00C50B27">
        <w:tc>
          <w:tcPr>
            <w:tcW w:w="2808" w:type="dxa"/>
          </w:tcPr>
          <w:p w14:paraId="03B29D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763F938C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721FE4DA" w14:textId="77777777" w:rsidTr="00C50B27">
        <w:tc>
          <w:tcPr>
            <w:tcW w:w="2808" w:type="dxa"/>
          </w:tcPr>
          <w:p w14:paraId="74BC2156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057C4A5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CAB3AF1" w14:textId="77777777" w:rsidTr="00C50B27">
        <w:tc>
          <w:tcPr>
            <w:tcW w:w="2808" w:type="dxa"/>
          </w:tcPr>
          <w:p w14:paraId="4C9B633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003A6E6F" w14:textId="390E76D4" w:rsidR="006847E2" w:rsidRPr="00C50B27" w:rsidRDefault="00956F7F" w:rsidP="00CD28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2D3ECD0C" w14:textId="77777777" w:rsidTr="00C50B27">
        <w:tc>
          <w:tcPr>
            <w:tcW w:w="2808" w:type="dxa"/>
            <w:vAlign w:val="center"/>
          </w:tcPr>
          <w:p w14:paraId="3001063F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25966D2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ACA482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F09A35B" w14:textId="77777777" w:rsidTr="00C50B27">
        <w:tc>
          <w:tcPr>
            <w:tcW w:w="9828" w:type="dxa"/>
            <w:gridSpan w:val="9"/>
            <w:shd w:val="clear" w:color="auto" w:fill="A6A6A6"/>
          </w:tcPr>
          <w:p w14:paraId="5D4D06C5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0EC35C0" w14:textId="77777777" w:rsidTr="00C50B27">
        <w:tc>
          <w:tcPr>
            <w:tcW w:w="6791" w:type="dxa"/>
            <w:gridSpan w:val="3"/>
          </w:tcPr>
          <w:p w14:paraId="5FCCDA8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50E98D9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AE8E9EA" w14:textId="7C74721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62819C" w14:textId="5D1EAA3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132214" w14:textId="5EF7A26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0F1C08" w14:textId="0051D8D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5B30C4F" w14:textId="7F9E8B4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583EB92" w14:textId="77777777" w:rsidTr="00C50B27">
        <w:tc>
          <w:tcPr>
            <w:tcW w:w="6791" w:type="dxa"/>
            <w:gridSpan w:val="3"/>
          </w:tcPr>
          <w:p w14:paraId="30D6EBA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01C3F7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BB7620" w14:textId="61FABE4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AF5E73" w14:textId="199E1E3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C73DCA" w14:textId="1A2BB3D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9A4A52" w14:textId="4365243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2200C1" w14:textId="1A4AD1F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FE6E51" w14:textId="77777777" w:rsidTr="00C50B27">
        <w:tc>
          <w:tcPr>
            <w:tcW w:w="6791" w:type="dxa"/>
            <w:gridSpan w:val="3"/>
          </w:tcPr>
          <w:p w14:paraId="30F0F278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692A27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26E690B" w14:textId="65B346B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C0BA57" w14:textId="09E307E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B9724C" w14:textId="334219C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62AD85" w14:textId="6DCB81D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1A78DFA" w14:textId="6B63C6B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C026D7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2DAB945" w14:textId="29ACC8D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4A3CAB9" w14:textId="77777777" w:rsidTr="00C50B27">
        <w:tc>
          <w:tcPr>
            <w:tcW w:w="6791" w:type="dxa"/>
            <w:gridSpan w:val="3"/>
          </w:tcPr>
          <w:p w14:paraId="742E99E3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3AD29EF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2A1DC3" w14:textId="25DAB94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C4911E" w14:textId="1E4706C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6FFE61D" w14:textId="12B0A8C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2BEBE8" w14:textId="3A1A014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060968" w14:textId="64A21C0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ED8AC9F" w14:textId="77777777" w:rsidTr="00C50B27">
        <w:tc>
          <w:tcPr>
            <w:tcW w:w="6791" w:type="dxa"/>
            <w:gridSpan w:val="3"/>
          </w:tcPr>
          <w:p w14:paraId="2AA5036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7818634" w14:textId="51B7CC6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063A4D" w14:textId="562E90E2" w:rsidR="006847E2" w:rsidRPr="00C50B27" w:rsidRDefault="00DA199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CF78BC5" w14:textId="32C9EAF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B9B858" w14:textId="0DBD509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E1CF26" w14:textId="32875B1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4D414" w14:textId="5302EE9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AAB935D" w14:textId="77777777" w:rsidTr="00C50B27">
        <w:tc>
          <w:tcPr>
            <w:tcW w:w="6791" w:type="dxa"/>
            <w:gridSpan w:val="3"/>
          </w:tcPr>
          <w:p w14:paraId="59635A2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38676E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88BD1CE" w14:textId="061E03D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CC8E4" w14:textId="4418CA84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AB3B2BD" w14:textId="5245354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DCC352" w14:textId="7F3C95A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23DDF48" w14:textId="7DB7622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8158EB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341383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2E69BED2" w14:textId="77777777" w:rsidTr="00C50B27">
        <w:tc>
          <w:tcPr>
            <w:tcW w:w="6791" w:type="dxa"/>
            <w:gridSpan w:val="3"/>
          </w:tcPr>
          <w:p w14:paraId="4E11A175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56BD335" w14:textId="1C1C44C7" w:rsidR="0055255D" w:rsidRPr="00C50B27" w:rsidRDefault="006C387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925997" w14:textId="6694C6E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83DEAE" w14:textId="39AD57B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7029779" w14:textId="3B940C6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79C3C4" w14:textId="21B5193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5802A1" w14:textId="385EA38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EB098D1" w14:textId="77777777" w:rsidTr="00C50B27">
        <w:tc>
          <w:tcPr>
            <w:tcW w:w="6791" w:type="dxa"/>
            <w:gridSpan w:val="3"/>
          </w:tcPr>
          <w:p w14:paraId="29CA3A1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E230F8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2173DA1" w14:textId="4F63BD9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A41AF0" w14:textId="5298B88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AA2DAB" w14:textId="552048E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A6FA14" w14:textId="3DCF4F4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1D4759A" w14:textId="4A0BB29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2035D92" w14:textId="77777777" w:rsidTr="00C50B27">
        <w:tc>
          <w:tcPr>
            <w:tcW w:w="6791" w:type="dxa"/>
            <w:gridSpan w:val="3"/>
          </w:tcPr>
          <w:p w14:paraId="57E37E2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D6AFA6D" w14:textId="38C9D4F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160F2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54FFFB2" w14:textId="0162955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9110FCE" w14:textId="7AF418A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9817E4" w14:textId="4252BB9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97FAA" w14:textId="47EBF63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746A22C" w14:textId="77777777" w:rsidTr="00C50B27">
        <w:tc>
          <w:tcPr>
            <w:tcW w:w="6791" w:type="dxa"/>
            <w:gridSpan w:val="3"/>
          </w:tcPr>
          <w:p w14:paraId="46298873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264788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37070DE" w14:textId="5BC3025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A6B35D" w14:textId="5D0FE5B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53BD1E6" w14:textId="132712F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F03999" w14:textId="7249C56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4DE82A3" w14:textId="3E08CA6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7C0A8A" w14:textId="77777777" w:rsidTr="00B411DB">
        <w:tc>
          <w:tcPr>
            <w:tcW w:w="9828" w:type="dxa"/>
            <w:gridSpan w:val="9"/>
            <w:shd w:val="clear" w:color="auto" w:fill="A6A6A6"/>
          </w:tcPr>
          <w:p w14:paraId="7BC84E98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115DD38" w14:textId="77777777" w:rsidTr="00C50B27">
        <w:tc>
          <w:tcPr>
            <w:tcW w:w="6791" w:type="dxa"/>
            <w:gridSpan w:val="3"/>
          </w:tcPr>
          <w:p w14:paraId="07AD2A9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9470619" w14:textId="79009F0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C1A581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3F71716" w14:textId="04E9E7B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3D7CEF" w14:textId="737259B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EEC3C7" w14:textId="0806442E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D972CD" w14:textId="4897F106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13FD688" w14:textId="77777777" w:rsidTr="00C50B27">
        <w:tc>
          <w:tcPr>
            <w:tcW w:w="6791" w:type="dxa"/>
            <w:gridSpan w:val="3"/>
          </w:tcPr>
          <w:p w14:paraId="5ED4706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6E90F1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5F3A505" w14:textId="3078D02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0E59E0" w14:textId="5A595BB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9AD4E6" w14:textId="194A819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E62C09" w14:textId="4375CD1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3341CC1" w14:textId="1C6AACD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06B5060" w14:textId="77777777" w:rsidTr="00C50B27">
        <w:tc>
          <w:tcPr>
            <w:tcW w:w="6791" w:type="dxa"/>
            <w:gridSpan w:val="3"/>
          </w:tcPr>
          <w:p w14:paraId="2915DEA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470B457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74EB28" w14:textId="1A8EA0C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6E19DA" w14:textId="4D03819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E27C24" w14:textId="1D9089C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C1308C" w14:textId="716728A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701892" w14:textId="1FB1571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B6A364" w14:textId="77777777" w:rsidTr="00C50B27">
        <w:tc>
          <w:tcPr>
            <w:tcW w:w="9828" w:type="dxa"/>
            <w:gridSpan w:val="9"/>
          </w:tcPr>
          <w:p w14:paraId="4FF73EF7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D608DE0" w14:textId="77777777" w:rsidR="005B4CDA" w:rsidRDefault="005B4CDA" w:rsidP="00B904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1720968B" w14:textId="0A83F797" w:rsidR="005B4CDA" w:rsidRPr="00247CAD" w:rsidRDefault="005B4CDA" w:rsidP="00B90448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247CAD">
              <w:rPr>
                <w:sz w:val="22"/>
                <w:szCs w:val="22"/>
              </w:rPr>
              <w:t xml:space="preserve">Téma je </w:t>
            </w:r>
            <w:r w:rsidR="00DA1998" w:rsidRPr="00247CAD">
              <w:rPr>
                <w:sz w:val="22"/>
                <w:szCs w:val="22"/>
              </w:rPr>
              <w:t xml:space="preserve">velmi aktuální, </w:t>
            </w:r>
            <w:r w:rsidRPr="00247CAD">
              <w:rPr>
                <w:sz w:val="22"/>
                <w:szCs w:val="22"/>
              </w:rPr>
              <w:t>vhodně vztaženo k</w:t>
            </w:r>
            <w:r w:rsidR="00DA1998" w:rsidRPr="00247CAD">
              <w:rPr>
                <w:sz w:val="22"/>
                <w:szCs w:val="22"/>
              </w:rPr>
              <w:t xml:space="preserve"> cílové skupině </w:t>
            </w:r>
            <w:r w:rsidRPr="00247CAD">
              <w:rPr>
                <w:sz w:val="22"/>
                <w:szCs w:val="22"/>
              </w:rPr>
              <w:t>žáků.</w:t>
            </w:r>
          </w:p>
          <w:p w14:paraId="40279F6A" w14:textId="77777777" w:rsidR="001F2025" w:rsidRPr="00247CAD" w:rsidRDefault="00DA1998" w:rsidP="00B90448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247CAD">
              <w:rPr>
                <w:sz w:val="22"/>
                <w:szCs w:val="22"/>
              </w:rPr>
              <w:t>Oceňuji (pro tento typ závěrečné práce) nadstandardní odbornou úroveň jazykového vyjadřování v teoretické části práce a rovněž kvalitní práci s odbornou literaturou, zejména s cizojazyčnými články</w:t>
            </w:r>
            <w:r w:rsidR="001F2025" w:rsidRPr="00247CAD">
              <w:rPr>
                <w:sz w:val="22"/>
                <w:szCs w:val="22"/>
              </w:rPr>
              <w:t>.</w:t>
            </w:r>
          </w:p>
          <w:p w14:paraId="12FB49C8" w14:textId="7EE9FD66" w:rsidR="00DA1998" w:rsidRPr="00247CAD" w:rsidRDefault="00DA1998" w:rsidP="00B90448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247CAD">
              <w:rPr>
                <w:sz w:val="22"/>
                <w:szCs w:val="22"/>
              </w:rPr>
              <w:t xml:space="preserve">Kvituji skutečnost, že studentka formulovala své hypotézy na základě relevantních statistických údajů a výsledků předchozích výzkumů. Tento přístup svědčí o analytickém myšlení a schopnosti pracovat s odbornými zdroji. </w:t>
            </w:r>
          </w:p>
          <w:p w14:paraId="4D4A261E" w14:textId="79A942B9" w:rsidR="00DA1998" w:rsidRPr="00247CAD" w:rsidRDefault="00DA1998" w:rsidP="00B90448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247CAD">
              <w:rPr>
                <w:sz w:val="22"/>
                <w:szCs w:val="22"/>
              </w:rPr>
              <w:t>Podrobně pop</w:t>
            </w:r>
            <w:r w:rsidR="001F2025" w:rsidRPr="00247CAD">
              <w:rPr>
                <w:sz w:val="22"/>
                <w:szCs w:val="22"/>
              </w:rPr>
              <w:t>s</w:t>
            </w:r>
            <w:r w:rsidRPr="00247CAD">
              <w:rPr>
                <w:sz w:val="22"/>
                <w:szCs w:val="22"/>
              </w:rPr>
              <w:t>aný výzkumný nástroj.</w:t>
            </w:r>
          </w:p>
          <w:p w14:paraId="30A52A09" w14:textId="2E858C8F" w:rsidR="00DA1998" w:rsidRPr="00247CAD" w:rsidRDefault="001F2025" w:rsidP="00B90448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247CAD">
              <w:rPr>
                <w:sz w:val="22"/>
                <w:szCs w:val="22"/>
              </w:rPr>
              <w:t>Kvituji diskuzi dat s výsledky jiných výzkumů (v jiných zemích).</w:t>
            </w:r>
          </w:p>
          <w:p w14:paraId="1DA694AB" w14:textId="2C347B36" w:rsidR="00DA1998" w:rsidRDefault="001F2025" w:rsidP="00B90448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247CAD">
              <w:rPr>
                <w:sz w:val="22"/>
                <w:szCs w:val="22"/>
              </w:rPr>
              <w:t>Zajímavá doporučení směrem k realizaci konkrétní preventivních programů</w:t>
            </w:r>
            <w:r w:rsidR="00DA1998" w:rsidRPr="00247CAD">
              <w:rPr>
                <w:sz w:val="22"/>
                <w:szCs w:val="22"/>
              </w:rPr>
              <w:t>.</w:t>
            </w:r>
          </w:p>
          <w:p w14:paraId="7467A2DA" w14:textId="4CD843E4" w:rsidR="00247CAD" w:rsidRPr="00247CAD" w:rsidRDefault="00247CAD" w:rsidP="00B90448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 práci studentky s daty v programu Excel a SPSS.</w:t>
            </w:r>
          </w:p>
          <w:p w14:paraId="338E70C0" w14:textId="2AF89631" w:rsidR="005B4CDA" w:rsidRPr="00247CAD" w:rsidRDefault="005B4CDA" w:rsidP="00B90448">
            <w:pPr>
              <w:jc w:val="both"/>
              <w:rPr>
                <w:sz w:val="22"/>
                <w:szCs w:val="22"/>
              </w:rPr>
            </w:pPr>
            <w:r w:rsidRPr="00247CAD">
              <w:rPr>
                <w:sz w:val="22"/>
                <w:szCs w:val="22"/>
              </w:rPr>
              <w:t>Slabé stránky práce:</w:t>
            </w:r>
          </w:p>
          <w:p w14:paraId="60C262B9" w14:textId="0DFDF27E" w:rsidR="00DA1998" w:rsidRPr="00247CAD" w:rsidRDefault="001F2025" w:rsidP="00B90448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247CAD">
              <w:rPr>
                <w:sz w:val="22"/>
                <w:szCs w:val="22"/>
              </w:rPr>
              <w:t>V části interpretací by studentka mohla udávat ne pozorované čestnosti, ale ty relativní.</w:t>
            </w:r>
          </w:p>
          <w:p w14:paraId="35D26D44" w14:textId="4BC7A241" w:rsidR="00B411DB" w:rsidRPr="00B90448" w:rsidRDefault="00247CAD" w:rsidP="00362AB0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247CAD">
              <w:rPr>
                <w:sz w:val="22"/>
                <w:szCs w:val="22"/>
              </w:rPr>
              <w:t>Chybí výslovné uvedení nulové a alternativní hypotézy</w:t>
            </w:r>
            <w:r>
              <w:rPr>
                <w:sz w:val="22"/>
                <w:szCs w:val="22"/>
              </w:rPr>
              <w:t xml:space="preserve"> v pasáži ověřování hypotéz.</w:t>
            </w:r>
            <w:r w:rsidR="006C3879">
              <w:rPr>
                <w:sz w:val="22"/>
                <w:szCs w:val="22"/>
              </w:rPr>
              <w:t xml:space="preserve"> </w:t>
            </w:r>
          </w:p>
        </w:tc>
      </w:tr>
      <w:tr w:rsidR="00B411DB" w:rsidRPr="00C50B27" w14:paraId="31ED7DB5" w14:textId="77777777" w:rsidTr="00C50B27">
        <w:tc>
          <w:tcPr>
            <w:tcW w:w="9828" w:type="dxa"/>
            <w:gridSpan w:val="9"/>
          </w:tcPr>
          <w:p w14:paraId="4DA71D6D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1F20C03B" w14:textId="00B6EE43" w:rsidR="00B411DB" w:rsidRPr="00C50B27" w:rsidRDefault="006C3879" w:rsidP="001E21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1E21AE">
              <w:rPr>
                <w:sz w:val="22"/>
                <w:szCs w:val="22"/>
              </w:rPr>
              <w:t xml:space="preserve">V doporučeních prezentujete alarmující zjištění: </w:t>
            </w:r>
            <w:r w:rsidRPr="001E21AE">
              <w:rPr>
                <w:i/>
                <w:sz w:val="22"/>
                <w:szCs w:val="22"/>
              </w:rPr>
              <w:t>„…chceme upozornit na skutečnost, že se většina žáků z šestého ročníku nikdy nezúčastnila preventivního programu.“</w:t>
            </w:r>
            <w:r w:rsidRPr="001E21AE">
              <w:rPr>
                <w:sz w:val="22"/>
                <w:szCs w:val="22"/>
              </w:rPr>
              <w:t xml:space="preserve"> (s. 46) </w:t>
            </w:r>
            <w:r w:rsidR="001E21AE" w:rsidRPr="001E21AE">
              <w:rPr>
                <w:sz w:val="22"/>
                <w:szCs w:val="22"/>
              </w:rPr>
              <w:t xml:space="preserve">Jak si toto zjištění vysvětlujete? </w:t>
            </w:r>
            <w:r w:rsidR="001E21AE">
              <w:rPr>
                <w:sz w:val="22"/>
                <w:szCs w:val="22"/>
              </w:rPr>
              <w:t>(</w:t>
            </w:r>
            <w:r w:rsidR="001E21AE" w:rsidRPr="001E21AE">
              <w:rPr>
                <w:sz w:val="22"/>
                <w:szCs w:val="22"/>
              </w:rPr>
              <w:t>Přece</w:t>
            </w:r>
            <w:r w:rsidR="001E21AE" w:rsidRPr="001E21AE">
              <w:rPr>
                <w:rStyle w:val="Siln"/>
                <w:sz w:val="22"/>
                <w:szCs w:val="22"/>
              </w:rPr>
              <w:t xml:space="preserve">, </w:t>
            </w:r>
            <w:r w:rsidR="001E21AE" w:rsidRPr="001E21AE">
              <w:rPr>
                <w:rStyle w:val="Siln"/>
                <w:b w:val="0"/>
                <w:sz w:val="22"/>
                <w:szCs w:val="22"/>
              </w:rPr>
              <w:t>v</w:t>
            </w:r>
            <w:r w:rsidR="001E21AE" w:rsidRPr="001E21AE">
              <w:rPr>
                <w:sz w:val="22"/>
                <w:szCs w:val="22"/>
              </w:rPr>
              <w:t xml:space="preserve"> České republice je každá základní škola </w:t>
            </w:r>
            <w:r w:rsidR="001E21AE" w:rsidRPr="001E21AE">
              <w:rPr>
                <w:rStyle w:val="Siln"/>
                <w:sz w:val="22"/>
                <w:szCs w:val="22"/>
              </w:rPr>
              <w:t xml:space="preserve">povinna </w:t>
            </w:r>
            <w:r w:rsidR="001E21AE" w:rsidRPr="001E21AE">
              <w:rPr>
                <w:rStyle w:val="Siln"/>
                <w:b w:val="0"/>
                <w:sz w:val="22"/>
                <w:szCs w:val="22"/>
              </w:rPr>
              <w:t>mít Minimální preventivní program</w:t>
            </w:r>
            <w:r w:rsidR="001E21AE" w:rsidRPr="001E21AE">
              <w:rPr>
                <w:sz w:val="22"/>
                <w:szCs w:val="22"/>
              </w:rPr>
              <w:t xml:space="preserve">, který zahrnuje </w:t>
            </w:r>
            <w:r w:rsidR="001E21AE" w:rsidRPr="001E21AE">
              <w:rPr>
                <w:rStyle w:val="Zdraznn"/>
                <w:i w:val="0"/>
                <w:sz w:val="22"/>
                <w:szCs w:val="22"/>
              </w:rPr>
              <w:t>systematické</w:t>
            </w:r>
            <w:r w:rsidR="001E21AE" w:rsidRPr="001E21AE">
              <w:rPr>
                <w:i/>
                <w:sz w:val="22"/>
                <w:szCs w:val="22"/>
              </w:rPr>
              <w:t xml:space="preserve"> </w:t>
            </w:r>
            <w:r w:rsidR="001E21AE" w:rsidRPr="001E21AE">
              <w:rPr>
                <w:sz w:val="22"/>
                <w:szCs w:val="22"/>
              </w:rPr>
              <w:t>aktivity zaměřené na prevenci rizikového chování (např. závislosti, šikana, kybernetická bezpečnost apod.). Tato povinnost vyplývá z vyhlášky č. 72/2005 Sb. a Metodického doporučení MŠMT.</w:t>
            </w:r>
            <w:r w:rsidR="001E21AE">
              <w:rPr>
                <w:sz w:val="22"/>
                <w:szCs w:val="22"/>
              </w:rPr>
              <w:t>)</w:t>
            </w:r>
          </w:p>
          <w:p w14:paraId="26E81EAC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3473218" w14:textId="77777777" w:rsidTr="00C50B27">
        <w:tc>
          <w:tcPr>
            <w:tcW w:w="6791" w:type="dxa"/>
            <w:gridSpan w:val="3"/>
          </w:tcPr>
          <w:p w14:paraId="7EFC5EB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2C9B99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7FE2AC0D" w14:textId="1A3E7C9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5EF5DC4" w14:textId="52E4452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AED0989" w14:textId="5FC9919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293A4BD" w14:textId="420BF52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23A393" w14:textId="0EA3EEC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6733AEA" w14:textId="77777777" w:rsidTr="00C50B27">
        <w:tc>
          <w:tcPr>
            <w:tcW w:w="4068" w:type="dxa"/>
            <w:gridSpan w:val="2"/>
            <w:vAlign w:val="center"/>
          </w:tcPr>
          <w:p w14:paraId="7D598793" w14:textId="7D49385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C3879">
              <w:rPr>
                <w:sz w:val="22"/>
                <w:szCs w:val="22"/>
              </w:rPr>
              <w:t xml:space="preserve"> 13. 5. 2025</w:t>
            </w:r>
          </w:p>
        </w:tc>
        <w:tc>
          <w:tcPr>
            <w:tcW w:w="5760" w:type="dxa"/>
            <w:gridSpan w:val="7"/>
            <w:vAlign w:val="center"/>
          </w:tcPr>
          <w:p w14:paraId="6EB30FD4" w14:textId="7B8AE03D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56F7F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DA8096F" w14:textId="77777777" w:rsidR="006847E2" w:rsidRDefault="006847E2" w:rsidP="00E174FA">
      <w:bookmarkStart w:id="0" w:name="_GoBack"/>
      <w:bookmarkEnd w:id="0"/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B9339" w14:textId="77777777" w:rsidR="00B6789C" w:rsidRDefault="00B6789C">
      <w:r>
        <w:separator/>
      </w:r>
    </w:p>
  </w:endnote>
  <w:endnote w:type="continuationSeparator" w:id="0">
    <w:p w14:paraId="18FD3993" w14:textId="77777777" w:rsidR="00B6789C" w:rsidRDefault="00B67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DE808" w14:textId="77777777" w:rsidR="00B6789C" w:rsidRDefault="00B6789C">
      <w:r>
        <w:separator/>
      </w:r>
    </w:p>
  </w:footnote>
  <w:footnote w:type="continuationSeparator" w:id="0">
    <w:p w14:paraId="165BFA3C" w14:textId="77777777" w:rsidR="00B6789C" w:rsidRDefault="00B6789C">
      <w:r>
        <w:continuationSeparator/>
      </w:r>
    </w:p>
  </w:footnote>
  <w:footnote w:id="1">
    <w:p w14:paraId="126FF3B1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07398"/>
    <w:multiLevelType w:val="hybridMultilevel"/>
    <w:tmpl w:val="D9BA613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83F03"/>
    <w:multiLevelType w:val="hybridMultilevel"/>
    <w:tmpl w:val="C5E477E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4E"/>
    <w:rsid w:val="000E2C47"/>
    <w:rsid w:val="00114748"/>
    <w:rsid w:val="001E21AE"/>
    <w:rsid w:val="001F2025"/>
    <w:rsid w:val="00207095"/>
    <w:rsid w:val="00247CAD"/>
    <w:rsid w:val="00362AB0"/>
    <w:rsid w:val="003F5DA2"/>
    <w:rsid w:val="0045244E"/>
    <w:rsid w:val="00512982"/>
    <w:rsid w:val="00514664"/>
    <w:rsid w:val="00526D47"/>
    <w:rsid w:val="0055255D"/>
    <w:rsid w:val="005B4CDA"/>
    <w:rsid w:val="005C219A"/>
    <w:rsid w:val="006847E2"/>
    <w:rsid w:val="006C3879"/>
    <w:rsid w:val="00730C1A"/>
    <w:rsid w:val="007C45D0"/>
    <w:rsid w:val="00834807"/>
    <w:rsid w:val="008C3024"/>
    <w:rsid w:val="00956F7F"/>
    <w:rsid w:val="00B411DB"/>
    <w:rsid w:val="00B6789C"/>
    <w:rsid w:val="00B90448"/>
    <w:rsid w:val="00BA3203"/>
    <w:rsid w:val="00C03D7D"/>
    <w:rsid w:val="00C50B27"/>
    <w:rsid w:val="00CD2822"/>
    <w:rsid w:val="00D62416"/>
    <w:rsid w:val="00DA1998"/>
    <w:rsid w:val="00DC1BF5"/>
    <w:rsid w:val="00E174FA"/>
    <w:rsid w:val="00E709EA"/>
    <w:rsid w:val="00E87FCF"/>
    <w:rsid w:val="00F0426C"/>
    <w:rsid w:val="00FD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77F28"/>
  <w15:chartTrackingRefBased/>
  <w15:docId w15:val="{C34EACA9-919E-4B93-A843-61198271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B4CDA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1E21AE"/>
    <w:rPr>
      <w:i/>
      <w:iCs/>
    </w:rPr>
  </w:style>
  <w:style w:type="character" w:styleId="Siln">
    <w:name w:val="Strong"/>
    <w:basedOn w:val="Standardnpsmoodstavce"/>
    <w:uiPriority w:val="22"/>
    <w:qFormat/>
    <w:rsid w:val="001E21AE"/>
    <w:rPr>
      <w:b/>
      <w:bCs/>
    </w:rPr>
  </w:style>
  <w:style w:type="paragraph" w:styleId="Textbubliny">
    <w:name w:val="Balloon Text"/>
    <w:basedOn w:val="Normln"/>
    <w:link w:val="TextbublinyChar"/>
    <w:rsid w:val="00E174F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E174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349DAC-8044-455E-A289-83FE4AF613F3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2.xml><?xml version="1.0" encoding="utf-8"?>
<ds:datastoreItem xmlns:ds="http://schemas.openxmlformats.org/officeDocument/2006/customXml" ds:itemID="{32DE671C-1D1C-4647-B2A2-9891674BC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99587A-9785-4EFF-A196-3FB1117BFC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66</TotalTime>
  <Pages>1</Pages>
  <Words>404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6</cp:revision>
  <cp:lastPrinted>2025-05-18T15:22:00Z</cp:lastPrinted>
  <dcterms:created xsi:type="dcterms:W3CDTF">2025-05-07T09:04:00Z</dcterms:created>
  <dcterms:modified xsi:type="dcterms:W3CDTF">2025-05-18T15:22:00Z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