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0605D6C6" w14:textId="77777777" w:rsidTr="00C50B27">
        <w:tc>
          <w:tcPr>
            <w:tcW w:w="9828" w:type="dxa"/>
            <w:gridSpan w:val="9"/>
          </w:tcPr>
          <w:p w14:paraId="5661EE75" w14:textId="77777777"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3094A110" w14:textId="77777777" w:rsidTr="00C50B27">
        <w:tc>
          <w:tcPr>
            <w:tcW w:w="2808" w:type="dxa"/>
          </w:tcPr>
          <w:p w14:paraId="290D1C5C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7705B243" w14:textId="77777777" w:rsidR="006847E2" w:rsidRPr="00C50B27" w:rsidRDefault="0035414B" w:rsidP="003541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Lucie Zdařilová</w:t>
            </w:r>
          </w:p>
        </w:tc>
      </w:tr>
      <w:tr w:rsidR="006847E2" w:rsidRPr="00C50B27" w14:paraId="5D774F7C" w14:textId="77777777" w:rsidTr="00C50B27">
        <w:tc>
          <w:tcPr>
            <w:tcW w:w="2808" w:type="dxa"/>
          </w:tcPr>
          <w:p w14:paraId="50F3ABDE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2F15414F" w14:textId="77777777" w:rsidR="006847E2" w:rsidRPr="00C50B27" w:rsidRDefault="0035414B" w:rsidP="00362AB0">
            <w:pPr>
              <w:rPr>
                <w:sz w:val="22"/>
                <w:szCs w:val="22"/>
              </w:rPr>
            </w:pPr>
            <w:r w:rsidRPr="0035414B">
              <w:rPr>
                <w:sz w:val="22"/>
                <w:szCs w:val="22"/>
              </w:rPr>
              <w:t>Specifika komunikace a vztahů pedagogických pracovníků se žáky mladšího a staršího školního věku</w:t>
            </w:r>
          </w:p>
        </w:tc>
      </w:tr>
      <w:tr w:rsidR="006847E2" w:rsidRPr="00C50B27" w14:paraId="1493B492" w14:textId="77777777" w:rsidTr="00C50B27">
        <w:tc>
          <w:tcPr>
            <w:tcW w:w="2808" w:type="dxa"/>
          </w:tcPr>
          <w:p w14:paraId="45313571" w14:textId="77777777"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14:paraId="0BDC1163" w14:textId="77777777" w:rsidR="006847E2" w:rsidRPr="00C50B27" w:rsidRDefault="00824C3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PhDr. Zuzana Hrnčiříková, Ph.D. </w:t>
            </w:r>
          </w:p>
        </w:tc>
      </w:tr>
      <w:tr w:rsidR="006847E2" w:rsidRPr="00C50B27" w14:paraId="7C473EBC" w14:textId="77777777" w:rsidTr="00C50B27">
        <w:tc>
          <w:tcPr>
            <w:tcW w:w="2808" w:type="dxa"/>
          </w:tcPr>
          <w:p w14:paraId="018301F6" w14:textId="77777777"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19EEE155" w14:textId="77777777" w:rsidR="006847E2" w:rsidRPr="00C50B27" w:rsidRDefault="00824C3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Sociální pedagogika </w:t>
            </w:r>
          </w:p>
        </w:tc>
      </w:tr>
      <w:tr w:rsidR="006847E2" w:rsidRPr="00C50B27" w14:paraId="2163D393" w14:textId="77777777" w:rsidTr="00C50B27">
        <w:tc>
          <w:tcPr>
            <w:tcW w:w="2808" w:type="dxa"/>
          </w:tcPr>
          <w:p w14:paraId="543EBB3A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05A18B26" w14:textId="77777777" w:rsidR="006847E2" w:rsidRPr="00C50B27" w:rsidRDefault="00E23B9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14:paraId="3A9F0A45" w14:textId="77777777" w:rsidTr="00C50B27">
        <w:tc>
          <w:tcPr>
            <w:tcW w:w="2808" w:type="dxa"/>
            <w:vAlign w:val="center"/>
          </w:tcPr>
          <w:p w14:paraId="0DB86CAC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772DB3C9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2F5713CA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48A9DAB9" w14:textId="77777777" w:rsidTr="00C50B27">
        <w:tc>
          <w:tcPr>
            <w:tcW w:w="9828" w:type="dxa"/>
            <w:gridSpan w:val="9"/>
            <w:shd w:val="clear" w:color="auto" w:fill="A6A6A6"/>
          </w:tcPr>
          <w:p w14:paraId="0259C366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189A92DC" w14:textId="77777777" w:rsidTr="00C50B27">
        <w:tc>
          <w:tcPr>
            <w:tcW w:w="6791" w:type="dxa"/>
            <w:gridSpan w:val="3"/>
          </w:tcPr>
          <w:p w14:paraId="3738CDAA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1936D72A" w14:textId="48C0AB02" w:rsidR="006847E2" w:rsidRPr="00C50B27" w:rsidRDefault="0000133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7E9290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6D7789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339EF2E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09985B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CAB745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4E36289B" w14:textId="77777777" w:rsidTr="00C50B27">
        <w:tc>
          <w:tcPr>
            <w:tcW w:w="6791" w:type="dxa"/>
            <w:gridSpan w:val="3"/>
          </w:tcPr>
          <w:p w14:paraId="7D00BB50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201EF183" w14:textId="226D4E7C" w:rsidR="006847E2" w:rsidRPr="00C50B27" w:rsidRDefault="0000133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E23F56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48A167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08D510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869C23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C4DC2C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5216CEE0" w14:textId="77777777" w:rsidTr="00C50B27">
        <w:tc>
          <w:tcPr>
            <w:tcW w:w="6791" w:type="dxa"/>
            <w:gridSpan w:val="3"/>
          </w:tcPr>
          <w:p w14:paraId="0EC093C2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0CF13DF7" w14:textId="5668ADF5" w:rsidR="006847E2" w:rsidRPr="00C50B27" w:rsidRDefault="0000133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DE2E0F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3DCE1A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BC8DA6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36F26A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A2B16C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5D724E63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500B52BF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2EDBBBDB" w14:textId="77777777" w:rsidTr="00C50B27">
        <w:tc>
          <w:tcPr>
            <w:tcW w:w="6791" w:type="dxa"/>
            <w:gridSpan w:val="3"/>
          </w:tcPr>
          <w:p w14:paraId="0536267A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096EC92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A2689F1" w14:textId="08E671B7" w:rsidR="006847E2" w:rsidRPr="00C50B27" w:rsidRDefault="0000133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3386E10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873BAC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AD08FE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E2E3CB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FA5974E" w14:textId="77777777" w:rsidTr="00C50B27">
        <w:tc>
          <w:tcPr>
            <w:tcW w:w="6791" w:type="dxa"/>
            <w:gridSpan w:val="3"/>
          </w:tcPr>
          <w:p w14:paraId="3EC27AB4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45EA236E" w14:textId="0BA52791" w:rsidR="006847E2" w:rsidRPr="00C50B27" w:rsidRDefault="0000133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425E1D3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F9369D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54F88E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743400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9FB7AE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666DF650" w14:textId="77777777" w:rsidTr="00C50B27">
        <w:tc>
          <w:tcPr>
            <w:tcW w:w="6791" w:type="dxa"/>
            <w:gridSpan w:val="3"/>
          </w:tcPr>
          <w:p w14:paraId="5EAA3A17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43836B62" w14:textId="59EB8DFC" w:rsidR="005C219A" w:rsidRPr="00C50B27" w:rsidRDefault="0000133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3BB5F14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63B38E3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9024644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74E6476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570E0D4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48632E4A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238F37FA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32D510F6" w14:textId="77777777" w:rsidTr="00C50B27">
        <w:tc>
          <w:tcPr>
            <w:tcW w:w="6791" w:type="dxa"/>
            <w:gridSpan w:val="3"/>
          </w:tcPr>
          <w:p w14:paraId="1FF396C4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5EEB946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EA9EE6B" w14:textId="3CB2F21C" w:rsidR="0055255D" w:rsidRPr="00C50B27" w:rsidRDefault="0000133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282C4A07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620A92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E057F3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3EDBF69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144F6877" w14:textId="77777777" w:rsidTr="00C50B27">
        <w:tc>
          <w:tcPr>
            <w:tcW w:w="6791" w:type="dxa"/>
            <w:gridSpan w:val="3"/>
          </w:tcPr>
          <w:p w14:paraId="32F883D6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02E673C0" w14:textId="37FEF5C9" w:rsidR="0055255D" w:rsidRPr="00C50B27" w:rsidRDefault="0000133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DF33968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6EE2E8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A7B3F5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53AC294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A4781E8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2054D743" w14:textId="77777777" w:rsidTr="00C50B27">
        <w:tc>
          <w:tcPr>
            <w:tcW w:w="6791" w:type="dxa"/>
            <w:gridSpan w:val="3"/>
          </w:tcPr>
          <w:p w14:paraId="45676623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2AC61C71" w14:textId="4B280326" w:rsidR="0055255D" w:rsidRPr="00C50B27" w:rsidRDefault="0000133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0D3DD8B8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8AFD121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BF6A10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F8B57D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FB4A619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65142381" w14:textId="77777777" w:rsidTr="00C50B27">
        <w:tc>
          <w:tcPr>
            <w:tcW w:w="6791" w:type="dxa"/>
            <w:gridSpan w:val="3"/>
          </w:tcPr>
          <w:p w14:paraId="71D2F86F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4591A506" w14:textId="6273D60A" w:rsidR="0055255D" w:rsidRPr="00C50B27" w:rsidRDefault="0000133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7F74A3D4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8BDF54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A766E31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C6E34C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AEA999F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6A8E12A" w14:textId="77777777" w:rsidTr="00B411DB">
        <w:tc>
          <w:tcPr>
            <w:tcW w:w="9828" w:type="dxa"/>
            <w:gridSpan w:val="9"/>
            <w:shd w:val="clear" w:color="auto" w:fill="A6A6A6"/>
          </w:tcPr>
          <w:p w14:paraId="50A2F549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225D8074" w14:textId="77777777" w:rsidTr="00C50B27">
        <w:tc>
          <w:tcPr>
            <w:tcW w:w="6791" w:type="dxa"/>
            <w:gridSpan w:val="3"/>
          </w:tcPr>
          <w:p w14:paraId="67D2D475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1E2D824B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2EC3F67" w14:textId="10E72111" w:rsidR="00B411DB" w:rsidRPr="00C50B27" w:rsidRDefault="0000133F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C49292F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DBDD6F4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6EC112D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95BD094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B373C9E" w14:textId="77777777" w:rsidTr="00C50B27">
        <w:tc>
          <w:tcPr>
            <w:tcW w:w="6791" w:type="dxa"/>
            <w:gridSpan w:val="3"/>
          </w:tcPr>
          <w:p w14:paraId="7815AEF0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72E5345B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E167AF9" w14:textId="0DEC3E14" w:rsidR="00B411DB" w:rsidRPr="00C50B27" w:rsidRDefault="0000133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1F787C4C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C454147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7E6408C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747092A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0F3A16EF" w14:textId="77777777" w:rsidTr="00C50B27">
        <w:tc>
          <w:tcPr>
            <w:tcW w:w="9828" w:type="dxa"/>
            <w:gridSpan w:val="9"/>
          </w:tcPr>
          <w:p w14:paraId="311D4142" w14:textId="77777777"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0F971176" w14:textId="7337C72E" w:rsidR="001571AA" w:rsidRPr="0000133F" w:rsidRDefault="001571AA" w:rsidP="0000133F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00133F">
              <w:rPr>
                <w:bCs/>
                <w:sz w:val="22"/>
                <w:szCs w:val="22"/>
              </w:rPr>
              <w:t>B</w:t>
            </w:r>
            <w:r w:rsidRPr="0000133F">
              <w:rPr>
                <w:bCs/>
                <w:sz w:val="22"/>
                <w:szCs w:val="22"/>
              </w:rPr>
              <w:t>akalá</w:t>
            </w:r>
            <w:r w:rsidRPr="0000133F">
              <w:rPr>
                <w:bCs/>
                <w:sz w:val="22"/>
                <w:szCs w:val="22"/>
              </w:rPr>
              <w:t>ř</w:t>
            </w:r>
            <w:r w:rsidRPr="0000133F">
              <w:rPr>
                <w:bCs/>
                <w:sz w:val="22"/>
                <w:szCs w:val="22"/>
              </w:rPr>
              <w:t xml:space="preserve">ská práce </w:t>
            </w:r>
            <w:r w:rsidRPr="0000133F">
              <w:rPr>
                <w:bCs/>
                <w:sz w:val="22"/>
                <w:szCs w:val="22"/>
              </w:rPr>
              <w:t xml:space="preserve">Lucie Zdařilové </w:t>
            </w:r>
            <w:r w:rsidRPr="0000133F">
              <w:rPr>
                <w:bCs/>
                <w:sz w:val="22"/>
                <w:szCs w:val="22"/>
              </w:rPr>
              <w:t>se zam</w:t>
            </w:r>
            <w:r w:rsidRPr="0000133F">
              <w:rPr>
                <w:bCs/>
                <w:sz w:val="22"/>
                <w:szCs w:val="22"/>
              </w:rPr>
              <w:t>ěř</w:t>
            </w:r>
            <w:r w:rsidRPr="0000133F">
              <w:rPr>
                <w:bCs/>
                <w:sz w:val="22"/>
                <w:szCs w:val="22"/>
              </w:rPr>
              <w:t>uje na specifika komunikace a vztah</w:t>
            </w:r>
            <w:r w:rsidRPr="0000133F">
              <w:rPr>
                <w:bCs/>
                <w:sz w:val="22"/>
                <w:szCs w:val="22"/>
              </w:rPr>
              <w:t>ů</w:t>
            </w:r>
            <w:r w:rsidRPr="0000133F">
              <w:rPr>
                <w:bCs/>
                <w:sz w:val="22"/>
                <w:szCs w:val="22"/>
              </w:rPr>
              <w:t xml:space="preserve"> pedagogických</w:t>
            </w:r>
          </w:p>
          <w:p w14:paraId="4A5D3BDF" w14:textId="785D33BD" w:rsidR="00F25B08" w:rsidRPr="0000133F" w:rsidRDefault="001571AA" w:rsidP="0000133F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00133F">
              <w:rPr>
                <w:bCs/>
                <w:sz w:val="22"/>
                <w:szCs w:val="22"/>
              </w:rPr>
              <w:t>pracovník</w:t>
            </w:r>
            <w:r w:rsidRPr="0000133F">
              <w:rPr>
                <w:bCs/>
                <w:sz w:val="22"/>
                <w:szCs w:val="22"/>
              </w:rPr>
              <w:t>ů</w:t>
            </w:r>
            <w:r w:rsidRPr="0000133F">
              <w:rPr>
                <w:bCs/>
                <w:sz w:val="22"/>
                <w:szCs w:val="22"/>
              </w:rPr>
              <w:t xml:space="preserve"> s </w:t>
            </w:r>
            <w:r w:rsidRPr="0000133F">
              <w:rPr>
                <w:bCs/>
                <w:sz w:val="22"/>
                <w:szCs w:val="22"/>
              </w:rPr>
              <w:t>ž</w:t>
            </w:r>
            <w:r w:rsidRPr="0000133F">
              <w:rPr>
                <w:bCs/>
                <w:sz w:val="22"/>
                <w:szCs w:val="22"/>
              </w:rPr>
              <w:t>áky mlad</w:t>
            </w:r>
            <w:r w:rsidRPr="0000133F">
              <w:rPr>
                <w:bCs/>
                <w:sz w:val="22"/>
                <w:szCs w:val="22"/>
              </w:rPr>
              <w:t>š</w:t>
            </w:r>
            <w:r w:rsidRPr="0000133F">
              <w:rPr>
                <w:bCs/>
                <w:sz w:val="22"/>
                <w:szCs w:val="22"/>
              </w:rPr>
              <w:t>ího a star</w:t>
            </w:r>
            <w:r w:rsidRPr="0000133F">
              <w:rPr>
                <w:bCs/>
                <w:sz w:val="22"/>
                <w:szCs w:val="22"/>
              </w:rPr>
              <w:t>š</w:t>
            </w:r>
            <w:r w:rsidRPr="0000133F">
              <w:rPr>
                <w:bCs/>
                <w:sz w:val="22"/>
                <w:szCs w:val="22"/>
              </w:rPr>
              <w:t>ího</w:t>
            </w:r>
            <w:r w:rsidRPr="0000133F">
              <w:rPr>
                <w:bCs/>
                <w:sz w:val="22"/>
                <w:szCs w:val="22"/>
              </w:rPr>
              <w:t xml:space="preserve"> školního </w:t>
            </w:r>
            <w:r w:rsidRPr="0000133F">
              <w:rPr>
                <w:bCs/>
                <w:sz w:val="22"/>
                <w:szCs w:val="22"/>
              </w:rPr>
              <w:t>v</w:t>
            </w:r>
            <w:r w:rsidRPr="0000133F">
              <w:rPr>
                <w:bCs/>
                <w:sz w:val="22"/>
                <w:szCs w:val="22"/>
              </w:rPr>
              <w:t>ě</w:t>
            </w:r>
            <w:r w:rsidRPr="0000133F">
              <w:rPr>
                <w:bCs/>
                <w:sz w:val="22"/>
                <w:szCs w:val="22"/>
              </w:rPr>
              <w:t>ku</w:t>
            </w:r>
            <w:r w:rsidRPr="0000133F">
              <w:rPr>
                <w:bCs/>
                <w:sz w:val="22"/>
                <w:szCs w:val="22"/>
              </w:rPr>
              <w:t>.</w:t>
            </w:r>
          </w:p>
          <w:p w14:paraId="79C8F2AA" w14:textId="733BA707" w:rsidR="001571AA" w:rsidRPr="0000133F" w:rsidRDefault="00CD60CB" w:rsidP="0000133F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00133F">
              <w:rPr>
                <w:bCs/>
                <w:sz w:val="22"/>
                <w:szCs w:val="22"/>
              </w:rPr>
              <w:t xml:space="preserve">Teoretická část zahrnuje tři kapitoly, kde se autorka věnuje snaží vymezit teoretický rámec pro následný výzkum. </w:t>
            </w:r>
            <w:r w:rsidRPr="0000133F">
              <w:rPr>
                <w:bCs/>
                <w:sz w:val="22"/>
                <w:szCs w:val="22"/>
              </w:rPr>
              <w:t>Autorka v teoretické části projevuje dobrou orientaci v</w:t>
            </w:r>
            <w:r w:rsidRPr="0000133F">
              <w:rPr>
                <w:bCs/>
                <w:sz w:val="22"/>
                <w:szCs w:val="22"/>
              </w:rPr>
              <w:t> </w:t>
            </w:r>
            <w:r w:rsidRPr="0000133F">
              <w:rPr>
                <w:bCs/>
                <w:sz w:val="22"/>
                <w:szCs w:val="22"/>
              </w:rPr>
              <w:t>tématu</w:t>
            </w:r>
            <w:r w:rsidRPr="0000133F">
              <w:rPr>
                <w:bCs/>
                <w:sz w:val="22"/>
                <w:szCs w:val="22"/>
              </w:rPr>
              <w:t>.</w:t>
            </w:r>
          </w:p>
          <w:p w14:paraId="203087BC" w14:textId="216D0E74" w:rsidR="00AE1294" w:rsidRPr="0000133F" w:rsidRDefault="00AE1294" w:rsidP="0000133F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00133F">
              <w:rPr>
                <w:bCs/>
                <w:sz w:val="22"/>
                <w:szCs w:val="22"/>
              </w:rPr>
              <w:t>Studentka v</w:t>
            </w:r>
            <w:r w:rsidRPr="0000133F">
              <w:rPr>
                <w:bCs/>
                <w:sz w:val="22"/>
                <w:szCs w:val="22"/>
              </w:rPr>
              <w:t xml:space="preserve"> empirické části prokazuje odbornou </w:t>
            </w:r>
            <w:r w:rsidRPr="0000133F">
              <w:rPr>
                <w:bCs/>
                <w:sz w:val="22"/>
                <w:szCs w:val="22"/>
              </w:rPr>
              <w:t>orientaci</w:t>
            </w:r>
            <w:r w:rsidRPr="0000133F">
              <w:rPr>
                <w:bCs/>
                <w:sz w:val="22"/>
                <w:szCs w:val="22"/>
              </w:rPr>
              <w:t xml:space="preserve"> i odpovídající metodologickou </w:t>
            </w:r>
            <w:r w:rsidRPr="0000133F">
              <w:rPr>
                <w:bCs/>
                <w:sz w:val="22"/>
                <w:szCs w:val="22"/>
              </w:rPr>
              <w:t>znalost</w:t>
            </w:r>
            <w:r w:rsidRPr="0000133F">
              <w:rPr>
                <w:bCs/>
                <w:sz w:val="22"/>
                <w:szCs w:val="22"/>
              </w:rPr>
              <w:t xml:space="preserve">.  Metody práce jsou vzhledem k cíli práce zvoleny vhodně, v textu jsou srozumitelně popsány a provázány s odbornými zdroji. Získaná data </w:t>
            </w:r>
            <w:r w:rsidR="0000133F" w:rsidRPr="0000133F">
              <w:rPr>
                <w:bCs/>
                <w:sz w:val="22"/>
                <w:szCs w:val="22"/>
              </w:rPr>
              <w:t>jsou analyzována</w:t>
            </w:r>
            <w:r w:rsidRPr="0000133F">
              <w:rPr>
                <w:bCs/>
                <w:sz w:val="22"/>
                <w:szCs w:val="22"/>
              </w:rPr>
              <w:t>, interpretace dat je solidní. V závěru práce jsou výsledky srozumitelně shrnuty a vhodně diskutovány.</w:t>
            </w:r>
          </w:p>
          <w:p w14:paraId="75CEAB02" w14:textId="0AE868FF" w:rsidR="00F25B08" w:rsidRPr="0000133F" w:rsidRDefault="00CD60CB" w:rsidP="0000133F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00133F">
              <w:rPr>
                <w:sz w:val="22"/>
                <w:szCs w:val="22"/>
              </w:rPr>
              <w:t>Struktura práce odpovídá cíli práce. Práce je strukturovaná srozumitelně a logick</w:t>
            </w:r>
            <w:r w:rsidRPr="0000133F">
              <w:rPr>
                <w:sz w:val="22"/>
                <w:szCs w:val="22"/>
              </w:rPr>
              <w:t>y a o</w:t>
            </w:r>
            <w:r w:rsidRPr="0000133F">
              <w:rPr>
                <w:sz w:val="22"/>
                <w:szCs w:val="22"/>
              </w:rPr>
              <w:t>bsahuje všechny očekávané strukturní části.</w:t>
            </w:r>
          </w:p>
          <w:p w14:paraId="14835321" w14:textId="77777777" w:rsidR="00F25B08" w:rsidRDefault="00F25B08" w:rsidP="00362AB0">
            <w:pPr>
              <w:rPr>
                <w:sz w:val="22"/>
                <w:szCs w:val="22"/>
              </w:rPr>
            </w:pPr>
          </w:p>
          <w:p w14:paraId="0D18E5F1" w14:textId="77777777" w:rsidR="00F1326B" w:rsidRPr="00C50B27" w:rsidRDefault="00B34F0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Bakalářská práce je doporučena k obhajobě. </w:t>
            </w:r>
          </w:p>
        </w:tc>
      </w:tr>
      <w:tr w:rsidR="00B411DB" w:rsidRPr="00C50B27" w14:paraId="0B2B7F71" w14:textId="77777777" w:rsidTr="00C50B27">
        <w:tc>
          <w:tcPr>
            <w:tcW w:w="9828" w:type="dxa"/>
            <w:gridSpan w:val="9"/>
          </w:tcPr>
          <w:p w14:paraId="428E9422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72D5B6DD" w14:textId="6894AB80" w:rsidR="00F25B08" w:rsidRDefault="0000133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Které zjištění bylo pro Vás nejzajímavější vzhledem ke studovanému oboru?</w:t>
            </w:r>
          </w:p>
          <w:p w14:paraId="0BD52650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02CADEFE" w14:textId="77777777" w:rsidTr="00C50B27">
        <w:tc>
          <w:tcPr>
            <w:tcW w:w="6791" w:type="dxa"/>
            <w:gridSpan w:val="3"/>
          </w:tcPr>
          <w:p w14:paraId="1EC4C441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7DA9BFE9" w14:textId="3B1641E2" w:rsidR="00B411DB" w:rsidRPr="00C50B27" w:rsidRDefault="0000133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14:paraId="743446BA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148A3BCB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162495B8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14906573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0290A9B3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701D958C" w14:textId="77777777" w:rsidTr="00C50B27">
        <w:tc>
          <w:tcPr>
            <w:tcW w:w="4068" w:type="dxa"/>
            <w:gridSpan w:val="2"/>
            <w:vAlign w:val="center"/>
          </w:tcPr>
          <w:p w14:paraId="3BD97B23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824C34">
              <w:rPr>
                <w:sz w:val="22"/>
                <w:szCs w:val="22"/>
              </w:rPr>
              <w:t xml:space="preserve"> </w:t>
            </w:r>
            <w:r w:rsidR="0035414B">
              <w:rPr>
                <w:sz w:val="22"/>
                <w:szCs w:val="22"/>
              </w:rPr>
              <w:t>1</w:t>
            </w:r>
            <w:r w:rsidR="00824C34">
              <w:rPr>
                <w:sz w:val="22"/>
                <w:szCs w:val="22"/>
              </w:rPr>
              <w:t>9.5. 202</w:t>
            </w:r>
            <w:r w:rsidR="0035414B">
              <w:rPr>
                <w:sz w:val="22"/>
                <w:szCs w:val="22"/>
              </w:rPr>
              <w:t>5</w:t>
            </w:r>
          </w:p>
        </w:tc>
        <w:tc>
          <w:tcPr>
            <w:tcW w:w="5760" w:type="dxa"/>
            <w:gridSpan w:val="7"/>
            <w:vAlign w:val="center"/>
          </w:tcPr>
          <w:p w14:paraId="2155B56B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824C34">
              <w:rPr>
                <w:sz w:val="22"/>
                <w:szCs w:val="22"/>
              </w:rPr>
              <w:t xml:space="preserve"> Zuzana Hrnčiříková, v.r. </w:t>
            </w:r>
          </w:p>
        </w:tc>
      </w:tr>
    </w:tbl>
    <w:p w14:paraId="39FF073B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CCAA0" w14:textId="77777777" w:rsidR="00ED0BE6" w:rsidRDefault="00ED0BE6">
      <w:r>
        <w:separator/>
      </w:r>
    </w:p>
  </w:endnote>
  <w:endnote w:type="continuationSeparator" w:id="0">
    <w:p w14:paraId="71BAE06E" w14:textId="77777777" w:rsidR="00ED0BE6" w:rsidRDefault="00ED0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5CD2A" w14:textId="77777777" w:rsidR="00ED0BE6" w:rsidRDefault="00ED0BE6">
      <w:r>
        <w:separator/>
      </w:r>
    </w:p>
  </w:footnote>
  <w:footnote w:type="continuationSeparator" w:id="0">
    <w:p w14:paraId="45363F3C" w14:textId="77777777" w:rsidR="00ED0BE6" w:rsidRDefault="00ED0BE6">
      <w:r>
        <w:continuationSeparator/>
      </w:r>
    </w:p>
  </w:footnote>
  <w:footnote w:id="1">
    <w:p w14:paraId="6CF3D634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13990"/>
    <w:multiLevelType w:val="hybridMultilevel"/>
    <w:tmpl w:val="F69440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C0464D"/>
    <w:multiLevelType w:val="hybridMultilevel"/>
    <w:tmpl w:val="85EC4A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804879"/>
    <w:multiLevelType w:val="hybridMultilevel"/>
    <w:tmpl w:val="14AA34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9028726">
    <w:abstractNumId w:val="2"/>
  </w:num>
  <w:num w:numId="2" w16cid:durableId="1116943887">
    <w:abstractNumId w:val="0"/>
  </w:num>
  <w:num w:numId="3" w16cid:durableId="4625804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44F"/>
    <w:rsid w:val="0000133F"/>
    <w:rsid w:val="0011144F"/>
    <w:rsid w:val="00154F27"/>
    <w:rsid w:val="001571AA"/>
    <w:rsid w:val="002068C9"/>
    <w:rsid w:val="0021256F"/>
    <w:rsid w:val="00297674"/>
    <w:rsid w:val="0035414B"/>
    <w:rsid w:val="00362AB0"/>
    <w:rsid w:val="003F5DA2"/>
    <w:rsid w:val="004268BA"/>
    <w:rsid w:val="00512982"/>
    <w:rsid w:val="00526D47"/>
    <w:rsid w:val="0055255D"/>
    <w:rsid w:val="005C219A"/>
    <w:rsid w:val="005C52E7"/>
    <w:rsid w:val="00652D13"/>
    <w:rsid w:val="006555EF"/>
    <w:rsid w:val="006847E2"/>
    <w:rsid w:val="007553A2"/>
    <w:rsid w:val="00792FB5"/>
    <w:rsid w:val="00824C34"/>
    <w:rsid w:val="008614B3"/>
    <w:rsid w:val="00895646"/>
    <w:rsid w:val="00905067"/>
    <w:rsid w:val="0092135D"/>
    <w:rsid w:val="009A27D5"/>
    <w:rsid w:val="00A03AC0"/>
    <w:rsid w:val="00AE1294"/>
    <w:rsid w:val="00B34F0F"/>
    <w:rsid w:val="00B411DB"/>
    <w:rsid w:val="00B4520D"/>
    <w:rsid w:val="00B5721B"/>
    <w:rsid w:val="00B963D2"/>
    <w:rsid w:val="00B96B71"/>
    <w:rsid w:val="00BA156D"/>
    <w:rsid w:val="00BA3203"/>
    <w:rsid w:val="00C50B27"/>
    <w:rsid w:val="00CA7D64"/>
    <w:rsid w:val="00CD60CB"/>
    <w:rsid w:val="00D05C79"/>
    <w:rsid w:val="00DC1BF5"/>
    <w:rsid w:val="00E23B94"/>
    <w:rsid w:val="00E458E2"/>
    <w:rsid w:val="00E709EA"/>
    <w:rsid w:val="00ED0BE6"/>
    <w:rsid w:val="00ED2D6F"/>
    <w:rsid w:val="00ED2FBE"/>
    <w:rsid w:val="00F1326B"/>
    <w:rsid w:val="00F25B08"/>
    <w:rsid w:val="00FA16DC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047C93"/>
  <w15:chartTrackingRefBased/>
  <w15:docId w15:val="{08BFA5D1-9857-4922-A2A3-DF5DB3184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B34F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hrncirikova\Desktop\Posudky%20BP_2022\Lachout_O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Lachout_O</Template>
  <TotalTime>335</TotalTime>
  <Pages>1</Pages>
  <Words>337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Zuzana Hrnčiříková</dc:creator>
  <cp:keywords/>
  <cp:lastModifiedBy>Zuzana Hrnčiříková</cp:lastModifiedBy>
  <cp:revision>11</cp:revision>
  <cp:lastPrinted>2012-04-25T08:21:00Z</cp:lastPrinted>
  <dcterms:created xsi:type="dcterms:W3CDTF">2022-05-02T11:12:00Z</dcterms:created>
  <dcterms:modified xsi:type="dcterms:W3CDTF">2025-05-13T08:06:00Z</dcterms:modified>
</cp:coreProperties>
</file>