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Lucie Vybíralová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Třídní klima v základní škole s </w:t>
            </w:r>
            <w:proofErr w:type="spellStart"/>
            <w:r>
              <w:rPr>
                <w:sz w:val="22"/>
                <w:szCs w:val="22"/>
              </w:rPr>
              <w:t>Montessori</w:t>
            </w:r>
            <w:proofErr w:type="spellEnd"/>
            <w:r>
              <w:rPr>
                <w:sz w:val="22"/>
                <w:szCs w:val="22"/>
              </w:rPr>
              <w:t xml:space="preserve"> prvky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72F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72F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925C3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672F2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+Volba standardizovaného nástroje.</w:t>
            </w:r>
          </w:p>
          <w:p w:rsidR="00672F2B" w:rsidRDefault="00672F2B" w:rsidP="00362AB0">
            <w:pPr>
              <w:rPr>
                <w:sz w:val="22"/>
                <w:szCs w:val="22"/>
              </w:rPr>
            </w:pPr>
          </w:p>
          <w:p w:rsidR="00672F2B" w:rsidRDefault="00672F2B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672F2B" w:rsidRDefault="00672F2B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-Provázanost a kom</w:t>
            </w:r>
            <w:r w:rsidR="00925C36">
              <w:rPr>
                <w:sz w:val="22"/>
                <w:szCs w:val="22"/>
              </w:rPr>
              <w:t>pati</w:t>
            </w:r>
            <w:r>
              <w:rPr>
                <w:sz w:val="22"/>
                <w:szCs w:val="22"/>
              </w:rPr>
              <w:t xml:space="preserve">bilita textu, včetně tzv. text </w:t>
            </w:r>
            <w:proofErr w:type="spellStart"/>
            <w:r>
              <w:rPr>
                <w:sz w:val="22"/>
                <w:szCs w:val="22"/>
              </w:rPr>
              <w:t>flow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672F2B" w:rsidRDefault="00672F2B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-Třetí kapitolu vnímám jako nadbytečnou vzhledem k tématu práce.</w:t>
            </w:r>
          </w:p>
          <w:p w:rsidR="00672F2B" w:rsidRDefault="00672F2B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-Výzkumný problém by mohl být v</w:t>
            </w:r>
            <w:r w:rsidR="00925C36">
              <w:rPr>
                <w:sz w:val="22"/>
                <w:szCs w:val="22"/>
              </w:rPr>
              <w:t>íce precizován.</w:t>
            </w:r>
          </w:p>
          <w:p w:rsidR="00672F2B" w:rsidRDefault="00672F2B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-Záměrný výběr vzhledem ke kvantitativním</w:t>
            </w:r>
            <w:r w:rsidR="00925C36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 xml:space="preserve"> přístupy není ideální varianta.</w:t>
            </w:r>
          </w:p>
          <w:p w:rsidR="00925C36" w:rsidRDefault="00925C36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-Analýza dat mohla </w:t>
            </w:r>
            <w:proofErr w:type="gramStart"/>
            <w:r>
              <w:rPr>
                <w:sz w:val="22"/>
                <w:szCs w:val="22"/>
              </w:rPr>
              <w:t>být více propracovanější</w:t>
            </w:r>
            <w:proofErr w:type="gramEnd"/>
            <w:r>
              <w:rPr>
                <w:sz w:val="22"/>
                <w:szCs w:val="22"/>
              </w:rPr>
              <w:t xml:space="preserve"> (např. krabicové grafy, </w:t>
            </w:r>
            <w:proofErr w:type="spellStart"/>
            <w:r>
              <w:rPr>
                <w:sz w:val="22"/>
                <w:szCs w:val="22"/>
              </w:rPr>
              <w:t>kvartily</w:t>
            </w:r>
            <w:proofErr w:type="spellEnd"/>
            <w:r>
              <w:rPr>
                <w:sz w:val="22"/>
                <w:szCs w:val="22"/>
              </w:rPr>
              <w:t>).</w:t>
            </w:r>
            <w:bookmarkStart w:id="0" w:name="_GoBack"/>
            <w:bookmarkEnd w:id="0"/>
          </w:p>
          <w:p w:rsidR="00672F2B" w:rsidRPr="00672F2B" w:rsidRDefault="00672F2B" w:rsidP="00672F2B">
            <w:pPr>
              <w:rPr>
                <w:sz w:val="22"/>
                <w:szCs w:val="22"/>
              </w:rPr>
            </w:pPr>
          </w:p>
          <w:p w:rsidR="00B411DB" w:rsidRPr="00C50B27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833C8" w:rsidRDefault="00B411DB" w:rsidP="00362AB0">
            <w:pPr>
              <w:rPr>
                <w:b/>
                <w:sz w:val="22"/>
                <w:szCs w:val="22"/>
              </w:rPr>
            </w:pPr>
            <w:r w:rsidRPr="00C833C8">
              <w:rPr>
                <w:b/>
                <w:sz w:val="22"/>
                <w:szCs w:val="22"/>
              </w:rPr>
              <w:t>Otázky k obhajobě:</w:t>
            </w:r>
          </w:p>
          <w:p w:rsidR="00B411DB" w:rsidRPr="00C833C8" w:rsidRDefault="00672F2B" w:rsidP="00672F2B">
            <w:pPr>
              <w:pStyle w:val="Textkomente"/>
              <w:rPr>
                <w:sz w:val="22"/>
                <w:szCs w:val="22"/>
              </w:rPr>
            </w:pPr>
            <w:r w:rsidRPr="00C833C8">
              <w:rPr>
                <w:sz w:val="22"/>
                <w:szCs w:val="22"/>
              </w:rPr>
              <w:t xml:space="preserve">Čím je Zlínský kraj v rámci klimatu a </w:t>
            </w:r>
            <w:proofErr w:type="spellStart"/>
            <w:r w:rsidRPr="00C833C8">
              <w:rPr>
                <w:sz w:val="22"/>
                <w:szCs w:val="22"/>
              </w:rPr>
              <w:t>Montessori</w:t>
            </w:r>
            <w:proofErr w:type="spellEnd"/>
            <w:r w:rsidRPr="00C833C8">
              <w:rPr>
                <w:sz w:val="22"/>
                <w:szCs w:val="22"/>
              </w:rPr>
              <w:t xml:space="preserve"> škol tak specifický, že jste se na něj zaměřila?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684" w:rsidRDefault="00BE3684">
      <w:r>
        <w:separator/>
      </w:r>
    </w:p>
  </w:endnote>
  <w:endnote w:type="continuationSeparator" w:id="0">
    <w:p w:rsidR="00BE3684" w:rsidRDefault="00BE3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684" w:rsidRDefault="00BE3684">
      <w:r>
        <w:separator/>
      </w:r>
    </w:p>
  </w:footnote>
  <w:footnote w:type="continuationSeparator" w:id="0">
    <w:p w:rsidR="00BE3684" w:rsidRDefault="00BE368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E2E87"/>
    <w:multiLevelType w:val="hybridMultilevel"/>
    <w:tmpl w:val="CA12CCA4"/>
    <w:lvl w:ilvl="0" w:tplc="0540E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C8"/>
    <w:rsid w:val="000E2C47"/>
    <w:rsid w:val="00362AB0"/>
    <w:rsid w:val="003F5DA2"/>
    <w:rsid w:val="00412B96"/>
    <w:rsid w:val="004D06C8"/>
    <w:rsid w:val="00512982"/>
    <w:rsid w:val="00514664"/>
    <w:rsid w:val="00526D47"/>
    <w:rsid w:val="0055255D"/>
    <w:rsid w:val="00553D77"/>
    <w:rsid w:val="005C219A"/>
    <w:rsid w:val="00672F2B"/>
    <w:rsid w:val="006847E2"/>
    <w:rsid w:val="00730C1A"/>
    <w:rsid w:val="00834807"/>
    <w:rsid w:val="00925C36"/>
    <w:rsid w:val="00A06580"/>
    <w:rsid w:val="00B411DB"/>
    <w:rsid w:val="00BA3203"/>
    <w:rsid w:val="00BE3684"/>
    <w:rsid w:val="00C03D7D"/>
    <w:rsid w:val="00C50B27"/>
    <w:rsid w:val="00C833C8"/>
    <w:rsid w:val="00D62416"/>
    <w:rsid w:val="00DC1BF5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15B0C"/>
  <w15:chartTrackingRefBased/>
  <w15:docId w15:val="{2844BB35-53DE-40C3-95C2-8D67A6CC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72F2B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672F2B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72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Vyb&#237;ral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Vybíralová_V</Template>
  <TotalTime>28</TotalTime>
  <Pages>1</Pages>
  <Words>269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5</cp:revision>
  <cp:lastPrinted>2012-04-25T08:21:00Z</cp:lastPrinted>
  <dcterms:created xsi:type="dcterms:W3CDTF">2025-05-07T14:18:00Z</dcterms:created>
  <dcterms:modified xsi:type="dcterms:W3CDTF">2025-05-09T12:16:00Z</dcterms:modified>
</cp:coreProperties>
</file>