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A7D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CA7D64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1204F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Michaela Láníková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1204F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Role sociálního kurátora při práci s adolescentními odsouzenými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7553A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</w:t>
            </w:r>
            <w:r w:rsidR="006847E2" w:rsidRPr="00C50B27">
              <w:rPr>
                <w:sz w:val="22"/>
                <w:szCs w:val="22"/>
              </w:rPr>
              <w:t xml:space="preserve"> práce</w:t>
            </w:r>
          </w:p>
        </w:tc>
        <w:tc>
          <w:tcPr>
            <w:tcW w:w="7020" w:type="dxa"/>
            <w:gridSpan w:val="8"/>
          </w:tcPr>
          <w:p w:rsidR="006847E2" w:rsidRPr="00C50B27" w:rsidRDefault="001204F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Michaela Lukešová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21256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1204F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1204F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Prezenční 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Default="00550EE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Studentka se </w:t>
            </w:r>
            <w:r w:rsidR="006344D8">
              <w:rPr>
                <w:sz w:val="22"/>
                <w:szCs w:val="22"/>
              </w:rPr>
              <w:t xml:space="preserve">ve své práci </w:t>
            </w:r>
            <w:r>
              <w:rPr>
                <w:sz w:val="22"/>
                <w:szCs w:val="22"/>
              </w:rPr>
              <w:t>věnuje</w:t>
            </w:r>
            <w:r w:rsidR="006344D8">
              <w:rPr>
                <w:sz w:val="22"/>
                <w:szCs w:val="22"/>
              </w:rPr>
              <w:t xml:space="preserve"> roli sociálního kurátora při práci s adolescentními odsouzenými, což je téma nejen zajímavé, ale také relevantní ke studovanému oboru. </w:t>
            </w:r>
            <w:r>
              <w:rPr>
                <w:sz w:val="22"/>
                <w:szCs w:val="22"/>
              </w:rPr>
              <w:t xml:space="preserve"> </w:t>
            </w:r>
          </w:p>
          <w:p w:rsidR="00550EE0" w:rsidRPr="00C50B27" w:rsidRDefault="00550EE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Bakalářská práce má velmi dobrou strukturu, </w:t>
            </w:r>
            <w:r w:rsidR="003936B9">
              <w:rPr>
                <w:sz w:val="22"/>
                <w:szCs w:val="22"/>
              </w:rPr>
              <w:t>jak v teoretické, tak v praktické části. Autorka čerpá z</w:t>
            </w:r>
            <w:r w:rsidR="006344D8">
              <w:rPr>
                <w:sz w:val="22"/>
                <w:szCs w:val="22"/>
              </w:rPr>
              <w:t xml:space="preserve"> adekvátní odborné (i cizojazyčné) literatury, </w:t>
            </w:r>
            <w:r w:rsidR="003936B9">
              <w:rPr>
                <w:sz w:val="22"/>
                <w:szCs w:val="22"/>
              </w:rPr>
              <w:t>používá odborný jazyk</w:t>
            </w:r>
            <w:r w:rsidR="006344D8">
              <w:rPr>
                <w:sz w:val="22"/>
                <w:szCs w:val="22"/>
              </w:rPr>
              <w:t xml:space="preserve"> a v problematice se orientuje. </w:t>
            </w:r>
            <w:r w:rsidR="003936B9">
              <w:rPr>
                <w:sz w:val="22"/>
                <w:szCs w:val="22"/>
              </w:rPr>
              <w:t xml:space="preserve"> </w:t>
            </w:r>
          </w:p>
          <w:p w:rsidR="00B411DB" w:rsidRDefault="003936B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Metodologie výzkumného šetření je adekvátně a srozumitelně popsána. </w:t>
            </w:r>
            <w:r w:rsidR="00004ADD">
              <w:rPr>
                <w:sz w:val="22"/>
                <w:szCs w:val="22"/>
              </w:rPr>
              <w:t xml:space="preserve"> </w:t>
            </w:r>
          </w:p>
          <w:p w:rsidR="006344D8" w:rsidRDefault="006344D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Autorka prokázala znalost práce s daty kvalitativní povahy. Výsledky výzkumu jsou precizně popsány. </w:t>
            </w:r>
          </w:p>
          <w:p w:rsidR="006567FE" w:rsidRPr="00C50B27" w:rsidRDefault="006567F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Velmi oceňuji interpretaci dat, která dokládá autorčinu odbornost v této problematice. </w:t>
            </w:r>
            <w:bookmarkStart w:id="0" w:name="_GoBack"/>
            <w:bookmarkEnd w:id="0"/>
          </w:p>
          <w:p w:rsidR="00B411DB" w:rsidRDefault="00B411DB" w:rsidP="00362AB0">
            <w:pPr>
              <w:rPr>
                <w:sz w:val="22"/>
                <w:szCs w:val="22"/>
              </w:rPr>
            </w:pPr>
          </w:p>
          <w:p w:rsidR="00186648" w:rsidRPr="00C50B27" w:rsidRDefault="00186648" w:rsidP="00362AB0">
            <w:pPr>
              <w:rPr>
                <w:sz w:val="22"/>
                <w:szCs w:val="22"/>
              </w:rPr>
            </w:pPr>
          </w:p>
          <w:p w:rsidR="00F1326B" w:rsidRPr="00C50B27" w:rsidRDefault="006344D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Bakalářskou práci doporučuji k obhajobě. 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6344D8" w:rsidRDefault="00A754EC" w:rsidP="008E3144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6344D8">
              <w:rPr>
                <w:sz w:val="22"/>
                <w:szCs w:val="22"/>
              </w:rPr>
              <w:t xml:space="preserve">Registrujete nové přístupy </w:t>
            </w:r>
            <w:r w:rsidR="006344D8">
              <w:rPr>
                <w:sz w:val="22"/>
                <w:szCs w:val="22"/>
              </w:rPr>
              <w:t xml:space="preserve">sociálních kurátorů </w:t>
            </w:r>
            <w:r w:rsidRPr="006344D8">
              <w:rPr>
                <w:sz w:val="22"/>
                <w:szCs w:val="22"/>
              </w:rPr>
              <w:t xml:space="preserve">k resocializaci </w:t>
            </w:r>
            <w:r w:rsidR="006344D8" w:rsidRPr="006344D8">
              <w:rPr>
                <w:sz w:val="22"/>
                <w:szCs w:val="22"/>
              </w:rPr>
              <w:t>adolescentů?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3936B9">
              <w:rPr>
                <w:sz w:val="22"/>
                <w:szCs w:val="22"/>
              </w:rPr>
              <w:t xml:space="preserve"> </w:t>
            </w:r>
            <w:proofErr w:type="gramStart"/>
            <w:r w:rsidR="003936B9">
              <w:rPr>
                <w:sz w:val="22"/>
                <w:szCs w:val="22"/>
              </w:rPr>
              <w:t>14.5.2025</w:t>
            </w:r>
            <w:proofErr w:type="gramEnd"/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3936B9">
              <w:rPr>
                <w:sz w:val="22"/>
                <w:szCs w:val="22"/>
              </w:rPr>
              <w:t xml:space="preserve"> Lukešová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7701" w:rsidRDefault="00567701">
      <w:r>
        <w:separator/>
      </w:r>
    </w:p>
  </w:endnote>
  <w:endnote w:type="continuationSeparator" w:id="0">
    <w:p w:rsidR="00567701" w:rsidRDefault="005677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7701" w:rsidRDefault="00567701">
      <w:r>
        <w:separator/>
      </w:r>
    </w:p>
  </w:footnote>
  <w:footnote w:type="continuationSeparator" w:id="0">
    <w:p w:rsidR="00567701" w:rsidRDefault="00567701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EE72CB"/>
    <w:multiLevelType w:val="hybridMultilevel"/>
    <w:tmpl w:val="389662C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8EB"/>
    <w:rsid w:val="00004ADD"/>
    <w:rsid w:val="001204F1"/>
    <w:rsid w:val="00154F27"/>
    <w:rsid w:val="00186648"/>
    <w:rsid w:val="0021256F"/>
    <w:rsid w:val="00362AB0"/>
    <w:rsid w:val="003936B9"/>
    <w:rsid w:val="003F5DA2"/>
    <w:rsid w:val="00512982"/>
    <w:rsid w:val="00526D47"/>
    <w:rsid w:val="00550EE0"/>
    <w:rsid w:val="0055255D"/>
    <w:rsid w:val="00567701"/>
    <w:rsid w:val="005C219A"/>
    <w:rsid w:val="006344D8"/>
    <w:rsid w:val="006567FE"/>
    <w:rsid w:val="006847E2"/>
    <w:rsid w:val="007553A2"/>
    <w:rsid w:val="008614B3"/>
    <w:rsid w:val="009A27D5"/>
    <w:rsid w:val="00A128BB"/>
    <w:rsid w:val="00A754EC"/>
    <w:rsid w:val="00AA2B20"/>
    <w:rsid w:val="00B411DB"/>
    <w:rsid w:val="00BA3203"/>
    <w:rsid w:val="00C50B27"/>
    <w:rsid w:val="00CA7D64"/>
    <w:rsid w:val="00D05C79"/>
    <w:rsid w:val="00D5662D"/>
    <w:rsid w:val="00DC1BF5"/>
    <w:rsid w:val="00E228EB"/>
    <w:rsid w:val="00E709EA"/>
    <w:rsid w:val="00ED2FBE"/>
    <w:rsid w:val="00F1326B"/>
    <w:rsid w:val="00FA3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0366C4"/>
  <w15:chartTrackingRefBased/>
  <w15:docId w15:val="{82CA8185-F7C6-41CB-8591-D09BF1866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A754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ukesova\Downloads\POSUDEK%20OPONENTA%20BAKAL&#193;&#344;SK&#201;%20PR&#193;CE_2022%20(3)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BAKALÁŘSKÉ PRÁCE_2022 (3)</Template>
  <TotalTime>1319</TotalTime>
  <Pages>1</Pages>
  <Words>304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Michaela Lukešová</dc:creator>
  <cp:keywords/>
  <cp:lastModifiedBy>Michaela Lukešová</cp:lastModifiedBy>
  <cp:revision>7</cp:revision>
  <cp:lastPrinted>2012-04-25T08:21:00Z</cp:lastPrinted>
  <dcterms:created xsi:type="dcterms:W3CDTF">2025-05-05T11:01:00Z</dcterms:created>
  <dcterms:modified xsi:type="dcterms:W3CDTF">2025-05-17T12:22:00Z</dcterms:modified>
</cp:coreProperties>
</file>