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AE73E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Valérie Jagošová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AE73E9" w:rsidP="00362AB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Well-being</w:t>
            </w:r>
            <w:proofErr w:type="spellEnd"/>
            <w:r>
              <w:rPr>
                <w:sz w:val="22"/>
                <w:szCs w:val="22"/>
              </w:rPr>
              <w:t xml:space="preserve"> vychovatelů v dětském domově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AE73E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Jana Martincová, Ph.D. MBA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AE73E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AE73E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Prezenční 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AE73E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Silné stránky: </w:t>
            </w:r>
          </w:p>
          <w:p w:rsidR="00AE73E9" w:rsidRDefault="00AE73E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velmi oceňuji, že se studentka v teoretické části zaměřuje pouze na témata, která bezprostředně souvisí se zaměřením závěrečné práce, </w:t>
            </w:r>
          </w:p>
          <w:p w:rsidR="00AE73E9" w:rsidRDefault="00AE73E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jasně formulované výzkumné otázky, které odrážejí proměnné měřené standardizovaným dotazníkem, </w:t>
            </w:r>
          </w:p>
          <w:p w:rsidR="00AE73E9" w:rsidRDefault="00AE73E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formulace hypotéz, </w:t>
            </w:r>
          </w:p>
          <w:p w:rsidR="00AE73E9" w:rsidRDefault="00AE73E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zhodnocení návratnosti dotazníku a vymezení výzkumného souboru, </w:t>
            </w:r>
          </w:p>
          <w:p w:rsidR="00B73277" w:rsidRDefault="00B7327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ověření normality dat. </w:t>
            </w:r>
          </w:p>
          <w:p w:rsidR="00B73277" w:rsidRDefault="00B7327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použití </w:t>
            </w:r>
            <w:proofErr w:type="spellStart"/>
            <w:r>
              <w:rPr>
                <w:sz w:val="22"/>
                <w:szCs w:val="22"/>
              </w:rPr>
              <w:t>Spearmanova</w:t>
            </w:r>
            <w:proofErr w:type="spellEnd"/>
            <w:r>
              <w:rPr>
                <w:sz w:val="22"/>
                <w:szCs w:val="22"/>
              </w:rPr>
              <w:t xml:space="preserve"> korelačního koeficientu. </w:t>
            </w:r>
          </w:p>
          <w:p w:rsidR="00AE73E9" w:rsidRDefault="00AE73E9" w:rsidP="00362AB0">
            <w:pPr>
              <w:rPr>
                <w:sz w:val="22"/>
                <w:szCs w:val="22"/>
              </w:rPr>
            </w:pPr>
          </w:p>
          <w:p w:rsidR="00AE73E9" w:rsidRDefault="00AE73E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Slabé stránky: </w:t>
            </w:r>
          </w:p>
          <w:p w:rsidR="00AE73E9" w:rsidRDefault="00AE73E9" w:rsidP="00AE73E9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Úvod zasluhuje více pozornosti, </w:t>
            </w:r>
          </w:p>
          <w:p w:rsidR="00AE73E9" w:rsidRDefault="00AE73E9" w:rsidP="00AE73E9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Teoretická část mohla být přesněji zpracována – v některých pasážích působí kompilačním charakterem bez hlubší práce s odbornou literaturou, </w:t>
            </w:r>
          </w:p>
          <w:p w:rsidR="00AE73E9" w:rsidRDefault="00AE73E9" w:rsidP="00AE73E9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Některé kapitoly teoretické části jsou </w:t>
            </w:r>
            <w:r w:rsidR="00B73277">
              <w:rPr>
                <w:sz w:val="22"/>
                <w:szCs w:val="22"/>
              </w:rPr>
              <w:t xml:space="preserve">nedostatečně teoreticky syceny, </w:t>
            </w:r>
          </w:p>
          <w:p w:rsidR="00B73277" w:rsidRDefault="00B73277" w:rsidP="00AE73E9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Analýza dat si zaslouží více pozornosti. </w:t>
            </w:r>
          </w:p>
          <w:p w:rsidR="00B411DB" w:rsidRPr="00B51FA5" w:rsidRDefault="00B73277" w:rsidP="00362AB0">
            <w:r>
              <w:t>Bakalářská práce studentky má bezesporu potenciál, avšak zasloužila by si pečlivější zpracování. Některé části působí nedotaženě, což se odráží na celkové úrovni práce. Výběr tématu hodnotím jako velmi zajímavý a přínosný. Z práce je patrný zájem studentky o zvolenou problematiku. Práce splňuje požadavky kladené na bakalářskou práci, a proto ji doporučuji k 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73277" w:rsidP="00B51F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Uveďte limity Vašeho výzkumu. </w:t>
            </w:r>
            <w:bookmarkStart w:id="0" w:name="_GoBack"/>
            <w:bookmarkEnd w:id="0"/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B73277">
              <w:rPr>
                <w:sz w:val="22"/>
                <w:szCs w:val="22"/>
              </w:rPr>
              <w:t xml:space="preserve"> 10. 5. 2025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B73277">
              <w:rPr>
                <w:sz w:val="22"/>
                <w:szCs w:val="22"/>
              </w:rPr>
              <w:t xml:space="preserve"> Martincová, v. r. </w:t>
            </w:r>
          </w:p>
        </w:tc>
      </w:tr>
    </w:tbl>
    <w:p w:rsidR="006847E2" w:rsidRDefault="006847E2"/>
    <w:sectPr w:rsidR="006847E2" w:rsidSect="00B51FA5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6E9" w:rsidRDefault="00F956E9">
      <w:r>
        <w:separator/>
      </w:r>
    </w:p>
  </w:endnote>
  <w:endnote w:type="continuationSeparator" w:id="0">
    <w:p w:rsidR="00F956E9" w:rsidRDefault="00F95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6E9" w:rsidRDefault="00F956E9">
      <w:r>
        <w:separator/>
      </w:r>
    </w:p>
  </w:footnote>
  <w:footnote w:type="continuationSeparator" w:id="0">
    <w:p w:rsidR="00F956E9" w:rsidRDefault="00F956E9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453F7"/>
    <w:multiLevelType w:val="hybridMultilevel"/>
    <w:tmpl w:val="7BD2ACEC"/>
    <w:lvl w:ilvl="0" w:tplc="BEEABF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3E9"/>
    <w:rsid w:val="000E2C47"/>
    <w:rsid w:val="00362AB0"/>
    <w:rsid w:val="003F5DA2"/>
    <w:rsid w:val="00512982"/>
    <w:rsid w:val="00514664"/>
    <w:rsid w:val="00526D47"/>
    <w:rsid w:val="0055255D"/>
    <w:rsid w:val="005616AC"/>
    <w:rsid w:val="005C219A"/>
    <w:rsid w:val="006847E2"/>
    <w:rsid w:val="00730C1A"/>
    <w:rsid w:val="00834807"/>
    <w:rsid w:val="00AE73E9"/>
    <w:rsid w:val="00B411DB"/>
    <w:rsid w:val="00B51FA5"/>
    <w:rsid w:val="00B73277"/>
    <w:rsid w:val="00BA3203"/>
    <w:rsid w:val="00C03D7D"/>
    <w:rsid w:val="00C50B27"/>
    <w:rsid w:val="00D62416"/>
    <w:rsid w:val="00DC1BF5"/>
    <w:rsid w:val="00E709EA"/>
    <w:rsid w:val="00E87FCF"/>
    <w:rsid w:val="00F95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84854C"/>
  <w15:chartTrackingRefBased/>
  <w15:docId w15:val="{0C26EE05-98B9-4F6C-BAE7-528FE5ECB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E73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&#382;ivatel\Downloads\POSUDEK%20VEDOUC&#205;HO%20BAKAL&#193;&#344;SK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 (1)</Template>
  <TotalTime>16</TotalTime>
  <Pages>1</Pages>
  <Words>362</Words>
  <Characters>2138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Uživatel</dc:creator>
  <cp:keywords/>
  <cp:lastModifiedBy>Jana Martincová</cp:lastModifiedBy>
  <cp:revision>4</cp:revision>
  <cp:lastPrinted>2012-04-25T08:21:00Z</cp:lastPrinted>
  <dcterms:created xsi:type="dcterms:W3CDTF">2025-05-10T08:06:00Z</dcterms:created>
  <dcterms:modified xsi:type="dcterms:W3CDTF">2025-05-18T08:56:00Z</dcterms:modified>
</cp:coreProperties>
</file>