
<file path=[Content_Types].xml><?xml version="1.0" encoding="utf-8"?>
<Types xmlns="http://schemas.openxmlformats.org/package/2006/content-types">
  <Default Extension="gif" ContentType="image/gi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C3E0D8E" w14:textId="77777777" w:rsidR="00CA34A9" w:rsidRPr="00694399" w:rsidRDefault="00A40E93" w:rsidP="0073639B">
      <w:pPr>
        <w:spacing w:after="0" w:line="240" w:lineRule="auto"/>
        <w:jc w:val="center"/>
        <w:rPr>
          <w:b/>
          <w:bCs/>
          <w:caps/>
          <w:sz w:val="32"/>
          <w:szCs w:val="32"/>
        </w:rPr>
      </w:pPr>
      <w:r w:rsidRPr="00694399">
        <w:rPr>
          <w:b/>
          <w:bCs/>
          <w:caps/>
          <w:sz w:val="32"/>
          <w:szCs w:val="32"/>
        </w:rPr>
        <w:t>Posudek vedoucího bakalářské práce</w:t>
      </w:r>
    </w:p>
    <w:p w14:paraId="139ACEF7" w14:textId="77777777" w:rsidR="00A40E93" w:rsidRDefault="00A40E93" w:rsidP="00A40E93">
      <w:pPr>
        <w:pStyle w:val="Default"/>
      </w:pPr>
    </w:p>
    <w:p w14:paraId="319D7D40" w14:textId="0939B898" w:rsidR="00037B1A" w:rsidRDefault="00037B1A" w:rsidP="00037B1A">
      <w:pPr>
        <w:pStyle w:val="Default"/>
        <w:spacing w:after="120"/>
        <w:rPr>
          <w:rFonts w:asciiTheme="minorHAnsi" w:hAnsiTheme="minorHAnsi" w:cstheme="minorHAnsi"/>
          <w:sz w:val="22"/>
          <w:szCs w:val="22"/>
        </w:rPr>
      </w:pPr>
      <w:r w:rsidRPr="009C322A">
        <w:rPr>
          <w:rFonts w:asciiTheme="minorHAnsi" w:hAnsiTheme="minorHAnsi" w:cstheme="minorHAnsi"/>
          <w:sz w:val="22"/>
          <w:szCs w:val="22"/>
        </w:rPr>
        <w:t xml:space="preserve">Jméno studenta: </w:t>
      </w:r>
      <w:r w:rsidR="00E032A1">
        <w:rPr>
          <w:rFonts w:asciiTheme="minorHAnsi" w:hAnsiTheme="minorHAnsi" w:cstheme="minorHAnsi"/>
          <w:sz w:val="22"/>
          <w:szCs w:val="22"/>
        </w:rPr>
        <w:t>Michaela Barteková</w:t>
      </w:r>
    </w:p>
    <w:p w14:paraId="01DAD7B2" w14:textId="2FBDC03A" w:rsidR="00037B1A" w:rsidRDefault="00037B1A" w:rsidP="00E032A1">
      <w:pPr>
        <w:pStyle w:val="Default"/>
        <w:spacing w:after="120"/>
        <w:rPr>
          <w:rFonts w:asciiTheme="minorHAnsi" w:hAnsiTheme="minorHAnsi" w:cstheme="minorHAnsi"/>
          <w:sz w:val="22"/>
          <w:szCs w:val="22"/>
        </w:rPr>
      </w:pPr>
      <w:r w:rsidRPr="009C322A">
        <w:rPr>
          <w:rFonts w:asciiTheme="minorHAnsi" w:hAnsiTheme="minorHAnsi" w:cstheme="minorHAnsi"/>
          <w:sz w:val="22"/>
          <w:szCs w:val="22"/>
        </w:rPr>
        <w:t xml:space="preserve">Vedoucí </w:t>
      </w:r>
      <w:r>
        <w:rPr>
          <w:rFonts w:asciiTheme="minorHAnsi" w:hAnsiTheme="minorHAnsi" w:cstheme="minorHAnsi"/>
          <w:sz w:val="22"/>
          <w:szCs w:val="22"/>
        </w:rPr>
        <w:t>bakalářské práce (BP)</w:t>
      </w:r>
      <w:r w:rsidRPr="009C322A">
        <w:rPr>
          <w:rFonts w:asciiTheme="minorHAnsi" w:hAnsiTheme="minorHAnsi" w:cstheme="minorHAnsi"/>
          <w:sz w:val="22"/>
          <w:szCs w:val="22"/>
        </w:rPr>
        <w:t>:</w:t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 w:rsidR="00E032A1">
        <w:rPr>
          <w:rFonts w:asciiTheme="minorHAnsi" w:hAnsiTheme="minorHAnsi" w:cstheme="minorHAnsi"/>
          <w:sz w:val="22"/>
          <w:szCs w:val="22"/>
        </w:rPr>
        <w:t>Ing. Eliška Kozubíková, Ph.D.</w:t>
      </w:r>
    </w:p>
    <w:p w14:paraId="43917A2A" w14:textId="3BD5CEB2" w:rsidR="00037B1A" w:rsidRDefault="00037B1A" w:rsidP="00037B1A">
      <w:pPr>
        <w:spacing w:after="120" w:line="240" w:lineRule="auto"/>
        <w:rPr>
          <w:rFonts w:cstheme="minorHAnsi"/>
        </w:rPr>
      </w:pPr>
      <w:r w:rsidRPr="00A40E93">
        <w:rPr>
          <w:rFonts w:cstheme="minorHAnsi"/>
        </w:rPr>
        <w:t xml:space="preserve">Téma </w:t>
      </w:r>
      <w:r>
        <w:rPr>
          <w:rFonts w:cstheme="minorHAnsi"/>
        </w:rPr>
        <w:t>BP</w:t>
      </w:r>
      <w:r w:rsidRPr="00A40E93">
        <w:rPr>
          <w:rFonts w:cstheme="minorHAnsi"/>
        </w:rPr>
        <w:t>:</w:t>
      </w:r>
      <w:r>
        <w:rPr>
          <w:rFonts w:cstheme="minorHAnsi"/>
        </w:rPr>
        <w:t xml:space="preserve"> </w:t>
      </w:r>
      <w:r w:rsidR="00E032A1" w:rsidRPr="00E032A1">
        <w:rPr>
          <w:rFonts w:cstheme="minorHAnsi"/>
        </w:rPr>
        <w:t xml:space="preserve">Analýza </w:t>
      </w:r>
      <w:proofErr w:type="spellStart"/>
      <w:r w:rsidR="00E032A1" w:rsidRPr="00E032A1">
        <w:rPr>
          <w:rFonts w:cstheme="minorHAnsi"/>
        </w:rPr>
        <w:t>pripravenosti</w:t>
      </w:r>
      <w:proofErr w:type="spellEnd"/>
      <w:r w:rsidR="00E032A1" w:rsidRPr="00E032A1">
        <w:rPr>
          <w:rFonts w:cstheme="minorHAnsi"/>
        </w:rPr>
        <w:t xml:space="preserve"> </w:t>
      </w:r>
      <w:proofErr w:type="spellStart"/>
      <w:r w:rsidR="00E032A1" w:rsidRPr="00E032A1">
        <w:rPr>
          <w:rFonts w:cstheme="minorHAnsi"/>
        </w:rPr>
        <w:t>vybranej</w:t>
      </w:r>
      <w:proofErr w:type="spellEnd"/>
      <w:r w:rsidR="00E032A1" w:rsidRPr="00E032A1">
        <w:rPr>
          <w:rFonts w:cstheme="minorHAnsi"/>
        </w:rPr>
        <w:t xml:space="preserve"> firmy na reporting</w:t>
      </w:r>
      <w:r w:rsidR="00E032A1">
        <w:rPr>
          <w:rFonts w:cstheme="minorHAnsi"/>
        </w:rPr>
        <w:t xml:space="preserve"> </w:t>
      </w:r>
      <w:r w:rsidR="00E032A1" w:rsidRPr="00E032A1">
        <w:rPr>
          <w:rFonts w:cstheme="minorHAnsi"/>
        </w:rPr>
        <w:t>ESG</w:t>
      </w:r>
    </w:p>
    <w:p w14:paraId="3F08876F" w14:textId="742421E1" w:rsidR="00037B1A" w:rsidRPr="009C322A" w:rsidRDefault="00037B1A" w:rsidP="00037B1A">
      <w:pPr>
        <w:pStyle w:val="Default"/>
        <w:spacing w:after="120"/>
        <w:rPr>
          <w:rFonts w:asciiTheme="minorHAnsi" w:hAnsiTheme="minorHAnsi" w:cstheme="minorHAnsi"/>
          <w:sz w:val="22"/>
          <w:szCs w:val="22"/>
        </w:rPr>
      </w:pPr>
      <w:proofErr w:type="spellStart"/>
      <w:r w:rsidRPr="009C322A">
        <w:rPr>
          <w:rFonts w:asciiTheme="minorHAnsi" w:hAnsiTheme="minorHAnsi" w:cstheme="minorHAnsi"/>
          <w:sz w:val="22"/>
          <w:szCs w:val="22"/>
        </w:rPr>
        <w:t>Ak</w:t>
      </w:r>
      <w:proofErr w:type="spellEnd"/>
      <w:r w:rsidRPr="009C322A">
        <w:rPr>
          <w:rFonts w:asciiTheme="minorHAnsi" w:hAnsiTheme="minorHAnsi" w:cstheme="minorHAnsi"/>
          <w:sz w:val="22"/>
          <w:szCs w:val="22"/>
        </w:rPr>
        <w:t xml:space="preserve">. rok: </w:t>
      </w:r>
      <w:sdt>
        <w:sdtPr>
          <w:rPr>
            <w:rFonts w:asciiTheme="minorHAnsi" w:hAnsiTheme="minorHAnsi" w:cstheme="minorHAnsi"/>
            <w:sz w:val="22"/>
            <w:szCs w:val="22"/>
          </w:rPr>
          <w:alias w:val="ak. rok"/>
          <w:tag w:val="ak. rok"/>
          <w:id w:val="-1562085540"/>
          <w:placeholder>
            <w:docPart w:val="28454C169EEE42968B6D627D861CD68B"/>
          </w:placeholder>
          <w:comboBox>
            <w:listItem w:value="Zvolte položku."/>
            <w:listItem w:displayText="2021/2022" w:value="2021/2022"/>
            <w:listItem w:displayText="2022/2023" w:value="2022/2023"/>
            <w:listItem w:displayText="2023/2024" w:value="2023/2024"/>
            <w:listItem w:displayText="2024/2025" w:value="2024/2025"/>
            <w:listItem w:displayText="2025/2026" w:value="2025/2026"/>
            <w:listItem w:displayText="2026/2027" w:value="2026/2027"/>
          </w:comboBox>
        </w:sdtPr>
        <w:sdtEndPr/>
        <w:sdtContent>
          <w:r w:rsidR="00E032A1">
            <w:rPr>
              <w:rFonts w:asciiTheme="minorHAnsi" w:hAnsiTheme="minorHAnsi" w:cstheme="minorHAnsi"/>
              <w:sz w:val="22"/>
              <w:szCs w:val="22"/>
            </w:rPr>
            <w:t>2024/2025</w:t>
          </w:r>
        </w:sdtContent>
      </w:sdt>
    </w:p>
    <w:p w14:paraId="45408690" w14:textId="77777777" w:rsidR="00037B1A" w:rsidRPr="0097798F" w:rsidRDefault="00037B1A" w:rsidP="00037B1A">
      <w:pPr>
        <w:spacing w:after="0" w:line="240" w:lineRule="auto"/>
        <w:jc w:val="both"/>
        <w:rPr>
          <w:rFonts w:cstheme="minorHAnsi"/>
          <w:sz w:val="20"/>
        </w:rPr>
      </w:pPr>
    </w:p>
    <w:p w14:paraId="2A42FC26" w14:textId="77777777" w:rsidR="00992AFB" w:rsidRPr="006C4198" w:rsidRDefault="00992AFB" w:rsidP="00992AFB">
      <w:pPr>
        <w:spacing w:after="0" w:line="240" w:lineRule="auto"/>
        <w:jc w:val="both"/>
        <w:rPr>
          <w:rFonts w:cstheme="minorHAnsi"/>
          <w:b/>
          <w:sz w:val="20"/>
        </w:rPr>
      </w:pPr>
      <w:r w:rsidRPr="006C4198">
        <w:rPr>
          <w:rFonts w:cstheme="minorHAnsi"/>
          <w:b/>
          <w:sz w:val="20"/>
        </w:rPr>
        <w:t>Poznámky k vyplňování posudku:</w:t>
      </w:r>
    </w:p>
    <w:p w14:paraId="66D00CED" w14:textId="77777777" w:rsidR="00992AFB" w:rsidRPr="00C27492" w:rsidRDefault="00992AFB" w:rsidP="00992AFB">
      <w:pPr>
        <w:pStyle w:val="Odstavecseseznamem"/>
        <w:numPr>
          <w:ilvl w:val="0"/>
          <w:numId w:val="5"/>
        </w:numPr>
        <w:spacing w:after="0" w:line="240" w:lineRule="auto"/>
        <w:ind w:left="284" w:hanging="284"/>
        <w:contextualSpacing w:val="0"/>
        <w:jc w:val="both"/>
        <w:rPr>
          <w:rFonts w:cstheme="minorHAnsi"/>
          <w:i/>
          <w:sz w:val="20"/>
        </w:rPr>
      </w:pPr>
      <w:r w:rsidRPr="00C27492">
        <w:rPr>
          <w:rFonts w:cstheme="minorHAnsi"/>
          <w:i/>
          <w:sz w:val="20"/>
        </w:rPr>
        <w:t xml:space="preserve">U hodnocení jednotlivých kritérií použijte následující stupnici: </w:t>
      </w:r>
      <w:bookmarkStart w:id="0" w:name="_Hlk164263314"/>
      <w:r w:rsidRPr="00C27492">
        <w:rPr>
          <w:rFonts w:cstheme="minorHAnsi"/>
          <w:i/>
          <w:sz w:val="20"/>
        </w:rPr>
        <w:t>A – splněno výborně bez výhrad,</w:t>
      </w:r>
      <w:r w:rsidRPr="00E032A1">
        <w:rPr>
          <w:rFonts w:cstheme="minorHAnsi"/>
          <w:i/>
          <w:sz w:val="20"/>
        </w:rPr>
        <w:t xml:space="preserve"> </w:t>
      </w:r>
      <w:r w:rsidRPr="00C27492">
        <w:rPr>
          <w:rFonts w:cstheme="minorHAnsi"/>
          <w:i/>
          <w:sz w:val="20"/>
        </w:rPr>
        <w:t>B – splněno velmi dobře s drobnými připomínkami, C – splněno průměrně, D – splněno s nedostatky, E – splněno, ale s výraznými nedostatky, F – nesplněno.</w:t>
      </w:r>
      <w:bookmarkEnd w:id="0"/>
    </w:p>
    <w:p w14:paraId="568CD91B" w14:textId="77777777" w:rsidR="00992AFB" w:rsidRDefault="00992AFB" w:rsidP="00992AFB">
      <w:pPr>
        <w:pStyle w:val="Odstavecseseznamem"/>
        <w:numPr>
          <w:ilvl w:val="0"/>
          <w:numId w:val="5"/>
        </w:numPr>
        <w:spacing w:after="0" w:line="240" w:lineRule="auto"/>
        <w:ind w:left="284" w:hanging="284"/>
        <w:contextualSpacing w:val="0"/>
        <w:jc w:val="both"/>
        <w:rPr>
          <w:rFonts w:cstheme="minorHAnsi"/>
          <w:i/>
          <w:sz w:val="20"/>
        </w:rPr>
      </w:pPr>
      <w:r>
        <w:rPr>
          <w:rFonts w:cstheme="minorHAnsi"/>
          <w:i/>
          <w:sz w:val="20"/>
        </w:rPr>
        <w:t>Pokud je jakékoliv kritérium ohodnoceno stupněm F, práce musí být celkově hodnocena jako nevyhovující, která nesplňuje kritéria pro obhajobu BP a nelze takovou práci doporučit k obhajobě.</w:t>
      </w:r>
    </w:p>
    <w:p w14:paraId="7471C80F" w14:textId="748B9FDF" w:rsidR="00992AFB" w:rsidRDefault="00D90835" w:rsidP="00992AFB">
      <w:pPr>
        <w:pStyle w:val="Odstavecseseznamem"/>
        <w:numPr>
          <w:ilvl w:val="0"/>
          <w:numId w:val="5"/>
        </w:numPr>
        <w:spacing w:after="0" w:line="240" w:lineRule="auto"/>
        <w:ind w:left="284" w:hanging="284"/>
        <w:contextualSpacing w:val="0"/>
        <w:jc w:val="both"/>
        <w:rPr>
          <w:rFonts w:cstheme="minorHAnsi"/>
          <w:i/>
          <w:sz w:val="20"/>
        </w:rPr>
      </w:pPr>
      <w:r>
        <w:rPr>
          <w:rFonts w:cstheme="minorHAnsi"/>
          <w:i/>
          <w:sz w:val="20"/>
        </w:rPr>
        <w:t>Vedoucí</w:t>
      </w:r>
      <w:r w:rsidR="00992AFB">
        <w:rPr>
          <w:rFonts w:cstheme="minorHAnsi"/>
          <w:i/>
          <w:sz w:val="20"/>
        </w:rPr>
        <w:t xml:space="preserve"> BP se musí slovně vyjádřit ke každému hodnotícímu kritériu!</w:t>
      </w:r>
    </w:p>
    <w:p w14:paraId="4632F0B5" w14:textId="77777777" w:rsidR="00037B1A" w:rsidRDefault="00037B1A" w:rsidP="0024258E">
      <w:pPr>
        <w:tabs>
          <w:tab w:val="right" w:pos="10206"/>
        </w:tabs>
        <w:spacing w:after="120" w:line="240" w:lineRule="auto"/>
        <w:ind w:left="142"/>
        <w:jc w:val="both"/>
        <w:rPr>
          <w:rFonts w:cstheme="minorHAnsi"/>
          <w:b/>
        </w:rPr>
      </w:pPr>
    </w:p>
    <w:p w14:paraId="2EA51542" w14:textId="2E246B3E" w:rsidR="00A40E93" w:rsidRDefault="00A40E93" w:rsidP="0024258E">
      <w:pPr>
        <w:tabs>
          <w:tab w:val="right" w:pos="10206"/>
        </w:tabs>
        <w:spacing w:after="120" w:line="240" w:lineRule="auto"/>
        <w:ind w:left="142"/>
        <w:jc w:val="both"/>
        <w:rPr>
          <w:rFonts w:cstheme="minorHAnsi"/>
          <w:b/>
        </w:rPr>
      </w:pPr>
      <w:r>
        <w:rPr>
          <w:rFonts w:cstheme="minorHAnsi"/>
          <w:b/>
        </w:rPr>
        <w:t>Hodnotící kritéria:</w:t>
      </w:r>
      <w:r w:rsidRPr="00A40E93">
        <w:rPr>
          <w:rFonts w:cstheme="minorHAnsi"/>
          <w:b/>
        </w:rPr>
        <w:t xml:space="preserve"> </w:t>
      </w:r>
      <w:r>
        <w:rPr>
          <w:rFonts w:cstheme="minorHAnsi"/>
          <w:b/>
        </w:rPr>
        <w:tab/>
        <w:t>Hodnocení</w:t>
      </w:r>
    </w:p>
    <w:tbl>
      <w:tblPr>
        <w:tblStyle w:val="Mkatabulky"/>
        <w:tblW w:w="10475" w:type="dxa"/>
        <w:tblLook w:val="04A0" w:firstRow="1" w:lastRow="0" w:firstColumn="1" w:lastColumn="0" w:noHBand="0" w:noVBand="1"/>
      </w:tblPr>
      <w:tblGrid>
        <w:gridCol w:w="8774"/>
        <w:gridCol w:w="1701"/>
      </w:tblGrid>
      <w:tr w:rsidR="000E094A" w14:paraId="21107E0A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1E501D4D" w14:textId="1B391C2A" w:rsidR="000E094A" w:rsidRDefault="00037B1A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1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Cíle a metody práce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443071567"/>
            <w:lock w:val="sdtLocked"/>
            <w:placeholder>
              <w:docPart w:val="8E37C6EC87F646D58DCFFA9B9657C0C2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0280C4F4" w14:textId="4BEAFE65" w:rsidR="000E094A" w:rsidRDefault="006E04D0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A</w:t>
                </w:r>
              </w:p>
            </w:tc>
          </w:sdtContent>
        </w:sdt>
      </w:tr>
      <w:tr w:rsidR="000E094A" w14:paraId="21BAF8BE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0BFFE5C" w14:textId="12AFE8E7" w:rsidR="008B781B" w:rsidRPr="008B781B" w:rsidRDefault="00037B1A" w:rsidP="008B781B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>
              <w:rPr>
                <w:rFonts w:cstheme="minorHAnsi"/>
                <w:i/>
                <w:sz w:val="20"/>
              </w:rPr>
              <w:t xml:space="preserve">Komentář </w:t>
            </w:r>
            <w:r w:rsidRPr="008B781B">
              <w:rPr>
                <w:rFonts w:cstheme="minorHAnsi"/>
                <w:i/>
                <w:sz w:val="20"/>
              </w:rPr>
              <w:t xml:space="preserve">se </w:t>
            </w:r>
            <w:r>
              <w:rPr>
                <w:rFonts w:cstheme="minorHAnsi"/>
                <w:i/>
                <w:sz w:val="20"/>
              </w:rPr>
              <w:t xml:space="preserve">zaměří </w:t>
            </w:r>
            <w:r w:rsidRPr="008B781B">
              <w:rPr>
                <w:rFonts w:cstheme="minorHAnsi"/>
                <w:i/>
                <w:sz w:val="20"/>
              </w:rPr>
              <w:t>na</w:t>
            </w:r>
            <w:r>
              <w:rPr>
                <w:rFonts w:cstheme="minorHAnsi"/>
                <w:i/>
                <w:sz w:val="20"/>
              </w:rPr>
              <w:t>:</w:t>
            </w:r>
            <w:r w:rsidRPr="008B781B">
              <w:rPr>
                <w:rFonts w:cstheme="minorHAnsi"/>
                <w:i/>
                <w:sz w:val="20"/>
              </w:rPr>
              <w:t xml:space="preserve"> </w:t>
            </w:r>
            <w:r>
              <w:rPr>
                <w:rFonts w:cstheme="minorHAnsi"/>
                <w:i/>
                <w:sz w:val="20"/>
              </w:rPr>
              <w:t>srozumitelnost formulace cílů práce a použitých metod zpracování práce; zhodnocení cílů práce v souladu s tématem práce; zvolené metody a postupy použité pro naplnění cílů práce</w:t>
            </w:r>
            <w:r w:rsidR="008B781B">
              <w:rPr>
                <w:rFonts w:cstheme="minorHAnsi"/>
                <w:i/>
                <w:sz w:val="20"/>
              </w:rPr>
              <w:t xml:space="preserve">. </w:t>
            </w:r>
          </w:p>
          <w:p w14:paraId="308DC6CC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4A103C80" w14:textId="042646E3" w:rsidR="000E094A" w:rsidRPr="000E094A" w:rsidRDefault="00F549D5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Cíle a metody jsou stanoveny vhodným způsobem a jsou v souladu s tématem práce.</w:t>
            </w:r>
          </w:p>
          <w:p w14:paraId="05E6B5AA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7ED3E311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  <w:tr w:rsidR="000E094A" w14:paraId="085D0199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1CE5445A" w14:textId="2F99C7BB" w:rsidR="000E094A" w:rsidRDefault="00037B1A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2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Teoretická část práce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873226993"/>
            <w:lock w:val="sdtLocked"/>
            <w:placeholder>
              <w:docPart w:val="DFD0AC70DC9648E5B01493AD9D9BA664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227BF46F" w14:textId="74D80C42" w:rsidR="000E094A" w:rsidRDefault="00F549D5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A</w:t>
                </w:r>
              </w:p>
            </w:tc>
          </w:sdtContent>
        </w:sdt>
      </w:tr>
      <w:tr w:rsidR="000E094A" w14:paraId="7CB1743A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312F1B1" w14:textId="4D67C73C" w:rsidR="008B781B" w:rsidRPr="008B781B" w:rsidRDefault="00037B1A" w:rsidP="008B781B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>
              <w:rPr>
                <w:rFonts w:cstheme="minorHAnsi"/>
                <w:i/>
                <w:sz w:val="20"/>
              </w:rPr>
              <w:t xml:space="preserve">Komentář </w:t>
            </w:r>
            <w:r w:rsidRPr="008B781B">
              <w:rPr>
                <w:rFonts w:cstheme="minorHAnsi"/>
                <w:i/>
                <w:sz w:val="20"/>
              </w:rPr>
              <w:t xml:space="preserve">se </w:t>
            </w:r>
            <w:r>
              <w:rPr>
                <w:rFonts w:cstheme="minorHAnsi"/>
                <w:i/>
                <w:sz w:val="20"/>
              </w:rPr>
              <w:t xml:space="preserve">zaměří </w:t>
            </w:r>
            <w:r w:rsidRPr="008B781B">
              <w:rPr>
                <w:rFonts w:cstheme="minorHAnsi"/>
                <w:i/>
                <w:sz w:val="20"/>
              </w:rPr>
              <w:t>na</w:t>
            </w:r>
            <w:r>
              <w:rPr>
                <w:rFonts w:cstheme="minorHAnsi"/>
                <w:i/>
                <w:sz w:val="20"/>
              </w:rPr>
              <w:t>: obsah kritické literární rešerše; vhodnost zvolených domácích a zahraničních zdrojů; způsob citování zdrojů adekvátním způsobem.</w:t>
            </w:r>
          </w:p>
          <w:p w14:paraId="38CF0C76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11095BF4" w14:textId="7709177F" w:rsidR="008B781B" w:rsidRPr="000E094A" w:rsidRDefault="00F549D5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 xml:space="preserve">Teoretická část je zpracována kvalitně, autorka používá domácí a zahraniční zdroje a </w:t>
            </w:r>
            <w:r w:rsidR="006E04D0">
              <w:rPr>
                <w:rFonts w:cstheme="minorHAnsi"/>
              </w:rPr>
              <w:t>zahrnuje</w:t>
            </w:r>
            <w:r>
              <w:rPr>
                <w:rFonts w:cstheme="minorHAnsi"/>
              </w:rPr>
              <w:t xml:space="preserve"> podstatná témata ze zvolené problematiky.</w:t>
            </w:r>
          </w:p>
          <w:p w14:paraId="2F195D88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7B260597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  <w:tr w:rsidR="000E094A" w14:paraId="7CC523A4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3EC4D75F" w14:textId="6789E4D8" w:rsidR="000E094A" w:rsidRDefault="00037B1A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3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Praktická část práce – analýza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1417240873"/>
            <w:lock w:val="sdtLocked"/>
            <w:placeholder>
              <w:docPart w:val="8CCEAEF291514F44A28C04510539725B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20872C8F" w14:textId="0BFBE7FA" w:rsidR="000E094A" w:rsidRDefault="00F549D5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A</w:t>
                </w:r>
              </w:p>
            </w:tc>
          </w:sdtContent>
        </w:sdt>
      </w:tr>
      <w:tr w:rsidR="000E094A" w:rsidRPr="000E094A" w14:paraId="63674396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1F54589" w14:textId="23565853" w:rsidR="008B781B" w:rsidRDefault="00037B1A" w:rsidP="008B781B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>
              <w:rPr>
                <w:rFonts w:cstheme="minorHAnsi"/>
                <w:i/>
                <w:sz w:val="20"/>
              </w:rPr>
              <w:t xml:space="preserve">Komentář </w:t>
            </w:r>
            <w:r w:rsidRPr="008B781B">
              <w:rPr>
                <w:rFonts w:cstheme="minorHAnsi"/>
                <w:i/>
                <w:sz w:val="20"/>
              </w:rPr>
              <w:t xml:space="preserve">se </w:t>
            </w:r>
            <w:r>
              <w:rPr>
                <w:rFonts w:cstheme="minorHAnsi"/>
                <w:i/>
                <w:sz w:val="20"/>
              </w:rPr>
              <w:t xml:space="preserve">zaměří </w:t>
            </w:r>
            <w:r w:rsidRPr="008B781B">
              <w:rPr>
                <w:rFonts w:cstheme="minorHAnsi"/>
                <w:i/>
                <w:sz w:val="20"/>
              </w:rPr>
              <w:t>na</w:t>
            </w:r>
            <w:r>
              <w:rPr>
                <w:rFonts w:cstheme="minorHAnsi"/>
                <w:i/>
                <w:sz w:val="20"/>
              </w:rPr>
              <w:t>: využití poznatků z teorie, jejich vhodnost aplikace; dostatečný popis postupu aplikace metod práce; souhrnné zhodnocení současného stavu; dostatečnou podloženost závěrů analýz; náročnost sběru dat a jejich zpracování.</w:t>
            </w:r>
          </w:p>
          <w:p w14:paraId="339BD76E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7CA46D33" w14:textId="23005140" w:rsidR="000E094A" w:rsidRDefault="00F549D5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 xml:space="preserve">Analytická část je zpracována kvalitně, autorka </w:t>
            </w:r>
            <w:r w:rsidR="006E04D0">
              <w:rPr>
                <w:rFonts w:cstheme="minorHAnsi"/>
              </w:rPr>
              <w:t>postihuje v analýze připravenosti na standardizovaný ESG reporting relevantní témata. Významnou součástí práce je také analýza spokojenosti zaměstnanců a preferencí studentů, realizovaná nad rámec zadání</w:t>
            </w:r>
            <w:r w:rsidR="00C036EF">
              <w:rPr>
                <w:rFonts w:cstheme="minorHAnsi"/>
              </w:rPr>
              <w:t xml:space="preserve"> na podnět podniku</w:t>
            </w:r>
            <w:r w:rsidR="006E04D0">
              <w:rPr>
                <w:rFonts w:cstheme="minorHAnsi"/>
              </w:rPr>
              <w:t xml:space="preserve">, který má zájem cíleně rozvíjet oblast S v rámci ESG. </w:t>
            </w:r>
          </w:p>
          <w:p w14:paraId="16F79C3B" w14:textId="2954E0D1" w:rsidR="000E094A" w:rsidRPr="000E094A" w:rsidRDefault="006E04D0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Výstupy analýzy jsou vhodně vyhodnoceny a mohou firmě posloužit jako cenný podklad pro rozhodování.</w:t>
            </w:r>
          </w:p>
          <w:p w14:paraId="34314D9D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627B5321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303103B0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</w:tbl>
    <w:p w14:paraId="530A7CCA" w14:textId="77777777" w:rsidR="0073639B" w:rsidRDefault="0073639B">
      <w:r>
        <w:br w:type="page"/>
      </w:r>
    </w:p>
    <w:tbl>
      <w:tblPr>
        <w:tblStyle w:val="Mkatabulky"/>
        <w:tblW w:w="10475" w:type="dxa"/>
        <w:tblLook w:val="04A0" w:firstRow="1" w:lastRow="0" w:firstColumn="1" w:lastColumn="0" w:noHBand="0" w:noVBand="1"/>
      </w:tblPr>
      <w:tblGrid>
        <w:gridCol w:w="8774"/>
        <w:gridCol w:w="1701"/>
      </w:tblGrid>
      <w:tr w:rsidR="000E094A" w14:paraId="6EF94138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7FA6175C" w14:textId="6AC08711" w:rsidR="000E094A" w:rsidRDefault="00037B1A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lastRenderedPageBreak/>
              <w:t>4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 xml:space="preserve">Praktická část práce – </w:t>
            </w:r>
            <w:r w:rsidR="008E2072" w:rsidRPr="00037B1A">
              <w:rPr>
                <w:rFonts w:cstheme="minorHAnsi"/>
                <w:b/>
              </w:rPr>
              <w:t>řešící / návrhová / výzkumná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758673158"/>
            <w:lock w:val="sdtLocked"/>
            <w:placeholder>
              <w:docPart w:val="A97671054FD54CA0B3A42E3C70E984D3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21DB23CD" w14:textId="0C6A72C4" w:rsidR="000E094A" w:rsidRDefault="006E04D0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A</w:t>
                </w:r>
              </w:p>
            </w:tc>
          </w:sdtContent>
        </w:sdt>
      </w:tr>
      <w:tr w:rsidR="000E094A" w:rsidRPr="000E094A" w14:paraId="46D34A74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52B2F73" w14:textId="638204E3" w:rsidR="004D378C" w:rsidRPr="008B781B" w:rsidRDefault="00037B1A" w:rsidP="004D378C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>
              <w:rPr>
                <w:rFonts w:cstheme="minorHAnsi"/>
                <w:i/>
                <w:sz w:val="20"/>
              </w:rPr>
              <w:t xml:space="preserve">Komentář </w:t>
            </w:r>
            <w:r w:rsidRPr="008B781B">
              <w:rPr>
                <w:rFonts w:cstheme="minorHAnsi"/>
                <w:i/>
                <w:sz w:val="20"/>
              </w:rPr>
              <w:t xml:space="preserve">se </w:t>
            </w:r>
            <w:r>
              <w:rPr>
                <w:rFonts w:cstheme="minorHAnsi"/>
                <w:i/>
                <w:sz w:val="20"/>
              </w:rPr>
              <w:t xml:space="preserve">zaměří </w:t>
            </w:r>
            <w:r w:rsidRPr="008B781B">
              <w:rPr>
                <w:rFonts w:cstheme="minorHAnsi"/>
                <w:i/>
                <w:sz w:val="20"/>
              </w:rPr>
              <w:t>na</w:t>
            </w:r>
            <w:r>
              <w:rPr>
                <w:rFonts w:cstheme="minorHAnsi"/>
                <w:i/>
                <w:sz w:val="20"/>
              </w:rPr>
              <w:t>: návaznost řešící části práce na teorii a na výsledky analýz; podloženost návrhů odpovídajícími argumenty; splnění stanovených cílů. U BP s výzkumným zaměřením je nutno zaměřit se na diskuzi výsledků a jejich zhodnocení.</w:t>
            </w:r>
          </w:p>
          <w:p w14:paraId="6B47E1B3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3FAA80A5" w14:textId="2AC2DDDA" w:rsidR="000E094A" w:rsidRPr="000E094A" w:rsidRDefault="006E04D0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Návrhy navazují na provedené analýzy a jsou realizovatelné v praxi.</w:t>
            </w:r>
          </w:p>
          <w:p w14:paraId="690D30CF" w14:textId="4F1812D4" w:rsid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08191F52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  <w:tr w:rsidR="000E094A" w14:paraId="2B193882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32DC30CA" w14:textId="6CC5B141" w:rsidR="000E094A" w:rsidRDefault="00037B1A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5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Formální úroveň práce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1188371462"/>
            <w:lock w:val="sdtLocked"/>
            <w:placeholder>
              <w:docPart w:val="83A46AE5AC8D4446819AF8E174483514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44487765" w14:textId="3E2C1F0A" w:rsidR="000E094A" w:rsidRDefault="006E04D0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A</w:t>
                </w:r>
              </w:p>
            </w:tc>
          </w:sdtContent>
        </w:sdt>
      </w:tr>
      <w:tr w:rsidR="000E094A" w:rsidRPr="000E094A" w14:paraId="06250AFF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0F4DEEC" w14:textId="5016D42D" w:rsidR="004D378C" w:rsidRPr="008B781B" w:rsidRDefault="00037B1A" w:rsidP="00DC7D52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>
              <w:rPr>
                <w:rFonts w:cstheme="minorHAnsi"/>
                <w:i/>
                <w:sz w:val="20"/>
              </w:rPr>
              <w:t xml:space="preserve">Komentář </w:t>
            </w:r>
            <w:r w:rsidRPr="008B781B">
              <w:rPr>
                <w:rFonts w:cstheme="minorHAnsi"/>
                <w:i/>
                <w:sz w:val="20"/>
              </w:rPr>
              <w:t xml:space="preserve">se </w:t>
            </w:r>
            <w:r>
              <w:rPr>
                <w:rFonts w:cstheme="minorHAnsi"/>
                <w:i/>
                <w:sz w:val="20"/>
              </w:rPr>
              <w:t xml:space="preserve">zaměří </w:t>
            </w:r>
            <w:r w:rsidRPr="008B781B">
              <w:rPr>
                <w:rFonts w:cstheme="minorHAnsi"/>
                <w:i/>
                <w:sz w:val="20"/>
              </w:rPr>
              <w:t>na</w:t>
            </w:r>
            <w:r>
              <w:rPr>
                <w:rFonts w:cstheme="minorHAnsi"/>
                <w:i/>
                <w:sz w:val="20"/>
              </w:rPr>
              <w:t>: logickou provázanost textu práce; použití správné terminologie; použití předepsané normy citování zdrojů; odpovídající jazykovou a grafickou úroveň</w:t>
            </w:r>
            <w:r w:rsidR="004D378C">
              <w:rPr>
                <w:rFonts w:cstheme="minorHAnsi"/>
                <w:i/>
                <w:sz w:val="20"/>
              </w:rPr>
              <w:t xml:space="preserve">. </w:t>
            </w:r>
          </w:p>
          <w:p w14:paraId="01998C67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406D5824" w14:textId="38C484C2" w:rsidR="000E094A" w:rsidRPr="000E094A" w:rsidRDefault="006E04D0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Práce je z formálního pohledu kvalitně zpracována. Text je logicky provázán, je použita správná terminologie, zdroje jsou zpravidla citovány správně.</w:t>
            </w:r>
          </w:p>
          <w:p w14:paraId="3DDB2FA6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1CBFD397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</w:tbl>
    <w:p w14:paraId="56238285" w14:textId="2E2EFFBE" w:rsidR="000E094A" w:rsidRDefault="000E094A" w:rsidP="00A40E93">
      <w:pPr>
        <w:jc w:val="both"/>
        <w:rPr>
          <w:rFonts w:cstheme="minorHAnsi"/>
        </w:rPr>
      </w:pPr>
    </w:p>
    <w:tbl>
      <w:tblPr>
        <w:tblStyle w:val="Mkatabulky"/>
        <w:tblW w:w="10475" w:type="dxa"/>
        <w:tblLook w:val="04A0" w:firstRow="1" w:lastRow="0" w:firstColumn="1" w:lastColumn="0" w:noHBand="0" w:noVBand="1"/>
      </w:tblPr>
      <w:tblGrid>
        <w:gridCol w:w="8774"/>
        <w:gridCol w:w="1701"/>
      </w:tblGrid>
      <w:tr w:rsidR="009C7318" w14:paraId="1C5A8E9B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180A4552" w14:textId="64677BAA" w:rsidR="009C7318" w:rsidRDefault="00037B1A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Závěrečné</w:t>
            </w:r>
            <w:r w:rsidR="009C7318">
              <w:rPr>
                <w:rFonts w:cstheme="minorHAnsi"/>
                <w:b/>
              </w:rPr>
              <w:t xml:space="preserve"> hodnocení BP*</w:t>
            </w:r>
          </w:p>
        </w:tc>
        <w:sdt>
          <w:sdtPr>
            <w:rPr>
              <w:rFonts w:cstheme="minorHAnsi"/>
              <w:b/>
            </w:rPr>
            <w:alias w:val="celkové hodnocení"/>
            <w:tag w:val="hodnocení"/>
            <w:id w:val="-1293132553"/>
            <w:lock w:val="sdtLocked"/>
            <w:placeholder>
              <w:docPart w:val="0479B14104A642328ADCE70401797609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5D122677" w14:textId="3C2C7B31" w:rsidR="009C7318" w:rsidRDefault="006E04D0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A</w:t>
                </w:r>
              </w:p>
            </w:tc>
          </w:sdtContent>
        </w:sdt>
      </w:tr>
      <w:tr w:rsidR="009D67D5" w:rsidRPr="000E094A" w14:paraId="303C9369" w14:textId="77777777" w:rsidTr="00AF31F5">
        <w:trPr>
          <w:trHeight w:val="971"/>
        </w:trPr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0A263E4" w14:textId="117EEE0E" w:rsidR="009D67D5" w:rsidRDefault="006E04D0" w:rsidP="00AF31F5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bookmarkStart w:id="1" w:name="_Hlk98164743"/>
            <w:r>
              <w:rPr>
                <w:rFonts w:cstheme="minorHAnsi"/>
              </w:rPr>
              <w:t xml:space="preserve">Autorka zpracovala zvolené téma velmi kvalitně, s důrazem na zadání od zvolené firmy. S firmou aktivně komunikovala, výstupy práce jsou proto dobře využitelné v praxi. </w:t>
            </w:r>
          </w:p>
          <w:p w14:paraId="4D7F4E1A" w14:textId="1ABE2666" w:rsidR="006E04D0" w:rsidRPr="000E094A" w:rsidRDefault="006E04D0" w:rsidP="00AF31F5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 xml:space="preserve">Ocenit lze </w:t>
            </w:r>
            <w:r w:rsidR="00082039">
              <w:rPr>
                <w:rFonts w:cstheme="minorHAnsi"/>
              </w:rPr>
              <w:t xml:space="preserve">rovněž </w:t>
            </w:r>
            <w:r>
              <w:rPr>
                <w:rFonts w:cstheme="minorHAnsi"/>
              </w:rPr>
              <w:t>velmi dobrou orientaci autorky v</w:t>
            </w:r>
            <w:r w:rsidR="00082039">
              <w:rPr>
                <w:rFonts w:cstheme="minorHAnsi"/>
              </w:rPr>
              <w:t> </w:t>
            </w:r>
            <w:r>
              <w:rPr>
                <w:rFonts w:cstheme="minorHAnsi"/>
              </w:rPr>
              <w:t>problematice</w:t>
            </w:r>
            <w:r w:rsidR="00082039">
              <w:rPr>
                <w:rFonts w:cstheme="minorHAnsi"/>
              </w:rPr>
              <w:t>.</w:t>
            </w:r>
          </w:p>
          <w:p w14:paraId="70DED920" w14:textId="77777777" w:rsidR="009D67D5" w:rsidRPr="000E094A" w:rsidRDefault="009D67D5" w:rsidP="00AF31F5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</w:tbl>
    <w:bookmarkEnd w:id="1"/>
    <w:p w14:paraId="5C15DC76" w14:textId="48EB398F" w:rsidR="009C7318" w:rsidRPr="00E22423" w:rsidRDefault="009C7318" w:rsidP="009C7318">
      <w:pPr>
        <w:jc w:val="both"/>
        <w:rPr>
          <w:rFonts w:cstheme="minorHAnsi"/>
          <w:i/>
          <w:sz w:val="16"/>
        </w:rPr>
      </w:pPr>
      <w:r w:rsidRPr="00E22423">
        <w:rPr>
          <w:rFonts w:cstheme="minorHAnsi"/>
          <w:i/>
          <w:sz w:val="18"/>
        </w:rPr>
        <w:t>*</w:t>
      </w:r>
      <w:r w:rsidRPr="00E22423">
        <w:rPr>
          <w:i/>
          <w:sz w:val="18"/>
        </w:rPr>
        <w:t xml:space="preserve"> Výsledná známka není aritmetickým průměrem jednotlivých kritérií hodnocení práce.</w:t>
      </w:r>
    </w:p>
    <w:p w14:paraId="00B15EF1" w14:textId="77777777" w:rsidR="0024258E" w:rsidRDefault="0024258E" w:rsidP="00A40E93">
      <w:pPr>
        <w:jc w:val="both"/>
        <w:rPr>
          <w:rFonts w:cstheme="minorHAnsi"/>
        </w:rPr>
      </w:pPr>
    </w:p>
    <w:p w14:paraId="240E8692" w14:textId="5DB62004" w:rsidR="009C7318" w:rsidRDefault="009C7318" w:rsidP="00DC7D52">
      <w:pPr>
        <w:spacing w:after="120" w:line="240" w:lineRule="auto"/>
        <w:jc w:val="both"/>
        <w:rPr>
          <w:sz w:val="23"/>
          <w:szCs w:val="23"/>
        </w:rPr>
      </w:pPr>
      <w:r w:rsidRPr="00974EA2">
        <w:rPr>
          <w:rFonts w:cstheme="minorHAnsi"/>
          <w:b/>
        </w:rPr>
        <w:t>Otázky k</w:t>
      </w:r>
      <w:r w:rsidR="00037B1A">
        <w:rPr>
          <w:rFonts w:cstheme="minorHAnsi"/>
          <w:b/>
        </w:rPr>
        <w:t> </w:t>
      </w:r>
      <w:r w:rsidRPr="00974EA2">
        <w:rPr>
          <w:rFonts w:cstheme="minorHAnsi"/>
          <w:b/>
        </w:rPr>
        <w:t>obhajobě</w:t>
      </w:r>
      <w:r w:rsidR="00037B1A">
        <w:rPr>
          <w:rFonts w:cstheme="minorHAnsi"/>
          <w:b/>
        </w:rPr>
        <w:t>:</w:t>
      </w:r>
    </w:p>
    <w:p w14:paraId="1991DEDB" w14:textId="29D21310" w:rsidR="005C4ACA" w:rsidRPr="006E04D0" w:rsidRDefault="006E04D0" w:rsidP="005C4ACA">
      <w:pPr>
        <w:pStyle w:val="Odstavecseseznamem"/>
        <w:numPr>
          <w:ilvl w:val="0"/>
          <w:numId w:val="4"/>
        </w:numPr>
        <w:spacing w:after="120" w:line="240" w:lineRule="auto"/>
        <w:ind w:left="714" w:hanging="357"/>
        <w:contextualSpacing w:val="0"/>
        <w:jc w:val="both"/>
        <w:rPr>
          <w:rFonts w:cstheme="minorHAnsi"/>
        </w:rPr>
      </w:pPr>
      <w:r w:rsidRPr="006E04D0">
        <w:rPr>
          <w:rFonts w:cstheme="minorHAnsi"/>
        </w:rPr>
        <w:t>Jakou máte zpětnou vazbu od zvolené firmy na výsledky své práce?</w:t>
      </w:r>
    </w:p>
    <w:p w14:paraId="3128B4D1" w14:textId="77777777" w:rsidR="0085398A" w:rsidRDefault="0085398A" w:rsidP="00A40E93">
      <w:pPr>
        <w:jc w:val="both"/>
        <w:rPr>
          <w:rFonts w:cstheme="minorHAnsi"/>
        </w:rPr>
      </w:pPr>
    </w:p>
    <w:p w14:paraId="5C89816B" w14:textId="77777777" w:rsidR="0024258E" w:rsidRDefault="0024258E" w:rsidP="00A40E93">
      <w:pPr>
        <w:jc w:val="both"/>
        <w:rPr>
          <w:rFonts w:cstheme="minorHAnsi"/>
        </w:rPr>
      </w:pPr>
    </w:p>
    <w:p w14:paraId="4E3072FA" w14:textId="449E02B1" w:rsidR="009C7318" w:rsidRDefault="009C7318" w:rsidP="00DC7D52">
      <w:pPr>
        <w:spacing w:after="120" w:line="240" w:lineRule="auto"/>
        <w:jc w:val="both"/>
      </w:pPr>
      <w:r>
        <w:t xml:space="preserve">Práce </w:t>
      </w:r>
      <w:sdt>
        <w:sdtPr>
          <w:rPr>
            <w:rFonts w:cstheme="minorHAnsi"/>
            <w:b/>
          </w:rPr>
          <w:alias w:val="splnění kritérií"/>
          <w:tag w:val="splnění kritérií"/>
          <w:id w:val="-449550057"/>
          <w:lock w:val="sdtLocked"/>
          <w:placeholder>
            <w:docPart w:val="F7AC3614642C4862975AFFE42BECD5F1"/>
          </w:placeholder>
          <w:comboBox>
            <w:listItem w:displayText="splňuje" w:value="splňuje"/>
            <w:listItem w:displayText="nesplňuje" w:value="nesplňuje"/>
          </w:comboBox>
        </w:sdtPr>
        <w:sdtEndPr/>
        <w:sdtContent>
          <w:r w:rsidR="006E04D0">
            <w:rPr>
              <w:rFonts w:cstheme="minorHAnsi"/>
              <w:b/>
            </w:rPr>
            <w:t>splňuje</w:t>
          </w:r>
        </w:sdtContent>
      </w:sdt>
      <w:r>
        <w:t xml:space="preserve"> kritéria pro obhajobu BP. Práci </w:t>
      </w:r>
      <w:sdt>
        <w:sdtPr>
          <w:rPr>
            <w:rFonts w:cstheme="minorHAnsi"/>
            <w:b/>
          </w:rPr>
          <w:alias w:val="doporučení k obhajobě"/>
          <w:tag w:val="doporučení k obhajobě"/>
          <w:id w:val="-989319400"/>
          <w:lock w:val="sdtLocked"/>
          <w:placeholder>
            <w:docPart w:val="4F52C4C2662347F09CB140990B74E990"/>
          </w:placeholder>
          <w:comboBox>
            <w:listItem w:displayText="doporučuji" w:value="doporučuji"/>
            <w:listItem w:displayText="nedoporučuji" w:value="nedoporučuji"/>
          </w:comboBox>
        </w:sdtPr>
        <w:sdtEndPr/>
        <w:sdtContent>
          <w:r w:rsidR="006E04D0">
            <w:rPr>
              <w:rFonts w:cstheme="minorHAnsi"/>
              <w:b/>
            </w:rPr>
            <w:t>doporučuji</w:t>
          </w:r>
        </w:sdtContent>
      </w:sdt>
      <w:r>
        <w:t xml:space="preserve"> k obhajobě.</w:t>
      </w:r>
      <w:r w:rsidR="00CD12C3">
        <w:t xml:space="preserve"> </w:t>
      </w:r>
    </w:p>
    <w:p w14:paraId="019B42D4" w14:textId="77777777" w:rsidR="0024258E" w:rsidRDefault="0024258E" w:rsidP="00A40E93">
      <w:pPr>
        <w:jc w:val="both"/>
        <w:rPr>
          <w:rFonts w:cstheme="minorHAnsi"/>
        </w:rPr>
      </w:pPr>
    </w:p>
    <w:p w14:paraId="5F671F75" w14:textId="5A38309B" w:rsidR="009C7318" w:rsidRDefault="009C7318" w:rsidP="00DC7D52">
      <w:pPr>
        <w:spacing w:after="120" w:line="240" w:lineRule="auto"/>
        <w:jc w:val="both"/>
        <w:rPr>
          <w:rFonts w:cstheme="minorHAnsi"/>
        </w:rPr>
      </w:pPr>
      <w:r w:rsidRPr="009C7318">
        <w:rPr>
          <w:rFonts w:cstheme="minorHAnsi"/>
        </w:rPr>
        <w:t>BP byla podrobena kontrole ke zjištění původnosti práce v IS STAG. Na základě výsledků této kontroly bylo zjištěno, že práce</w:t>
      </w:r>
      <w:r>
        <w:rPr>
          <w:rFonts w:cstheme="minorHAnsi"/>
        </w:rPr>
        <w:t xml:space="preserve"> </w:t>
      </w:r>
      <w:sdt>
        <w:sdtPr>
          <w:rPr>
            <w:rFonts w:cstheme="minorHAnsi"/>
            <w:b/>
          </w:rPr>
          <w:alias w:val="plagiát"/>
          <w:tag w:val="plagiát"/>
          <w:id w:val="-1476291195"/>
          <w:lock w:val="sdtLocked"/>
          <w:placeholder>
            <w:docPart w:val="EC79FD13639B45E3B4BA530D9B8819BD"/>
          </w:placeholder>
          <w:comboBox>
            <w:listItem w:displayText="je" w:value="je"/>
            <w:listItem w:displayText="není" w:value="není"/>
          </w:comboBox>
        </w:sdtPr>
        <w:sdtEndPr/>
        <w:sdtContent>
          <w:r w:rsidR="00082039">
            <w:rPr>
              <w:rFonts w:cstheme="minorHAnsi"/>
              <w:b/>
            </w:rPr>
            <w:t>není</w:t>
          </w:r>
        </w:sdtContent>
      </w:sdt>
      <w:r w:rsidRPr="009C7318">
        <w:rPr>
          <w:rFonts w:cstheme="minorHAnsi"/>
        </w:rPr>
        <w:t xml:space="preserve"> plagiát.</w:t>
      </w:r>
    </w:p>
    <w:p w14:paraId="4236C6F3" w14:textId="4A7B3244" w:rsidR="009C7318" w:rsidRDefault="009C7318" w:rsidP="00A40E93">
      <w:pPr>
        <w:jc w:val="both"/>
        <w:rPr>
          <w:rFonts w:cstheme="minorHAnsi"/>
        </w:rPr>
      </w:pPr>
    </w:p>
    <w:p w14:paraId="336D8C52" w14:textId="77777777" w:rsidR="0024258E" w:rsidRDefault="0024258E" w:rsidP="00A40E93">
      <w:pPr>
        <w:jc w:val="both"/>
        <w:rPr>
          <w:rFonts w:cstheme="minorHAnsi"/>
        </w:rPr>
      </w:pPr>
    </w:p>
    <w:p w14:paraId="61C6ACF4" w14:textId="77777777" w:rsidR="0024258E" w:rsidRDefault="0024258E" w:rsidP="00A40E93">
      <w:pPr>
        <w:jc w:val="both"/>
        <w:rPr>
          <w:rFonts w:cstheme="minorHAnsi"/>
        </w:rPr>
      </w:pPr>
    </w:p>
    <w:p w14:paraId="3C1CAAE4" w14:textId="60BD8E57" w:rsidR="0085398A" w:rsidRDefault="009C7318" w:rsidP="0085398A">
      <w:pPr>
        <w:tabs>
          <w:tab w:val="center" w:pos="8505"/>
        </w:tabs>
        <w:jc w:val="both"/>
        <w:rPr>
          <w:rFonts w:cstheme="minorHAnsi"/>
        </w:rPr>
      </w:pPr>
      <w:r>
        <w:rPr>
          <w:rFonts w:cstheme="minorHAnsi"/>
        </w:rPr>
        <w:t>Datum</w:t>
      </w:r>
      <w:r w:rsidR="0085398A">
        <w:rPr>
          <w:rFonts w:cstheme="minorHAnsi"/>
        </w:rPr>
        <w:t xml:space="preserve"> </w:t>
      </w:r>
      <w:sdt>
        <w:sdtPr>
          <w:rPr>
            <w:rFonts w:cstheme="minorHAnsi"/>
          </w:rPr>
          <w:alias w:val="datum"/>
          <w:tag w:val="datum"/>
          <w:id w:val="-2115436557"/>
          <w:lock w:val="sdtLocked"/>
          <w:placeholder>
            <w:docPart w:val="7BA3D6ABCC7241C6885DC6A363458522"/>
          </w:placeholder>
          <w:date w:fullDate="2025-05-30T00:00:00Z">
            <w:dateFormat w:val="dd.MM.yyyy"/>
            <w:lid w:val="cs-CZ"/>
            <w:storeMappedDataAs w:val="dateTime"/>
            <w:calendar w:val="gregorian"/>
          </w:date>
        </w:sdtPr>
        <w:sdtEndPr/>
        <w:sdtContent>
          <w:r w:rsidR="006E04D0">
            <w:rPr>
              <w:rFonts w:cstheme="minorHAnsi"/>
            </w:rPr>
            <w:t>30.05.2025</w:t>
          </w:r>
        </w:sdtContent>
      </w:sdt>
      <w:r w:rsidR="0085398A">
        <w:rPr>
          <w:rFonts w:cstheme="minorHAnsi"/>
        </w:rPr>
        <w:tab/>
      </w:r>
    </w:p>
    <w:p w14:paraId="73443A4F" w14:textId="32D4B117" w:rsidR="009C7318" w:rsidRPr="000E094A" w:rsidRDefault="0085398A" w:rsidP="0085398A">
      <w:pPr>
        <w:tabs>
          <w:tab w:val="center" w:pos="8505"/>
        </w:tabs>
        <w:jc w:val="both"/>
        <w:rPr>
          <w:rFonts w:cstheme="minorHAnsi"/>
        </w:rPr>
      </w:pPr>
      <w:r>
        <w:rPr>
          <w:rFonts w:cstheme="minorHAnsi"/>
        </w:rPr>
        <w:tab/>
      </w:r>
      <w:r w:rsidR="009C7318">
        <w:rPr>
          <w:rFonts w:cstheme="minorHAnsi"/>
        </w:rPr>
        <w:t>Podpis vedoucího BP</w:t>
      </w:r>
    </w:p>
    <w:sectPr w:rsidR="009C7318" w:rsidRPr="000E094A" w:rsidSect="0024258E">
      <w:headerReference w:type="default" r:id="rId11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224F03E" w14:textId="77777777" w:rsidR="001900AB" w:rsidRDefault="001900AB" w:rsidP="00A40E93">
      <w:pPr>
        <w:spacing w:after="0" w:line="240" w:lineRule="auto"/>
      </w:pPr>
      <w:r>
        <w:separator/>
      </w:r>
    </w:p>
  </w:endnote>
  <w:endnote w:type="continuationSeparator" w:id="0">
    <w:p w14:paraId="5BAEF37F" w14:textId="77777777" w:rsidR="001900AB" w:rsidRDefault="001900AB" w:rsidP="00A40E9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DC54C29" w14:textId="77777777" w:rsidR="001900AB" w:rsidRDefault="001900AB" w:rsidP="00A40E93">
      <w:pPr>
        <w:spacing w:after="0" w:line="240" w:lineRule="auto"/>
      </w:pPr>
      <w:r>
        <w:separator/>
      </w:r>
    </w:p>
  </w:footnote>
  <w:footnote w:type="continuationSeparator" w:id="0">
    <w:p w14:paraId="30FB8D99" w14:textId="77777777" w:rsidR="001900AB" w:rsidRDefault="001900AB" w:rsidP="00A40E9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34511BC" w14:textId="77777777" w:rsidR="00CD12C3" w:rsidRDefault="00CD12C3" w:rsidP="00A40E93">
    <w:pPr>
      <w:pStyle w:val="Zhlav"/>
      <w:jc w:val="center"/>
    </w:pPr>
    <w:r>
      <w:rPr>
        <w:noProof/>
      </w:rPr>
      <w:drawing>
        <wp:inline distT="0" distB="0" distL="0" distR="0" wp14:anchorId="00376E6C" wp14:editId="6993DA95">
          <wp:extent cx="2809875" cy="699171"/>
          <wp:effectExtent l="0" t="0" r="0" b="0"/>
          <wp:docPr id="2" name="Obrázek 2" descr="https://vizual.utb.cz/fame/fame-full400.gif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https://vizual.utb.cz/fame/fame-full400.gif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934044" cy="73006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AEB4095"/>
    <w:multiLevelType w:val="hybridMultilevel"/>
    <w:tmpl w:val="FD5E9D6C"/>
    <w:lvl w:ilvl="0" w:tplc="A240E28E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HAns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CEB63EA"/>
    <w:multiLevelType w:val="hybridMultilevel"/>
    <w:tmpl w:val="BECC5380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DB8311D"/>
    <w:multiLevelType w:val="hybridMultilevel"/>
    <w:tmpl w:val="B2BA249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F861087"/>
    <w:multiLevelType w:val="hybridMultilevel"/>
    <w:tmpl w:val="8F60DB2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AF53C7B"/>
    <w:multiLevelType w:val="hybridMultilevel"/>
    <w:tmpl w:val="EB3ABD2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61365929">
    <w:abstractNumId w:val="0"/>
  </w:num>
  <w:num w:numId="2" w16cid:durableId="990132976">
    <w:abstractNumId w:val="3"/>
  </w:num>
  <w:num w:numId="3" w16cid:durableId="586112916">
    <w:abstractNumId w:val="2"/>
  </w:num>
  <w:num w:numId="4" w16cid:durableId="1226644223">
    <w:abstractNumId w:val="1"/>
  </w:num>
  <w:num w:numId="5" w16cid:durableId="149201875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a2NDY2NTAyMDE3sDSyMDFT0lEKTi0uzszPAykwrAUA4RmkeiwAAAA="/>
  </w:docVars>
  <w:rsids>
    <w:rsidRoot w:val="00BA16DD"/>
    <w:rsid w:val="00037B1A"/>
    <w:rsid w:val="00082039"/>
    <w:rsid w:val="000E094A"/>
    <w:rsid w:val="00173FE7"/>
    <w:rsid w:val="001900AB"/>
    <w:rsid w:val="0024258E"/>
    <w:rsid w:val="0029651C"/>
    <w:rsid w:val="003B12C9"/>
    <w:rsid w:val="004D378C"/>
    <w:rsid w:val="005C4ACA"/>
    <w:rsid w:val="0067082B"/>
    <w:rsid w:val="00694399"/>
    <w:rsid w:val="006E04D0"/>
    <w:rsid w:val="0073639B"/>
    <w:rsid w:val="007553A6"/>
    <w:rsid w:val="00764361"/>
    <w:rsid w:val="007C18EB"/>
    <w:rsid w:val="007F592C"/>
    <w:rsid w:val="0085398A"/>
    <w:rsid w:val="008B781B"/>
    <w:rsid w:val="008E2072"/>
    <w:rsid w:val="00974EA2"/>
    <w:rsid w:val="00987B93"/>
    <w:rsid w:val="00992AFB"/>
    <w:rsid w:val="009C322A"/>
    <w:rsid w:val="009C7318"/>
    <w:rsid w:val="009D67D5"/>
    <w:rsid w:val="00A40E93"/>
    <w:rsid w:val="00A7527E"/>
    <w:rsid w:val="00AC1ADA"/>
    <w:rsid w:val="00B14451"/>
    <w:rsid w:val="00BA16DD"/>
    <w:rsid w:val="00C036EF"/>
    <w:rsid w:val="00CA34A9"/>
    <w:rsid w:val="00CD12C3"/>
    <w:rsid w:val="00D90835"/>
    <w:rsid w:val="00DC7D52"/>
    <w:rsid w:val="00E032A1"/>
    <w:rsid w:val="00E22423"/>
    <w:rsid w:val="00EF1720"/>
    <w:rsid w:val="00F549D5"/>
    <w:rsid w:val="00F92059"/>
    <w:rsid w:val="00FC28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492776C"/>
  <w15:chartTrackingRefBased/>
  <w15:docId w15:val="{767A7B7C-AA3E-499A-BB69-2B2CADF2B3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A40E9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A40E93"/>
  </w:style>
  <w:style w:type="paragraph" w:styleId="Zpat">
    <w:name w:val="footer"/>
    <w:basedOn w:val="Normln"/>
    <w:link w:val="ZpatChar"/>
    <w:uiPriority w:val="99"/>
    <w:unhideWhenUsed/>
    <w:rsid w:val="00A40E9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A40E93"/>
  </w:style>
  <w:style w:type="paragraph" w:customStyle="1" w:styleId="Default">
    <w:name w:val="Default"/>
    <w:rsid w:val="00A40E9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styleId="Mkatabulky">
    <w:name w:val="Table Grid"/>
    <w:basedOn w:val="Normlntabulka"/>
    <w:uiPriority w:val="39"/>
    <w:rsid w:val="00A40E9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tavecseseznamem">
    <w:name w:val="List Paragraph"/>
    <w:basedOn w:val="Normln"/>
    <w:uiPriority w:val="34"/>
    <w:qFormat/>
    <w:rsid w:val="009C7318"/>
    <w:pPr>
      <w:ind w:left="720"/>
      <w:contextualSpacing/>
    </w:pPr>
  </w:style>
  <w:style w:type="character" w:styleId="Zstupntext">
    <w:name w:val="Placeholder Text"/>
    <w:basedOn w:val="Standardnpsmoodstavce"/>
    <w:uiPriority w:val="99"/>
    <w:semiHidden/>
    <w:rsid w:val="00694399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glossaryDocument" Target="glossary/document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F7AC3614642C4862975AFFE42BECD5F1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2E9CF9B7-7C1E-4F7A-9FCA-9D76D5BFFC34}"/>
      </w:docPartPr>
      <w:docPartBody>
        <w:p w:rsidR="00510546" w:rsidRDefault="000A4B88" w:rsidP="000A4B88">
          <w:pPr>
            <w:pStyle w:val="F7AC3614642C4862975AFFE42BECD5F11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4F52C4C2662347F09CB140990B74E990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5C768011-3F70-4EC2-B454-819E40A374AB}"/>
      </w:docPartPr>
      <w:docPartBody>
        <w:p w:rsidR="00510546" w:rsidRDefault="000A4B88" w:rsidP="000A4B88">
          <w:pPr>
            <w:pStyle w:val="4F52C4C2662347F09CB140990B74E9901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8E37C6EC87F646D58DCFFA9B9657C0C2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DD98F49B-0CF2-4AF2-9BBE-3CF514B0AB1E}"/>
      </w:docPartPr>
      <w:docPartBody>
        <w:p w:rsidR="005E083B" w:rsidRDefault="000A4B88" w:rsidP="000A4B88">
          <w:pPr>
            <w:pStyle w:val="8E37C6EC87F646D58DCFFA9B9657C0C21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DFD0AC70DC9648E5B01493AD9D9BA664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BF790A35-A8B8-42EC-B9DF-34C377EAC85A}"/>
      </w:docPartPr>
      <w:docPartBody>
        <w:p w:rsidR="005E083B" w:rsidRDefault="000A4B88" w:rsidP="000A4B88">
          <w:pPr>
            <w:pStyle w:val="DFD0AC70DC9648E5B01493AD9D9BA6641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8CCEAEF291514F44A28C04510539725B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5D9363ED-C719-46A6-86BD-22220246DC05}"/>
      </w:docPartPr>
      <w:docPartBody>
        <w:p w:rsidR="005E083B" w:rsidRDefault="000A4B88" w:rsidP="000A4B88">
          <w:pPr>
            <w:pStyle w:val="8CCEAEF291514F44A28C04510539725B1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A97671054FD54CA0B3A42E3C70E984D3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D006895F-DBA5-43C0-A83B-65C3EFBBB9D2}"/>
      </w:docPartPr>
      <w:docPartBody>
        <w:p w:rsidR="005E083B" w:rsidRDefault="000A4B88" w:rsidP="000A4B88">
          <w:pPr>
            <w:pStyle w:val="A97671054FD54CA0B3A42E3C70E984D31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83A46AE5AC8D4446819AF8E174483514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D4F5392C-7093-473B-B1F1-68D954DD135B}"/>
      </w:docPartPr>
      <w:docPartBody>
        <w:p w:rsidR="005E083B" w:rsidRDefault="000A4B88" w:rsidP="000A4B88">
          <w:pPr>
            <w:pStyle w:val="83A46AE5AC8D4446819AF8E1744835141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0479B14104A642328ADCE70401797609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04129FEC-45E0-4C00-A6F6-8C0EC5704662}"/>
      </w:docPartPr>
      <w:docPartBody>
        <w:p w:rsidR="005E083B" w:rsidRDefault="000A4B88" w:rsidP="000A4B88">
          <w:pPr>
            <w:pStyle w:val="0479B14104A642328ADCE704017976091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EC79FD13639B45E3B4BA530D9B8819BD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338E3750-3146-4407-97CE-B686F575C090}"/>
      </w:docPartPr>
      <w:docPartBody>
        <w:p w:rsidR="00A00291" w:rsidRDefault="000A4B88" w:rsidP="000A4B88">
          <w:pPr>
            <w:pStyle w:val="EC79FD13639B45E3B4BA530D9B8819BD1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7BA3D6ABCC7241C6885DC6A363458522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195F9521-E2EB-47A1-83BA-E1A0CFF3529F}"/>
      </w:docPartPr>
      <w:docPartBody>
        <w:p w:rsidR="00DF4309" w:rsidRDefault="000A4B88" w:rsidP="000A4B88">
          <w:pPr>
            <w:pStyle w:val="7BA3D6ABCC7241C6885DC6A363458522"/>
          </w:pPr>
          <w:r w:rsidRPr="001A5279">
            <w:rPr>
              <w:rStyle w:val="Zstupntext"/>
            </w:rPr>
            <w:t>Klikněte nebo klepněte sem a zadejte datum.</w:t>
          </w:r>
        </w:p>
      </w:docPartBody>
    </w:docPart>
    <w:docPart>
      <w:docPartPr>
        <w:name w:val="28454C169EEE42968B6D627D861CD68B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5E451806-8D99-4893-B5C1-F602D69FF0E8}"/>
      </w:docPartPr>
      <w:docPartBody>
        <w:p w:rsidR="00594CC3" w:rsidRDefault="00DF4309" w:rsidP="00DF4309">
          <w:pPr>
            <w:pStyle w:val="28454C169EEE42968B6D627D861CD68B"/>
          </w:pPr>
          <w:r w:rsidRPr="001A5279">
            <w:rPr>
              <w:rStyle w:val="Zstupntext"/>
            </w:rPr>
            <w:t>Zvolte položku.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0546"/>
    <w:rsid w:val="000A4B88"/>
    <w:rsid w:val="003B12C9"/>
    <w:rsid w:val="00510546"/>
    <w:rsid w:val="00594CC3"/>
    <w:rsid w:val="005E083B"/>
    <w:rsid w:val="00A00291"/>
    <w:rsid w:val="00BF2549"/>
    <w:rsid w:val="00DF43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Zstupntext">
    <w:name w:val="Placeholder Text"/>
    <w:basedOn w:val="Standardnpsmoodstavce"/>
    <w:uiPriority w:val="99"/>
    <w:semiHidden/>
    <w:rsid w:val="00DF4309"/>
    <w:rPr>
      <w:color w:val="808080"/>
    </w:rPr>
  </w:style>
  <w:style w:type="paragraph" w:customStyle="1" w:styleId="8E37C6EC87F646D58DCFFA9B9657C0C21">
    <w:name w:val="8E37C6EC87F646D58DCFFA9B9657C0C21"/>
    <w:rsid w:val="000A4B88"/>
    <w:rPr>
      <w:rFonts w:eastAsiaTheme="minorHAnsi"/>
      <w:lang w:eastAsia="en-US"/>
    </w:rPr>
  </w:style>
  <w:style w:type="paragraph" w:customStyle="1" w:styleId="DFD0AC70DC9648E5B01493AD9D9BA6641">
    <w:name w:val="DFD0AC70DC9648E5B01493AD9D9BA6641"/>
    <w:rsid w:val="000A4B88"/>
    <w:rPr>
      <w:rFonts w:eastAsiaTheme="minorHAnsi"/>
      <w:lang w:eastAsia="en-US"/>
    </w:rPr>
  </w:style>
  <w:style w:type="paragraph" w:customStyle="1" w:styleId="8CCEAEF291514F44A28C04510539725B1">
    <w:name w:val="8CCEAEF291514F44A28C04510539725B1"/>
    <w:rsid w:val="000A4B88"/>
    <w:rPr>
      <w:rFonts w:eastAsiaTheme="minorHAnsi"/>
      <w:lang w:eastAsia="en-US"/>
    </w:rPr>
  </w:style>
  <w:style w:type="paragraph" w:customStyle="1" w:styleId="A97671054FD54CA0B3A42E3C70E984D31">
    <w:name w:val="A97671054FD54CA0B3A42E3C70E984D31"/>
    <w:rsid w:val="000A4B88"/>
    <w:rPr>
      <w:rFonts w:eastAsiaTheme="minorHAnsi"/>
      <w:lang w:eastAsia="en-US"/>
    </w:rPr>
  </w:style>
  <w:style w:type="paragraph" w:customStyle="1" w:styleId="83A46AE5AC8D4446819AF8E1744835141">
    <w:name w:val="83A46AE5AC8D4446819AF8E1744835141"/>
    <w:rsid w:val="000A4B88"/>
    <w:rPr>
      <w:rFonts w:eastAsiaTheme="minorHAnsi"/>
      <w:lang w:eastAsia="en-US"/>
    </w:rPr>
  </w:style>
  <w:style w:type="paragraph" w:customStyle="1" w:styleId="0479B14104A642328ADCE704017976091">
    <w:name w:val="0479B14104A642328ADCE704017976091"/>
    <w:rsid w:val="000A4B88"/>
    <w:rPr>
      <w:rFonts w:eastAsiaTheme="minorHAnsi"/>
      <w:lang w:eastAsia="en-US"/>
    </w:rPr>
  </w:style>
  <w:style w:type="paragraph" w:customStyle="1" w:styleId="F7AC3614642C4862975AFFE42BECD5F11">
    <w:name w:val="F7AC3614642C4862975AFFE42BECD5F11"/>
    <w:rsid w:val="000A4B88"/>
    <w:rPr>
      <w:rFonts w:eastAsiaTheme="minorHAnsi"/>
      <w:lang w:eastAsia="en-US"/>
    </w:rPr>
  </w:style>
  <w:style w:type="paragraph" w:customStyle="1" w:styleId="4F52C4C2662347F09CB140990B74E9901">
    <w:name w:val="4F52C4C2662347F09CB140990B74E9901"/>
    <w:rsid w:val="000A4B88"/>
    <w:rPr>
      <w:rFonts w:eastAsiaTheme="minorHAnsi"/>
      <w:lang w:eastAsia="en-US"/>
    </w:rPr>
  </w:style>
  <w:style w:type="paragraph" w:customStyle="1" w:styleId="EC79FD13639B45E3B4BA530D9B8819BD1">
    <w:name w:val="EC79FD13639B45E3B4BA530D9B8819BD1"/>
    <w:rsid w:val="000A4B88"/>
    <w:rPr>
      <w:rFonts w:eastAsiaTheme="minorHAnsi"/>
      <w:lang w:eastAsia="en-US"/>
    </w:rPr>
  </w:style>
  <w:style w:type="paragraph" w:customStyle="1" w:styleId="7BA3D6ABCC7241C6885DC6A363458522">
    <w:name w:val="7BA3D6ABCC7241C6885DC6A363458522"/>
    <w:rsid w:val="000A4B88"/>
    <w:rPr>
      <w:rFonts w:eastAsiaTheme="minorHAnsi"/>
      <w:lang w:eastAsia="en-US"/>
    </w:rPr>
  </w:style>
  <w:style w:type="paragraph" w:customStyle="1" w:styleId="28454C169EEE42968B6D627D861CD68B">
    <w:name w:val="28454C169EEE42968B6D627D861CD68B"/>
    <w:rsid w:val="00DF4309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7AF424494276C1489258878CE16F3DB1" ma:contentTypeVersion="18" ma:contentTypeDescription="Vytvoří nový dokument" ma:contentTypeScope="" ma:versionID="fd8ac078e227a7f9f6fa06843f8c8910">
  <xsd:schema xmlns:xsd="http://www.w3.org/2001/XMLSchema" xmlns:xs="http://www.w3.org/2001/XMLSchema" xmlns:p="http://schemas.microsoft.com/office/2006/metadata/properties" xmlns:ns3="1d15c0d2-593a-4097-9533-3285f80f41a1" xmlns:ns4="c8a432d0-6a18-4b4e-b941-c41239099df8" targetNamespace="http://schemas.microsoft.com/office/2006/metadata/properties" ma:root="true" ma:fieldsID="631f0326a2085300c3dfac9c79f99c1e" ns3:_="" ns4:_="">
    <xsd:import namespace="1d15c0d2-593a-4097-9533-3285f80f41a1"/>
    <xsd:import namespace="c8a432d0-6a18-4b4e-b941-c41239099df8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ingHintHash" minOccurs="0"/>
                <xsd:element ref="ns3:SharedWithDetails" minOccurs="0"/>
                <xsd:element ref="ns4:MediaServiceMetadata" minOccurs="0"/>
                <xsd:element ref="ns4:MediaServiceFastMetadata" minOccurs="0"/>
                <xsd:element ref="ns4:MediaServiceAutoTags" minOccurs="0"/>
                <xsd:element ref="ns4:MediaServiceOCR" minOccurs="0"/>
                <xsd:element ref="ns4:MediaServiceGenerationTime" minOccurs="0"/>
                <xsd:element ref="ns4:MediaServiceEventHashCode" minOccurs="0"/>
                <xsd:element ref="ns4:MediaServiceDateTaken" minOccurs="0"/>
                <xsd:element ref="ns4:MediaServiceLocation" minOccurs="0"/>
                <xsd:element ref="ns4:MediaServiceAutoKeyPoints" minOccurs="0"/>
                <xsd:element ref="ns4:MediaServiceKeyPoints" minOccurs="0"/>
                <xsd:element ref="ns4:MediaLengthInSeconds" minOccurs="0"/>
                <xsd:element ref="ns4:_activity" minOccurs="0"/>
                <xsd:element ref="ns4:MediaServiceObjectDetectorVersions" minOccurs="0"/>
                <xsd:element ref="ns4:MediaServiceSystemTags" minOccurs="0"/>
                <xsd:element ref="ns4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d15c0d2-593a-4097-9533-3285f80f41a1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dílí se s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ingHintHash" ma:index="9" nillable="true" ma:displayName="Hodnota hash upozornění na sdílení" ma:hidden="true" ma:internalName="SharingHintHash" ma:readOnly="true">
      <xsd:simpleType>
        <xsd:restriction base="dms:Text"/>
      </xsd:simpleType>
    </xsd:element>
    <xsd:element name="SharedWithDetails" ma:index="10" nillable="true" ma:displayName="Sdílené s podrobnostmi" ma:description="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8a432d0-6a18-4b4e-b941-c41239099df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7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8" nillable="true" ma:displayName="Location" ma:internalName="MediaServiceLocation" ma:readOnly="true">
      <xsd:simpleType>
        <xsd:restriction base="dms:Text"/>
      </xsd:simpleType>
    </xsd:element>
    <xsd:element name="MediaServiceAutoKeyPoints" ma:index="19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0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1" nillable="true" ma:displayName="Length (seconds)" ma:internalName="MediaLengthInSeconds" ma:readOnly="true">
      <xsd:simpleType>
        <xsd:restriction base="dms:Unknown"/>
      </xsd:simpleType>
    </xsd:element>
    <xsd:element name="_activity" ma:index="22" nillable="true" ma:displayName="_activity" ma:hidden="true" ma:internalName="_activity">
      <xsd:simpleType>
        <xsd:restriction base="dms:Note"/>
      </xsd:simpleType>
    </xsd:element>
    <xsd:element name="MediaServiceObjectDetectorVersions" ma:index="23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ystemTags" ma:index="24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c8a432d0-6a18-4b4e-b941-c41239099df8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0847DAB-61B8-477C-BEA8-B9EDCFA986C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d15c0d2-593a-4097-9533-3285f80f41a1"/>
    <ds:schemaRef ds:uri="c8a432d0-6a18-4b4e-b941-c41239099df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C3761343-9E32-4BE2-AF5D-67C3477CF3B8}">
  <ds:schemaRefs>
    <ds:schemaRef ds:uri="http://schemas.microsoft.com/office/2006/metadata/properties"/>
    <ds:schemaRef ds:uri="http://purl.org/dc/elements/1.1/"/>
    <ds:schemaRef ds:uri="http://purl.org/dc/terms/"/>
    <ds:schemaRef ds:uri="http://schemas.microsoft.com/office/2006/documentManagement/types"/>
    <ds:schemaRef ds:uri="http://www.w3.org/XML/1998/namespace"/>
    <ds:schemaRef ds:uri="http://schemas.microsoft.com/office/infopath/2007/PartnerControls"/>
    <ds:schemaRef ds:uri="c8a432d0-6a18-4b4e-b941-c41239099df8"/>
    <ds:schemaRef ds:uri="http://schemas.openxmlformats.org/package/2006/metadata/core-properties"/>
    <ds:schemaRef ds:uri="1d15c0d2-593a-4097-9533-3285f80f41a1"/>
    <ds:schemaRef ds:uri="http://purl.org/dc/dcmitype/"/>
  </ds:schemaRefs>
</ds:datastoreItem>
</file>

<file path=customXml/itemProps3.xml><?xml version="1.0" encoding="utf-8"?>
<ds:datastoreItem xmlns:ds="http://schemas.openxmlformats.org/officeDocument/2006/customXml" ds:itemID="{3E0A4A16-C5B5-40EA-84E2-F4175AC00DED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82A72CF0-452B-4981-8498-C60E882E82C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2</Pages>
  <Words>516</Words>
  <Characters>3048</Characters>
  <Application>Microsoft Office Word</Application>
  <DocSecurity>0</DocSecurity>
  <Lines>25</Lines>
  <Paragraphs>7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Michal Pilík</dc:creator>
  <cp:keywords/>
  <dc:description/>
  <cp:lastModifiedBy>Eliška Kozubíková</cp:lastModifiedBy>
  <cp:revision>5</cp:revision>
  <cp:lastPrinted>2022-03-14T11:55:00Z</cp:lastPrinted>
  <dcterms:created xsi:type="dcterms:W3CDTF">2025-06-01T21:36:00Z</dcterms:created>
  <dcterms:modified xsi:type="dcterms:W3CDTF">2025-06-02T15:04:00Z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0x0101007AF424494276C1489258878CE16F3DB1</vt:lpwstr>
  </property>
</Properties>
</file>