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6B7C2AD" w14:textId="77777777" w:rsidTr="00C50B27">
        <w:tc>
          <w:tcPr>
            <w:tcW w:w="9828" w:type="dxa"/>
            <w:gridSpan w:val="9"/>
          </w:tcPr>
          <w:p w14:paraId="0D48A3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67625D40" w14:textId="77777777" w:rsidTr="00C50B27">
        <w:tc>
          <w:tcPr>
            <w:tcW w:w="2808" w:type="dxa"/>
          </w:tcPr>
          <w:p w14:paraId="42B427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46AFC6B" w14:textId="4015C3AF" w:rsidR="006847E2" w:rsidRPr="00C50B27" w:rsidRDefault="008D69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Gabriela </w:t>
            </w:r>
            <w:proofErr w:type="spellStart"/>
            <w:r>
              <w:rPr>
                <w:sz w:val="22"/>
                <w:szCs w:val="22"/>
              </w:rPr>
              <w:t>K</w:t>
            </w:r>
            <w:r w:rsidR="00D150DF">
              <w:rPr>
                <w:sz w:val="22"/>
                <w:szCs w:val="22"/>
              </w:rPr>
              <w:t>ü</w:t>
            </w:r>
            <w:r>
              <w:rPr>
                <w:sz w:val="22"/>
                <w:szCs w:val="22"/>
              </w:rPr>
              <w:t>hnert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092495EA" w14:textId="77777777" w:rsidTr="00C50B27">
        <w:tc>
          <w:tcPr>
            <w:tcW w:w="2808" w:type="dxa"/>
          </w:tcPr>
          <w:p w14:paraId="43A04BE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778D773F" w14:textId="77777777" w:rsidR="006847E2" w:rsidRPr="00D150DF" w:rsidRDefault="008D69CC" w:rsidP="00362AB0">
            <w:pPr>
              <w:rPr>
                <w:sz w:val="22"/>
                <w:szCs w:val="22"/>
              </w:rPr>
            </w:pPr>
            <w:r w:rsidRPr="00D150DF">
              <w:rPr>
                <w:color w:val="000000"/>
                <w:sz w:val="22"/>
                <w:szCs w:val="22"/>
                <w:shd w:val="clear" w:color="auto" w:fill="FFFFFF"/>
              </w:rPr>
              <w:t>Pomoc a podpora rodin dětí s ADHD</w:t>
            </w:r>
          </w:p>
        </w:tc>
      </w:tr>
      <w:tr w:rsidR="006847E2" w:rsidRPr="00C50B27" w14:paraId="33553DEC" w14:textId="77777777" w:rsidTr="00C50B27">
        <w:tc>
          <w:tcPr>
            <w:tcW w:w="2808" w:type="dxa"/>
          </w:tcPr>
          <w:p w14:paraId="5B97E66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6D6E162A" w14:textId="77777777" w:rsidR="006847E2" w:rsidRPr="00C50B27" w:rsidRDefault="008D69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Krausová, Ph.D., MBA</w:t>
            </w:r>
          </w:p>
        </w:tc>
      </w:tr>
      <w:tr w:rsidR="006847E2" w:rsidRPr="00C50B27" w14:paraId="7EDC0591" w14:textId="77777777" w:rsidTr="00C50B27">
        <w:tc>
          <w:tcPr>
            <w:tcW w:w="2808" w:type="dxa"/>
          </w:tcPr>
          <w:p w14:paraId="68355987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1B8853B" w14:textId="77777777" w:rsidR="006847E2" w:rsidRPr="00C50B27" w:rsidRDefault="008D69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B157FA1" w14:textId="77777777" w:rsidTr="00C50B27">
        <w:tc>
          <w:tcPr>
            <w:tcW w:w="2808" w:type="dxa"/>
          </w:tcPr>
          <w:p w14:paraId="59CE8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294372C" w14:textId="77777777" w:rsidR="006847E2" w:rsidRPr="00C50B27" w:rsidRDefault="008D69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65749F77" w14:textId="77777777" w:rsidTr="00C50B27">
        <w:tc>
          <w:tcPr>
            <w:tcW w:w="2808" w:type="dxa"/>
            <w:vAlign w:val="center"/>
          </w:tcPr>
          <w:p w14:paraId="32CE2BDD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A75982D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C5BB67C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AF136DB" w14:textId="77777777" w:rsidTr="00C50B27">
        <w:tc>
          <w:tcPr>
            <w:tcW w:w="9828" w:type="dxa"/>
            <w:gridSpan w:val="9"/>
            <w:shd w:val="clear" w:color="auto" w:fill="A6A6A6"/>
          </w:tcPr>
          <w:p w14:paraId="46169224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2EFA360" w14:textId="77777777" w:rsidTr="00C50B27">
        <w:tc>
          <w:tcPr>
            <w:tcW w:w="6791" w:type="dxa"/>
            <w:gridSpan w:val="3"/>
          </w:tcPr>
          <w:p w14:paraId="42D2703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279CD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0B79F31" w14:textId="109871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630D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0A5E6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D3E93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A690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5A2775" w14:textId="77777777" w:rsidTr="00C50B27">
        <w:tc>
          <w:tcPr>
            <w:tcW w:w="6791" w:type="dxa"/>
            <w:gridSpan w:val="3"/>
          </w:tcPr>
          <w:p w14:paraId="5E5B5D0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0C0C56" w14:textId="74623D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422DB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CDF88E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933F0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E61C8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E236B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C5F8035" w14:textId="77777777" w:rsidTr="00C50B27">
        <w:tc>
          <w:tcPr>
            <w:tcW w:w="6791" w:type="dxa"/>
            <w:gridSpan w:val="3"/>
          </w:tcPr>
          <w:p w14:paraId="0DA87BAA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39CD92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343E0C6" w14:textId="5C96F4E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12CE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8790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BDD88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29A9B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615EB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6C63EBC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94AB7DC" w14:textId="77777777" w:rsidTr="00C50B27">
        <w:tc>
          <w:tcPr>
            <w:tcW w:w="6791" w:type="dxa"/>
            <w:gridSpan w:val="3"/>
          </w:tcPr>
          <w:p w14:paraId="787BFAC1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74FC1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9C3757B" w14:textId="433EDE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7EDA8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926DF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929A4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34F93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6207A1" w14:textId="77777777" w:rsidTr="00C50B27">
        <w:tc>
          <w:tcPr>
            <w:tcW w:w="6791" w:type="dxa"/>
            <w:gridSpan w:val="3"/>
          </w:tcPr>
          <w:p w14:paraId="527C41D2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3F5F9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6D64F2" w14:textId="5DFB09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C655C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69B0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06113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CE60B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470B1F5" w14:textId="77777777" w:rsidTr="00C50B27">
        <w:tc>
          <w:tcPr>
            <w:tcW w:w="6791" w:type="dxa"/>
            <w:gridSpan w:val="3"/>
          </w:tcPr>
          <w:p w14:paraId="16CB849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8A9FA7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BFB1CEB" w14:textId="0296571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91543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588A97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C976C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7DEABC7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44F294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267D47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6830FB8" w14:textId="77777777" w:rsidTr="00C50B27">
        <w:tc>
          <w:tcPr>
            <w:tcW w:w="6791" w:type="dxa"/>
            <w:gridSpan w:val="3"/>
          </w:tcPr>
          <w:p w14:paraId="5BF07F2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44A277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D92AEB" w14:textId="263D1D1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504AA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44D5F0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4398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47548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3AB88D2" w14:textId="77777777" w:rsidTr="00C50B27">
        <w:tc>
          <w:tcPr>
            <w:tcW w:w="6791" w:type="dxa"/>
            <w:gridSpan w:val="3"/>
          </w:tcPr>
          <w:p w14:paraId="7CFEDAA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81776E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739A9AE" w14:textId="119161B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2F344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FF661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105B7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929D5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92625C6" w14:textId="77777777" w:rsidTr="00C50B27">
        <w:tc>
          <w:tcPr>
            <w:tcW w:w="6791" w:type="dxa"/>
            <w:gridSpan w:val="3"/>
          </w:tcPr>
          <w:p w14:paraId="26ACB5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AB55DF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194C8" w14:textId="4CCBEA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1599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A5B3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D1C78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3E0FB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FAEB2F4" w14:textId="77777777" w:rsidTr="00C50B27">
        <w:tc>
          <w:tcPr>
            <w:tcW w:w="6791" w:type="dxa"/>
            <w:gridSpan w:val="3"/>
          </w:tcPr>
          <w:p w14:paraId="77840BE5" w14:textId="5DEFB188" w:rsidR="0055255D" w:rsidRPr="00C50B27" w:rsidRDefault="0055255D" w:rsidP="00362AB0">
            <w:pPr>
              <w:rPr>
                <w:sz w:val="22"/>
                <w:szCs w:val="22"/>
              </w:rPr>
            </w:pPr>
            <w:proofErr w:type="gramStart"/>
            <w:r w:rsidRPr="00C50B27">
              <w:rPr>
                <w:sz w:val="22"/>
                <w:szCs w:val="22"/>
              </w:rPr>
              <w:t xml:space="preserve">Splnění </w:t>
            </w:r>
            <w:r w:rsidR="00A4456B">
              <w:rPr>
                <w:sz w:val="22"/>
                <w:szCs w:val="22"/>
              </w:rPr>
              <w:t>.</w:t>
            </w:r>
            <w:r w:rsidRPr="00C50B27">
              <w:rPr>
                <w:sz w:val="22"/>
                <w:szCs w:val="22"/>
              </w:rPr>
              <w:t>výzkumných</w:t>
            </w:r>
            <w:proofErr w:type="gramEnd"/>
            <w:r w:rsidRPr="00C50B27">
              <w:rPr>
                <w:sz w:val="22"/>
                <w:szCs w:val="22"/>
              </w:rPr>
              <w:t xml:space="preserve"> cílů a formulace závěrů práce</w:t>
            </w:r>
          </w:p>
        </w:tc>
        <w:tc>
          <w:tcPr>
            <w:tcW w:w="507" w:type="dxa"/>
            <w:vAlign w:val="center"/>
          </w:tcPr>
          <w:p w14:paraId="1FC950C5" w14:textId="460238A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2C63B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6FA4EA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A7469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4BC8F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6ADD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DAF72F9" w14:textId="77777777" w:rsidTr="00B411DB">
        <w:tc>
          <w:tcPr>
            <w:tcW w:w="9828" w:type="dxa"/>
            <w:gridSpan w:val="9"/>
            <w:shd w:val="clear" w:color="auto" w:fill="A6A6A6"/>
          </w:tcPr>
          <w:p w14:paraId="6C14312D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2447F14" w14:textId="77777777" w:rsidTr="00C50B27">
        <w:tc>
          <w:tcPr>
            <w:tcW w:w="6791" w:type="dxa"/>
            <w:gridSpan w:val="3"/>
          </w:tcPr>
          <w:p w14:paraId="2EDA9C6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AE6B5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57C4BD" w14:textId="5E447BF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2356FC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DCCD09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6B494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E6547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3E19D39" w14:textId="77777777" w:rsidTr="00C50B27">
        <w:tc>
          <w:tcPr>
            <w:tcW w:w="6791" w:type="dxa"/>
            <w:gridSpan w:val="3"/>
          </w:tcPr>
          <w:p w14:paraId="38CBEE2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027CC18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7197D6A" w14:textId="0453B08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ECFA6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4F9A1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D7ADD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634D52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E842E5D" w14:textId="77777777" w:rsidTr="00C50B27">
        <w:tc>
          <w:tcPr>
            <w:tcW w:w="6791" w:type="dxa"/>
            <w:gridSpan w:val="3"/>
          </w:tcPr>
          <w:p w14:paraId="215950B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7A79B75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7AABE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1214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5062CE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F690A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177F8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1F633C" w14:textId="77777777" w:rsidTr="00C50B27">
        <w:tc>
          <w:tcPr>
            <w:tcW w:w="9828" w:type="dxa"/>
            <w:gridSpan w:val="9"/>
          </w:tcPr>
          <w:p w14:paraId="388689BE" w14:textId="568B2642" w:rsidR="000145F2" w:rsidRPr="00A4456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1E7FCE6" w14:textId="77777777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odpovídá odborné úrovni. </w:t>
            </w:r>
          </w:p>
          <w:p w14:paraId="68076BD2" w14:textId="77777777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Text je logicky sestaven. </w:t>
            </w:r>
          </w:p>
          <w:p w14:paraId="1EFB4722" w14:textId="484556A7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 formální stránce je předložená práce přehledná, jasně strukturovaná, dodržující požadavky kladené na zpracování DP. </w:t>
            </w:r>
          </w:p>
          <w:p w14:paraId="5CC42D7F" w14:textId="477A9AA2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Značná část je věnována teoretickému uchopení. Zvolené téma je autorce očividně blízké, v určitých pasážích</w:t>
            </w:r>
            <w:r w:rsidR="001E7181">
              <w:rPr>
                <w:sz w:val="22"/>
                <w:szCs w:val="22"/>
              </w:rPr>
              <w:t xml:space="preserve"> (teorie i</w:t>
            </w:r>
            <w:bookmarkStart w:id="0" w:name="_GoBack"/>
            <w:bookmarkEnd w:id="0"/>
            <w:r w:rsidR="001E7181">
              <w:rPr>
                <w:sz w:val="22"/>
                <w:szCs w:val="22"/>
              </w:rPr>
              <w:t xml:space="preserve"> praktické části)</w:t>
            </w:r>
            <w:r>
              <w:rPr>
                <w:sz w:val="22"/>
                <w:szCs w:val="22"/>
              </w:rPr>
              <w:t xml:space="preserve"> toto může být limitující, avšak toto autorka sama přiznává. </w:t>
            </w:r>
          </w:p>
          <w:p w14:paraId="2628610C" w14:textId="18BD286A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Přístup k tématu je svým způsobem inovativní, že se zaměřuje na rodiče (nikoli samotné děti). KVL přístup k tomuto zvolen adekvátně. </w:t>
            </w:r>
            <w:r w:rsidR="00A4456B">
              <w:rPr>
                <w:sz w:val="22"/>
                <w:szCs w:val="22"/>
              </w:rPr>
              <w:t>Snaha postupovat za využití pokročilejších metod výzkumu.</w:t>
            </w:r>
          </w:p>
          <w:p w14:paraId="58E97108" w14:textId="0F5D11DC" w:rsidR="006E4E84" w:rsidRDefault="006E4E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jasně deklaruje svůj postup, využití metod a technik.  </w:t>
            </w:r>
          </w:p>
          <w:p w14:paraId="2967C2C0" w14:textId="7903D49B" w:rsidR="000145F2" w:rsidRDefault="000145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Zvlášť </w:t>
            </w:r>
            <w:r w:rsidRPr="00A4456B">
              <w:rPr>
                <w:sz w:val="22"/>
                <w:szCs w:val="22"/>
                <w:u w:val="single"/>
              </w:rPr>
              <w:t>oceňuji snahu zaměřit se více na roli studovaného programu</w:t>
            </w:r>
            <w:r>
              <w:rPr>
                <w:sz w:val="22"/>
                <w:szCs w:val="22"/>
              </w:rPr>
              <w:t xml:space="preserve"> SP v problematice. </w:t>
            </w:r>
          </w:p>
          <w:p w14:paraId="2ECCE8BB" w14:textId="77777777" w:rsidR="000145F2" w:rsidRPr="00C50B27" w:rsidRDefault="000145F2" w:rsidP="00362AB0">
            <w:pPr>
              <w:rPr>
                <w:sz w:val="22"/>
                <w:szCs w:val="22"/>
              </w:rPr>
            </w:pPr>
          </w:p>
          <w:p w14:paraId="1ED7F923" w14:textId="75D15ABE" w:rsidR="00B411DB" w:rsidRDefault="007C43B9" w:rsidP="007C43B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Nekonzistentní používání pojm</w:t>
            </w:r>
            <w:r w:rsidR="001E7181">
              <w:rPr>
                <w:sz w:val="22"/>
                <w:szCs w:val="22"/>
              </w:rPr>
              <w:t>ů</w:t>
            </w:r>
            <w:r>
              <w:rPr>
                <w:sz w:val="22"/>
                <w:szCs w:val="22"/>
              </w:rPr>
              <w:t xml:space="preserve"> označujících školské instituce (instituce, školská zařízení, aj.)</w:t>
            </w:r>
          </w:p>
          <w:p w14:paraId="69EEFE23" w14:textId="7508CD20" w:rsidR="007C43B9" w:rsidRDefault="006E4E84" w:rsidP="007C43B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mohla jít více do hloubky</w:t>
            </w:r>
            <w:r w:rsidR="00A4456B">
              <w:rPr>
                <w:sz w:val="22"/>
                <w:szCs w:val="22"/>
              </w:rPr>
              <w:t xml:space="preserve">. Omezení dáno do značné míry, že při samotném sběru dat nevyčerpala autorka zcela téma. </w:t>
            </w:r>
            <w:r w:rsidR="001E7181">
              <w:rPr>
                <w:sz w:val="22"/>
                <w:szCs w:val="22"/>
              </w:rPr>
              <w:t>Postrádám větší otevřenost.</w:t>
            </w:r>
          </w:p>
          <w:p w14:paraId="68E60C6F" w14:textId="2C0400FD" w:rsidR="00B411DB" w:rsidRPr="00A4456B" w:rsidRDefault="00A4456B" w:rsidP="00A4456B">
            <w:pPr>
              <w:ind w:left="360"/>
              <w:rPr>
                <w:sz w:val="22"/>
                <w:szCs w:val="22"/>
              </w:rPr>
            </w:pPr>
            <w:r w:rsidRPr="00A4456B">
              <w:rPr>
                <w:sz w:val="22"/>
                <w:szCs w:val="22"/>
              </w:rPr>
              <w:t xml:space="preserve">Autorka další limity </w:t>
            </w:r>
            <w:r>
              <w:rPr>
                <w:sz w:val="22"/>
                <w:szCs w:val="22"/>
              </w:rPr>
              <w:t xml:space="preserve">sama </w:t>
            </w:r>
            <w:r w:rsidRPr="00A4456B">
              <w:rPr>
                <w:sz w:val="22"/>
                <w:szCs w:val="22"/>
              </w:rPr>
              <w:t>připouští v závěru práce</w:t>
            </w:r>
          </w:p>
          <w:p w14:paraId="4E534232" w14:textId="3E0F380C" w:rsidR="00A4456B" w:rsidRPr="00A4456B" w:rsidRDefault="00A4456B" w:rsidP="00A4456B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14:paraId="7613F1EF" w14:textId="77777777" w:rsidTr="00C50B27">
        <w:tc>
          <w:tcPr>
            <w:tcW w:w="9828" w:type="dxa"/>
            <w:gridSpan w:val="9"/>
          </w:tcPr>
          <w:p w14:paraId="2E2EE44B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0505EA6" w14:textId="4B41E2B5" w:rsidR="00B411DB" w:rsidRDefault="00A445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je rozdíl mezi školskou institucí, školou a školskými zařízeními?</w:t>
            </w:r>
          </w:p>
          <w:p w14:paraId="39A30F8C" w14:textId="7D83B3C6" w:rsidR="00A4456B" w:rsidRPr="00C50B27" w:rsidRDefault="00A445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nějaké překvapivé zjištění výzkumu? </w:t>
            </w:r>
          </w:p>
          <w:p w14:paraId="164BD415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6F2F421" w14:textId="77777777" w:rsidTr="00C50B27">
        <w:tc>
          <w:tcPr>
            <w:tcW w:w="6791" w:type="dxa"/>
            <w:gridSpan w:val="3"/>
          </w:tcPr>
          <w:p w14:paraId="7635428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44613A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3F6DBD92" w14:textId="2CA6A0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00E6F44" w14:textId="7D57045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4CF6CC0" w14:textId="74C9148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48BF510" w14:textId="5C7A74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84555A2" w14:textId="3E33594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E2CD75C" w14:textId="77777777" w:rsidTr="00C50B27">
        <w:tc>
          <w:tcPr>
            <w:tcW w:w="4068" w:type="dxa"/>
            <w:gridSpan w:val="2"/>
            <w:vAlign w:val="center"/>
          </w:tcPr>
          <w:p w14:paraId="218C6C62" w14:textId="3B120AC1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4456B">
              <w:rPr>
                <w:sz w:val="22"/>
                <w:szCs w:val="22"/>
              </w:rPr>
              <w:t xml:space="preserve"> 9.5.2025</w:t>
            </w:r>
          </w:p>
        </w:tc>
        <w:tc>
          <w:tcPr>
            <w:tcW w:w="5760" w:type="dxa"/>
            <w:gridSpan w:val="7"/>
            <w:vAlign w:val="center"/>
          </w:tcPr>
          <w:p w14:paraId="2326AFA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394EA16A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05C6D" w14:textId="77777777" w:rsidR="008D69CC" w:rsidRDefault="008D69CC">
      <w:r>
        <w:separator/>
      </w:r>
    </w:p>
  </w:endnote>
  <w:endnote w:type="continuationSeparator" w:id="0">
    <w:p w14:paraId="5FB80662" w14:textId="77777777" w:rsidR="008D69CC" w:rsidRDefault="008D6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DD395" w14:textId="77777777" w:rsidR="008D69CC" w:rsidRDefault="008D69CC">
      <w:r>
        <w:separator/>
      </w:r>
    </w:p>
  </w:footnote>
  <w:footnote w:type="continuationSeparator" w:id="0">
    <w:p w14:paraId="3F2571DB" w14:textId="77777777" w:rsidR="008D69CC" w:rsidRDefault="008D69CC">
      <w:r>
        <w:continuationSeparator/>
      </w:r>
    </w:p>
  </w:footnote>
  <w:footnote w:id="1">
    <w:p w14:paraId="6F669E9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9247B"/>
    <w:multiLevelType w:val="hybridMultilevel"/>
    <w:tmpl w:val="544A27E8"/>
    <w:lvl w:ilvl="0" w:tplc="C9A41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CC"/>
    <w:rsid w:val="000145F2"/>
    <w:rsid w:val="001E7181"/>
    <w:rsid w:val="00362AB0"/>
    <w:rsid w:val="003F5DA2"/>
    <w:rsid w:val="00512982"/>
    <w:rsid w:val="00514664"/>
    <w:rsid w:val="00526D47"/>
    <w:rsid w:val="0055255D"/>
    <w:rsid w:val="005C219A"/>
    <w:rsid w:val="006847E2"/>
    <w:rsid w:val="006E4E84"/>
    <w:rsid w:val="0070056B"/>
    <w:rsid w:val="007C43B9"/>
    <w:rsid w:val="008D69CC"/>
    <w:rsid w:val="00A4456B"/>
    <w:rsid w:val="00A72E5D"/>
    <w:rsid w:val="00B411DB"/>
    <w:rsid w:val="00BA3203"/>
    <w:rsid w:val="00C50B27"/>
    <w:rsid w:val="00CC557C"/>
    <w:rsid w:val="00D150DF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DE6B2"/>
  <w15:chartTrackingRefBased/>
  <w15:docId w15:val="{CA60A666-E52D-4316-B2D1-1312339D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8D69C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C4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us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0FCA79F2FEEC49BDCEC26C9EC80644" ma:contentTypeVersion="11" ma:contentTypeDescription="Vytvoří nový dokument" ma:contentTypeScope="" ma:versionID="d30f56f5192710c0905cc67ce86f65dc">
  <xsd:schema xmlns:xsd="http://www.w3.org/2001/XMLSchema" xmlns:xs="http://www.w3.org/2001/XMLSchema" xmlns:p="http://schemas.microsoft.com/office/2006/metadata/properties" xmlns:ns3="22ab4446-0c7f-4ece-836c-d13be2bc0ff7" targetNamespace="http://schemas.microsoft.com/office/2006/metadata/properties" ma:root="true" ma:fieldsID="99f4c17504081a0217a7899427178078" ns3:_="">
    <xsd:import namespace="22ab4446-0c7f-4ece-836c-d13be2bc0f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b4446-0c7f-4ece-836c-d13be2bc0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ab4446-0c7f-4ece-836c-d13be2bc0ff7" xsi:nil="true"/>
  </documentManagement>
</p:properties>
</file>

<file path=customXml/itemProps1.xml><?xml version="1.0" encoding="utf-8"?>
<ds:datastoreItem xmlns:ds="http://schemas.openxmlformats.org/officeDocument/2006/customXml" ds:itemID="{D15AF2EE-CA90-4296-AF1C-239C07FD2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b4446-0c7f-4ece-836c-d13be2bc0f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7B2D9-21B6-40A0-8167-E2A625867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015B2-ED3E-40F5-A157-0210626C366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22ab4446-0c7f-4ece-836c-d13be2bc0ff7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62</TotalTime>
  <Pages>2</Pages>
  <Words>332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Krausová</dc:creator>
  <cp:keywords/>
  <cp:lastModifiedBy>Jana Krausová</cp:lastModifiedBy>
  <cp:revision>2</cp:revision>
  <cp:lastPrinted>2012-04-25T08:21:00Z</cp:lastPrinted>
  <dcterms:created xsi:type="dcterms:W3CDTF">2025-05-11T17:50:00Z</dcterms:created>
  <dcterms:modified xsi:type="dcterms:W3CDTF">2025-05-11T18:54:00Z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0x010100DB0FCA79F2FEEC49BDCEC26C9EC80644</vt:lpwstr>
  </property>
</Properties>
</file>