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F1326B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A17EE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Bc. Petra Prokešová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A17EEC" w:rsidP="00362AB0">
            <w:pPr>
              <w:rPr>
                <w:sz w:val="22"/>
                <w:szCs w:val="22"/>
              </w:rPr>
            </w:pPr>
            <w:r>
              <w:t xml:space="preserve">Zkušenost sociálních pracovníků s konceptem </w:t>
            </w:r>
            <w:proofErr w:type="spellStart"/>
            <w:r>
              <w:t>Housing</w:t>
            </w:r>
            <w:proofErr w:type="spellEnd"/>
            <w:r>
              <w:t xml:space="preserve"> </w:t>
            </w:r>
            <w:proofErr w:type="spellStart"/>
            <w:r>
              <w:t>First</w:t>
            </w:r>
            <w:proofErr w:type="spellEnd"/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E67C8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Oponent </w:t>
            </w:r>
            <w:r w:rsidR="006847E2" w:rsidRPr="00C50B27">
              <w:rPr>
                <w:sz w:val="22"/>
                <w:szCs w:val="22"/>
              </w:rPr>
              <w:t>práce</w:t>
            </w:r>
          </w:p>
        </w:tc>
        <w:tc>
          <w:tcPr>
            <w:tcW w:w="7020" w:type="dxa"/>
            <w:gridSpan w:val="8"/>
          </w:tcPr>
          <w:p w:rsidR="006847E2" w:rsidRPr="00C50B27" w:rsidRDefault="00A17EE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Denisa Denglerová,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CE4377" w:rsidP="00CE43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C92D1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C92D1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92D17" w:rsidRDefault="006847E2" w:rsidP="00C50B27">
            <w:pPr>
              <w:jc w:val="center"/>
              <w:rPr>
                <w:b/>
                <w:sz w:val="22"/>
                <w:szCs w:val="22"/>
              </w:rPr>
            </w:pPr>
            <w:r w:rsidRPr="00C92D17">
              <w:rPr>
                <w:b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92D17" w:rsidRDefault="006847E2" w:rsidP="00C50B27">
            <w:pPr>
              <w:jc w:val="center"/>
              <w:rPr>
                <w:b/>
                <w:sz w:val="22"/>
                <w:szCs w:val="22"/>
              </w:rPr>
            </w:pPr>
            <w:r w:rsidRPr="00C92D17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92D17" w:rsidRDefault="006847E2" w:rsidP="00C50B27">
            <w:pPr>
              <w:jc w:val="center"/>
              <w:rPr>
                <w:b/>
                <w:sz w:val="22"/>
                <w:szCs w:val="22"/>
              </w:rPr>
            </w:pPr>
            <w:r w:rsidRPr="00C92D17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92D17" w:rsidRDefault="006847E2" w:rsidP="00C50B27">
            <w:pPr>
              <w:jc w:val="center"/>
              <w:rPr>
                <w:b/>
                <w:sz w:val="22"/>
                <w:szCs w:val="22"/>
              </w:rPr>
            </w:pPr>
            <w:r w:rsidRPr="00C92D17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92D17" w:rsidRDefault="006847E2" w:rsidP="00C50B27">
            <w:pPr>
              <w:jc w:val="center"/>
              <w:rPr>
                <w:b/>
                <w:sz w:val="22"/>
                <w:szCs w:val="22"/>
              </w:rPr>
            </w:pPr>
            <w:r w:rsidRPr="00C92D17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92D17" w:rsidRDefault="005C219A" w:rsidP="00C50B27">
            <w:pPr>
              <w:jc w:val="center"/>
              <w:rPr>
                <w:b/>
                <w:sz w:val="22"/>
                <w:szCs w:val="22"/>
              </w:rPr>
            </w:pPr>
            <w:r w:rsidRPr="00C92D17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92D17" w:rsidRDefault="0055255D" w:rsidP="00C50B27">
            <w:pPr>
              <w:jc w:val="center"/>
              <w:rPr>
                <w:b/>
                <w:sz w:val="22"/>
                <w:szCs w:val="22"/>
              </w:rPr>
            </w:pPr>
            <w:r w:rsidRPr="00C92D17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92D17" w:rsidRDefault="0055255D" w:rsidP="00C50B27">
            <w:pPr>
              <w:jc w:val="center"/>
              <w:rPr>
                <w:b/>
                <w:sz w:val="22"/>
                <w:szCs w:val="22"/>
              </w:rPr>
            </w:pPr>
            <w:r w:rsidRPr="00C92D17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92D17" w:rsidRDefault="0055255D" w:rsidP="00C50B27">
            <w:pPr>
              <w:jc w:val="center"/>
              <w:rPr>
                <w:b/>
                <w:sz w:val="22"/>
                <w:szCs w:val="22"/>
              </w:rPr>
            </w:pPr>
            <w:r w:rsidRPr="00C92D17">
              <w:rPr>
                <w:b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92D17" w:rsidRDefault="0055255D" w:rsidP="00C50B27">
            <w:pPr>
              <w:jc w:val="center"/>
              <w:rPr>
                <w:b/>
                <w:sz w:val="22"/>
                <w:szCs w:val="22"/>
              </w:rPr>
            </w:pPr>
            <w:r w:rsidRPr="00C92D17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92D17" w:rsidRDefault="00B411DB" w:rsidP="008614B3">
            <w:pPr>
              <w:jc w:val="center"/>
              <w:rPr>
                <w:b/>
                <w:sz w:val="22"/>
                <w:szCs w:val="22"/>
              </w:rPr>
            </w:pPr>
            <w:r w:rsidRPr="00C92D17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92D17" w:rsidRDefault="00B411DB" w:rsidP="00C50B27">
            <w:pPr>
              <w:jc w:val="center"/>
              <w:rPr>
                <w:b/>
                <w:sz w:val="22"/>
                <w:szCs w:val="22"/>
              </w:rPr>
            </w:pPr>
            <w:r w:rsidRPr="00C92D17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Default="00C92D1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Práce zabývající se originálním tématem zhodnocení konceptu </w:t>
            </w:r>
            <w:proofErr w:type="spellStart"/>
            <w:r>
              <w:rPr>
                <w:sz w:val="22"/>
                <w:szCs w:val="22"/>
              </w:rPr>
              <w:t>Housing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First</w:t>
            </w:r>
            <w:proofErr w:type="spellEnd"/>
            <w:r>
              <w:rPr>
                <w:sz w:val="22"/>
                <w:szCs w:val="22"/>
              </w:rPr>
              <w:t xml:space="preserve"> ze strany sociálních pracovníků. Teoretická část práce pokrývá relevantní témata související s problematikou bezdomovectví.</w:t>
            </w:r>
          </w:p>
          <w:p w:rsidR="00FE6090" w:rsidRDefault="00FE6090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 empirické části práce je poněkud matoucí, že se práce soustředí na jednu konkrétní organizaci a je řešena jako případová studie. Předchozí text ani název práce takto nevyzníval.</w:t>
            </w:r>
          </w:p>
          <w:p w:rsidR="00FE6090" w:rsidRDefault="00FE6090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Analýza dat je zvládnutá dobře, studentka formuluje zakotvenou kategorii. Nejnižší významové jednotky analýzy (kódy dle autorky) jsou spíše rozsáhlejší, místy odpovídají svou mohutností spíše subkategoriím.</w:t>
            </w:r>
          </w:p>
          <w:p w:rsidR="00B411DB" w:rsidRDefault="00FE6090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Práce vychází z adekvátních teoretických zdrojů, autorka správně cituje.</w:t>
            </w:r>
          </w:p>
          <w:p w:rsidR="00F1326B" w:rsidRPr="00C50B27" w:rsidRDefault="00F1326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Default="00FE6090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 práci uvádíte, že s Vámi byly ochotné spolupracovat tři organizace realizující projekty </w:t>
            </w:r>
            <w:proofErr w:type="spellStart"/>
            <w:r>
              <w:rPr>
                <w:sz w:val="22"/>
                <w:szCs w:val="22"/>
              </w:rPr>
              <w:t>Housing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First</w:t>
            </w:r>
            <w:proofErr w:type="spellEnd"/>
            <w:r>
              <w:rPr>
                <w:sz w:val="22"/>
                <w:szCs w:val="22"/>
              </w:rPr>
              <w:t>. Proč jste si zúžila informanty jen na jednu organizaci?</w:t>
            </w:r>
          </w:p>
          <w:p w:rsidR="00FE6090" w:rsidRDefault="00FE6090" w:rsidP="00362AB0">
            <w:pPr>
              <w:rPr>
                <w:sz w:val="22"/>
                <w:szCs w:val="22"/>
              </w:rPr>
            </w:pPr>
          </w:p>
          <w:p w:rsidR="00FE6090" w:rsidRPr="00C50B27" w:rsidRDefault="00FE6090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Většina Vašich informantů sděluje, že HF nemá smysl pro dlouhodobé bezdomovce. Jak je toto tvrzení v souladu s teoretickými poznatky problematiky?</w:t>
            </w:r>
          </w:p>
          <w:p w:rsidR="00B411DB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  <w:bookmarkStart w:id="0" w:name="_GoBack"/>
            <w:bookmarkEnd w:id="0"/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FE6090" w:rsidRDefault="00B411DB" w:rsidP="00C50B27">
            <w:pPr>
              <w:jc w:val="center"/>
              <w:rPr>
                <w:b/>
                <w:sz w:val="22"/>
                <w:szCs w:val="22"/>
              </w:rPr>
            </w:pPr>
            <w:r w:rsidRPr="00FE6090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6468" w:rsidRDefault="00066468">
      <w:r>
        <w:separator/>
      </w:r>
    </w:p>
  </w:endnote>
  <w:endnote w:type="continuationSeparator" w:id="0">
    <w:p w:rsidR="00066468" w:rsidRDefault="00066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6468" w:rsidRDefault="00066468">
      <w:r>
        <w:separator/>
      </w:r>
    </w:p>
  </w:footnote>
  <w:footnote w:type="continuationSeparator" w:id="0">
    <w:p w:rsidR="00066468" w:rsidRDefault="00066468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EEC"/>
    <w:rsid w:val="00066468"/>
    <w:rsid w:val="00362AB0"/>
    <w:rsid w:val="003F5DA2"/>
    <w:rsid w:val="00512982"/>
    <w:rsid w:val="00526D47"/>
    <w:rsid w:val="0055255D"/>
    <w:rsid w:val="005C219A"/>
    <w:rsid w:val="006847E2"/>
    <w:rsid w:val="008614B3"/>
    <w:rsid w:val="009B2248"/>
    <w:rsid w:val="00A17EEC"/>
    <w:rsid w:val="00AF1740"/>
    <w:rsid w:val="00B02A88"/>
    <w:rsid w:val="00B411DB"/>
    <w:rsid w:val="00BA3203"/>
    <w:rsid w:val="00C50B27"/>
    <w:rsid w:val="00C92D17"/>
    <w:rsid w:val="00CE0A8B"/>
    <w:rsid w:val="00CE4377"/>
    <w:rsid w:val="00DC1BF5"/>
    <w:rsid w:val="00E67C85"/>
    <w:rsid w:val="00E709EA"/>
    <w:rsid w:val="00F1326B"/>
    <w:rsid w:val="00FE6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251F05"/>
  <w15:chartTrackingRefBased/>
  <w15:docId w15:val="{FAC43D9A-217D-47C4-91DF-80DE5CDF9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nglerova\Downloads\POSUDEK%20OPONENTA%20DIPLOMOV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DIPLOMOVÉ PRÁCE_2022</Template>
  <TotalTime>15</TotalTime>
  <Pages>1</Pages>
  <Words>343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Denisa Denglerová</dc:creator>
  <cp:keywords/>
  <cp:lastModifiedBy>Denisa Denglerová</cp:lastModifiedBy>
  <cp:revision>2</cp:revision>
  <cp:lastPrinted>2012-04-25T08:21:00Z</cp:lastPrinted>
  <dcterms:created xsi:type="dcterms:W3CDTF">2025-05-07T06:22:00Z</dcterms:created>
  <dcterms:modified xsi:type="dcterms:W3CDTF">2025-05-07T06:40:00Z</dcterms:modified>
</cp:coreProperties>
</file>