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57"/>
        <w:gridCol w:w="377"/>
        <w:gridCol w:w="390"/>
        <w:gridCol w:w="390"/>
        <w:gridCol w:w="377"/>
        <w:gridCol w:w="343"/>
      </w:tblGrid>
      <w:tr w:rsidR="004C582C" w14:paraId="02E7835F" w14:textId="77777777" w:rsidTr="00B81A71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B0651FA" w:rsidR="004C582C" w:rsidRDefault="00147CB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Bc. </w:t>
            </w:r>
            <w:proofErr w:type="spellStart"/>
            <w:r>
              <w:rPr>
                <w:rFonts w:ascii="Arial" w:hAnsi="Arial" w:cs="Arial"/>
              </w:rPr>
              <w:t>Agniezska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Kiedron</w:t>
            </w:r>
            <w:proofErr w:type="spellEnd"/>
          </w:p>
        </w:tc>
      </w:tr>
      <w:tr w:rsidR="004C582C" w14:paraId="109012F8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FFE4449" w:rsidR="004C582C" w:rsidRDefault="00891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Systém podpory při vzdělávání dětí s narušenou komunikační schopností v mateřských školách s polským jazykem vyučovacím</w:t>
            </w:r>
          </w:p>
        </w:tc>
      </w:tr>
      <w:tr w:rsidR="004C582C" w14:paraId="4999E56D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904E2A2" w:rsidR="004C582C" w:rsidRDefault="00891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4C582C" w14:paraId="60118D15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087D6A7" w:rsidR="004C582C" w:rsidRDefault="00891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6B68FF8" w:rsidR="004C582C" w:rsidRDefault="00891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00B81A71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5B49013C" w:rsidR="004C582C" w:rsidRDefault="00740D8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1AC1389C" w:rsidR="004C582C" w:rsidRDefault="00740D8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4AF03B12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D16EC77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37A83A5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3E1938DE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68A77416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B1D6F38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3340A185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51812DA1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63C049CF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62DC7F9C" w:rsidR="004C582C" w:rsidRDefault="00A258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91F30EE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3CA51199" w:rsidR="004C582C" w:rsidRDefault="00440AD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C84E0BA" w14:textId="152B3E1B" w:rsidR="002856BA" w:rsidRDefault="00FF465A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Předkládaná diplomová práce přináší zajímavé téma, které přibližuje fung</w:t>
            </w:r>
            <w:r w:rsidR="00EE1670">
              <w:rPr>
                <w:rFonts w:ascii="Arial" w:hAnsi="Arial" w:cs="Arial"/>
                <w:b/>
              </w:rPr>
              <w:t>ování systému vzdělávání v mateřských školách s polským jazykem vyučovacím.</w:t>
            </w:r>
          </w:p>
          <w:p w14:paraId="3A691162" w14:textId="5ECA1435" w:rsidR="00EE1670" w:rsidRDefault="00EE1670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D2B59">
              <w:rPr>
                <w:rFonts w:ascii="Arial" w:hAnsi="Arial" w:cs="Arial"/>
                <w:bCs/>
              </w:rPr>
              <w:t>Teoretická část</w:t>
            </w:r>
            <w:r w:rsidR="007D2B59" w:rsidRPr="007D2B59">
              <w:rPr>
                <w:rFonts w:ascii="Arial" w:hAnsi="Arial" w:cs="Arial"/>
                <w:bCs/>
              </w:rPr>
              <w:t xml:space="preserve"> sestává ze tří kapito</w:t>
            </w:r>
            <w:r w:rsidR="007D2B59">
              <w:rPr>
                <w:rFonts w:ascii="Arial" w:hAnsi="Arial" w:cs="Arial"/>
                <w:bCs/>
              </w:rPr>
              <w:t>l. Přehlednost a členitost jsou na standardní úrovni. Koncepce a obsahová rovina jednotlivých kapitol se rozbíhá do obecností</w:t>
            </w:r>
            <w:r w:rsidR="00E51CEC">
              <w:rPr>
                <w:rFonts w:ascii="Arial" w:hAnsi="Arial" w:cs="Arial"/>
                <w:bCs/>
              </w:rPr>
              <w:t xml:space="preserve"> a nesourodosti.</w:t>
            </w:r>
            <w:r w:rsidR="00F03F21">
              <w:rPr>
                <w:rFonts w:ascii="Arial" w:hAnsi="Arial" w:cs="Arial"/>
                <w:bCs/>
              </w:rPr>
              <w:t xml:space="preserve"> Představení polského národnostního školství je na místě, ale nejsem si jistá historickým pojetím</w:t>
            </w:r>
            <w:r w:rsidR="00D642A2">
              <w:rPr>
                <w:rFonts w:ascii="Arial" w:hAnsi="Arial" w:cs="Arial"/>
                <w:bCs/>
              </w:rPr>
              <w:t xml:space="preserve"> v takovém popisném rozsahu. Současný stav a komparace i zahraniční literatury by podpořila zpracování teoretického problému.</w:t>
            </w:r>
            <w:r w:rsidR="00445B7C">
              <w:rPr>
                <w:rFonts w:ascii="Arial" w:hAnsi="Arial" w:cs="Arial"/>
                <w:bCs/>
              </w:rPr>
              <w:t xml:space="preserve"> V druhé kapitoly kvituji především podkapitoly 2.2, 2.3. Ani zde však autorka nepřekračuje rámec </w:t>
            </w:r>
            <w:proofErr w:type="spellStart"/>
            <w:r w:rsidR="00445B7C">
              <w:rPr>
                <w:rFonts w:ascii="Arial" w:hAnsi="Arial" w:cs="Arial"/>
                <w:bCs/>
              </w:rPr>
              <w:t>kompilátního</w:t>
            </w:r>
            <w:proofErr w:type="spellEnd"/>
            <w:r w:rsidR="00445B7C">
              <w:rPr>
                <w:rFonts w:ascii="Arial" w:hAnsi="Arial" w:cs="Arial"/>
                <w:bCs/>
              </w:rPr>
              <w:t xml:space="preserve"> textu a obecných seskupení.</w:t>
            </w:r>
            <w:r w:rsidR="00B41C64">
              <w:rPr>
                <w:rFonts w:ascii="Arial" w:hAnsi="Arial" w:cs="Arial"/>
                <w:bCs/>
              </w:rPr>
              <w:t xml:space="preserve"> Ve třetí kapitole se </w:t>
            </w:r>
            <w:r w:rsidR="00B41C64">
              <w:rPr>
                <w:rFonts w:ascii="Arial" w:hAnsi="Arial" w:cs="Arial"/>
                <w:bCs/>
              </w:rPr>
              <w:lastRenderedPageBreak/>
              <w:t xml:space="preserve">autorka odchyluje od tématu a logopedické péči v mateřské škole se věnuje </w:t>
            </w:r>
            <w:r w:rsidR="00DD3EF8">
              <w:rPr>
                <w:rFonts w:ascii="Arial" w:hAnsi="Arial" w:cs="Arial"/>
                <w:bCs/>
              </w:rPr>
              <w:t>rezervovaně.</w:t>
            </w:r>
          </w:p>
          <w:p w14:paraId="1DF59227" w14:textId="46325DAC" w:rsidR="002856BA" w:rsidRDefault="00DD3EF8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Praktická část má kvalitativní výzkumný charakter. Nastavené cíle samy o sobě splňují rámec a jsou věcná a strukturovaná. Teoretická však neposkytla vhodné podmínky pro zpracování výzkumu, odráží se to tedy i v</w:t>
            </w:r>
            <w:r w:rsidR="00AB0DBA">
              <w:rPr>
                <w:rFonts w:ascii="Arial" w:hAnsi="Arial" w:cs="Arial"/>
                <w:bCs/>
              </w:rPr>
              <w:t> </w:t>
            </w:r>
            <w:r>
              <w:rPr>
                <w:rFonts w:ascii="Arial" w:hAnsi="Arial" w:cs="Arial"/>
                <w:bCs/>
              </w:rPr>
              <w:t>interpretaci</w:t>
            </w:r>
            <w:r w:rsidR="00AB0DBA">
              <w:rPr>
                <w:rFonts w:ascii="Arial" w:hAnsi="Arial" w:cs="Arial"/>
                <w:bCs/>
              </w:rPr>
              <w:t xml:space="preserve"> a pojetí analýzy ze strany autorky. Schéma otázek k rozhovoru jsme s autorkou diskutovaly a</w:t>
            </w:r>
            <w:r w:rsidR="006B41C7">
              <w:rPr>
                <w:rFonts w:ascii="Arial" w:hAnsi="Arial" w:cs="Arial"/>
                <w:bCs/>
              </w:rPr>
              <w:t xml:space="preserve"> dávala jsem mnoho podnětů k úpravám. I přesto je cítit rezerva v pojetí a zpracování problému.</w:t>
            </w:r>
            <w:r w:rsidR="00AF4255">
              <w:rPr>
                <w:rFonts w:ascii="Arial" w:hAnsi="Arial" w:cs="Arial"/>
                <w:bCs/>
              </w:rPr>
              <w:t xml:space="preserve"> Kategorie a jejich popis jsou kladnou částí práce. Na kvalitě ubírá strohé a popisné</w:t>
            </w:r>
            <w:r w:rsidR="00264CFB">
              <w:rPr>
                <w:rFonts w:ascii="Arial" w:hAnsi="Arial" w:cs="Arial"/>
                <w:bCs/>
              </w:rPr>
              <w:t xml:space="preserve"> zpracování odpovědí na výzkumné cíle. </w:t>
            </w:r>
            <w:r w:rsidR="002856BA" w:rsidRPr="0004091A">
              <w:rPr>
                <w:rFonts w:ascii="Arial" w:hAnsi="Arial" w:cs="Arial"/>
                <w:bCs/>
              </w:rPr>
              <w:t xml:space="preserve">Doporučení pro praxi </w:t>
            </w:r>
            <w:r w:rsidR="0004091A" w:rsidRPr="0004091A">
              <w:rPr>
                <w:rFonts w:ascii="Arial" w:hAnsi="Arial" w:cs="Arial"/>
                <w:bCs/>
              </w:rPr>
              <w:t>je velmi obecné a krátké.</w:t>
            </w:r>
            <w:r w:rsidR="0004091A">
              <w:rPr>
                <w:rFonts w:ascii="Arial" w:hAnsi="Arial" w:cs="Arial"/>
                <w:bCs/>
              </w:rPr>
              <w:t xml:space="preserve"> Výzkumná zjištění si zasloužila být dále rozpracována a také navržena v konkrétních krocích podpory pro učitele. Doporučení by také měla vycházet ze zjištění, což autorka vůbec neukazuje a nepopisuje.</w:t>
            </w:r>
          </w:p>
          <w:p w14:paraId="2C05EB32" w14:textId="77777777" w:rsidR="00264CFB" w:rsidRPr="0004091A" w:rsidRDefault="00264CFB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0BFDA07" w14:textId="6AC7EC79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3924445E" w14:textId="77777777" w:rsidR="00264CFB" w:rsidRPr="00355FFE" w:rsidRDefault="00264CFB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12C7C776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00B81A71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E859341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B81A71">
              <w:rPr>
                <w:rFonts w:ascii="Arial" w:hAnsi="Arial" w:cs="Arial"/>
                <w:b/>
              </w:rPr>
              <w:t xml:space="preserve"> </w:t>
            </w:r>
            <w:r w:rsidR="00B50B15" w:rsidRPr="00B50B15">
              <w:rPr>
                <w:rFonts w:ascii="Arial" w:hAnsi="Arial" w:cs="Arial"/>
                <w:bCs/>
              </w:rPr>
              <w:t>Která zahraniční odborná studie pro Vás přináší stěžejní zjištění vzhledem ke zpracovanému tématu a mohla byste s ní komparovat zjištění?</w:t>
            </w:r>
          </w:p>
          <w:p w14:paraId="47886996" w14:textId="5354A13E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B81A71">
              <w:rPr>
                <w:rFonts w:ascii="Arial" w:hAnsi="Arial" w:cs="Arial"/>
                <w:b/>
              </w:rPr>
              <w:t xml:space="preserve"> </w:t>
            </w:r>
            <w:r w:rsidR="00B81A71" w:rsidRPr="00B81A71">
              <w:rPr>
                <w:rFonts w:ascii="Arial" w:hAnsi="Arial" w:cs="Arial"/>
                <w:bCs/>
              </w:rPr>
              <w:t>Jaké konkrétní kroky by pomohly mateřským školám v podpoře kvality při vzdělávání dětí s NKS?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23A0ED3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6FB9B152" w:rsidR="004C582C" w:rsidRDefault="00440AD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B81A71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260CE9D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740D8B">
              <w:rPr>
                <w:rFonts w:ascii="Arial" w:hAnsi="Arial" w:cs="Arial"/>
              </w:rPr>
              <w:t>12.5.2025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695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4091A"/>
    <w:rsid w:val="000D13B9"/>
    <w:rsid w:val="0014337F"/>
    <w:rsid w:val="00147CB0"/>
    <w:rsid w:val="00170A7A"/>
    <w:rsid w:val="00264CFB"/>
    <w:rsid w:val="00277C39"/>
    <w:rsid w:val="002856BA"/>
    <w:rsid w:val="00355FFE"/>
    <w:rsid w:val="003678BA"/>
    <w:rsid w:val="003B2A08"/>
    <w:rsid w:val="00440ADD"/>
    <w:rsid w:val="00445B7C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B41C7"/>
    <w:rsid w:val="006E7EF3"/>
    <w:rsid w:val="00740D8B"/>
    <w:rsid w:val="007429F3"/>
    <w:rsid w:val="007D2B59"/>
    <w:rsid w:val="00880B26"/>
    <w:rsid w:val="00891C52"/>
    <w:rsid w:val="00934879"/>
    <w:rsid w:val="00A258A7"/>
    <w:rsid w:val="00A52DB6"/>
    <w:rsid w:val="00AB0DBA"/>
    <w:rsid w:val="00AB6284"/>
    <w:rsid w:val="00AF4255"/>
    <w:rsid w:val="00AF7818"/>
    <w:rsid w:val="00B25847"/>
    <w:rsid w:val="00B41C64"/>
    <w:rsid w:val="00B50B15"/>
    <w:rsid w:val="00B81A71"/>
    <w:rsid w:val="00C946BA"/>
    <w:rsid w:val="00D642A2"/>
    <w:rsid w:val="00D64368"/>
    <w:rsid w:val="00DD3EF8"/>
    <w:rsid w:val="00E43CDB"/>
    <w:rsid w:val="00E51CEC"/>
    <w:rsid w:val="00EE1670"/>
    <w:rsid w:val="00F03F21"/>
    <w:rsid w:val="00FB4F4E"/>
    <w:rsid w:val="00FC62D3"/>
    <w:rsid w:val="00FE7405"/>
    <w:rsid w:val="00FF0377"/>
    <w:rsid w:val="00FF465A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147CB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8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518</Words>
  <Characters>3057</Characters>
  <Application>Microsoft Office Word</Application>
  <DocSecurity>0</DocSecurity>
  <Lines>25</Lines>
  <Paragraphs>7</Paragraphs>
  <ScaleCrop>false</ScaleCrop>
  <Company>ŽSR ŽT - ZSS Bratislava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24</cp:revision>
  <cp:lastPrinted>2018-04-21T20:34:00Z</cp:lastPrinted>
  <dcterms:created xsi:type="dcterms:W3CDTF">2025-05-11T15:27:00Z</dcterms:created>
  <dcterms:modified xsi:type="dcterms:W3CDTF">2025-05-11T15:49:00Z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