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CEA152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E1018">
        <w:rPr>
          <w:rFonts w:asciiTheme="minorHAnsi" w:hAnsiTheme="minorHAnsi" w:cstheme="minorHAnsi"/>
          <w:sz w:val="22"/>
          <w:szCs w:val="22"/>
        </w:rPr>
        <w:t>Bc. David Toman</w:t>
      </w:r>
    </w:p>
    <w:p w14:paraId="00D6BB86" w14:textId="261E854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EE1018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09E4DE65" w14:textId="01E08C3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E1018">
        <w:rPr>
          <w:rFonts w:cstheme="minorHAnsi"/>
        </w:rPr>
        <w:t>Zakořenění přímých zahraničních investic v České republice</w:t>
      </w:r>
    </w:p>
    <w:p w14:paraId="35028D0F" w14:textId="2EFEA64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E101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CE7471C" w14:textId="63A7CD19" w:rsidR="007E17F3" w:rsidRDefault="00296647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296647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</w:t>
      </w:r>
      <w:bookmarkStart w:id="0" w:name="_GoBack"/>
      <w:bookmarkEnd w:id="0"/>
      <w:r>
        <w:rPr>
          <w:rFonts w:cstheme="minorHAnsi"/>
          <w:i/>
          <w:sz w:val="20"/>
        </w:rPr>
        <w:t>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E2935E6" w:rsidR="000E094A" w:rsidRDefault="003426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2D28ECB7" w14:textId="6EC7FDA6" w:rsid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7B99">
              <w:rPr>
                <w:rFonts w:cstheme="minorHAnsi"/>
              </w:rPr>
              <w:t>Cíl práce je jasně definován a uveden jak v abstraktu diplomové práce, tak v kapitole Cíle a metody zpracování práce.</w:t>
            </w:r>
            <w:r>
              <w:rPr>
                <w:rFonts w:cstheme="minorHAnsi"/>
              </w:rPr>
              <w:t xml:space="preserve"> </w:t>
            </w:r>
            <w:r w:rsidRPr="00342627">
              <w:rPr>
                <w:rFonts w:cstheme="minorHAnsi"/>
              </w:rPr>
              <w:t>Cíle práce přímo reflektují potřebu hlubšího poznání zakořenění PZI</w:t>
            </w:r>
            <w:r>
              <w:rPr>
                <w:rFonts w:cstheme="minorHAnsi"/>
              </w:rPr>
              <w:t>.</w:t>
            </w:r>
            <w:r w:rsidRPr="006A7B99">
              <w:rPr>
                <w:rFonts w:cstheme="minorHAnsi"/>
              </w:rPr>
              <w:t xml:space="preserve"> </w:t>
            </w:r>
          </w:p>
          <w:p w14:paraId="204804A3" w14:textId="09E43A09" w:rsidR="008B781B" w:rsidRPr="000E094A" w:rsidRDefault="003426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Použité metody jsou pro naplnění cíle práce vhodné. Byla použita kombinace </w:t>
            </w:r>
            <w:r w:rsidRPr="00342627">
              <w:rPr>
                <w:rFonts w:cstheme="minorHAnsi"/>
              </w:rPr>
              <w:t>kvantitativních (OLS regrese, VIF, transformace ordinálních dat) a kvalitativních metod (případové studie)</w:t>
            </w:r>
            <w:r>
              <w:rPr>
                <w:rFonts w:cstheme="minorHAnsi"/>
              </w:rPr>
              <w:t xml:space="preserve">. </w:t>
            </w:r>
            <w:r w:rsidRPr="00342627">
              <w:rPr>
                <w:rFonts w:cstheme="minorHAnsi"/>
              </w:rPr>
              <w:t xml:space="preserve">V popisu metod chybí bližší odůvodnění volby korelační analýzy a testu </w:t>
            </w:r>
            <w:proofErr w:type="spellStart"/>
            <w:r w:rsidRPr="00342627">
              <w:rPr>
                <w:rFonts w:cstheme="minorHAnsi"/>
              </w:rPr>
              <w:t>multikolinearity</w:t>
            </w:r>
            <w:proofErr w:type="spellEnd"/>
            <w:r w:rsidRPr="00342627">
              <w:rPr>
                <w:rFonts w:cstheme="minorHAnsi"/>
              </w:rPr>
              <w:t xml:space="preserve"> (VIF) – bylo by vhodné explicitně uvést, proč byla použita právě OLS regrese oproti alternativám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05C14D" w:rsidR="000E094A" w:rsidRDefault="003426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35C22B68" w:rsidR="000E094A" w:rsidRPr="000E094A" w:rsidRDefault="003426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Rešerše pokrývá klíčové koncepty PZI, vztah mateřské a dceřiné společnosti i terminologii zakořenění.</w:t>
            </w:r>
            <w:r>
              <w:rPr>
                <w:rFonts w:cstheme="minorHAnsi"/>
              </w:rPr>
              <w:t xml:space="preserve"> </w:t>
            </w:r>
          </w:p>
          <w:p w14:paraId="72663525" w14:textId="6AFCE5BC" w:rsidR="00342627" w:rsidRP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Oceňuji využití většího podílu zahraničních zdrojů, než je v diplomových pracích obvyklé</w:t>
            </w:r>
            <w:r>
              <w:rPr>
                <w:rFonts w:cstheme="minorHAnsi"/>
              </w:rPr>
              <w:t xml:space="preserve"> a </w:t>
            </w:r>
            <w:r w:rsidRPr="00342627">
              <w:rPr>
                <w:rFonts w:cstheme="minorHAnsi"/>
              </w:rPr>
              <w:t>zahrnuje teoretické články i empirické studie z různých regionů</w:t>
            </w:r>
            <w:r>
              <w:rPr>
                <w:rFonts w:cstheme="minorHAnsi"/>
              </w:rPr>
              <w:t>.</w:t>
            </w:r>
          </w:p>
          <w:p w14:paraId="5611B245" w14:textId="77777777" w:rsidR="00342627" w:rsidRP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Obsah této části práce je na standardní úrovni, ale slabou stránku teoretické části je, že rešerše není příliš kritická.</w:t>
            </w:r>
          </w:p>
          <w:p w14:paraId="2F195D88" w14:textId="537CB276" w:rsidR="000E094A" w:rsidRPr="000E094A" w:rsidRDefault="003426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7B260597" w14:textId="3B541B28" w:rsidR="00A63E28" w:rsidRPr="000E094A" w:rsidRDefault="00A63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84F3E26" w:rsidR="000E094A" w:rsidRDefault="00A63E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170FEAD3" w14:textId="31B38FD0" w:rsidR="00342627" w:rsidRPr="00342627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 xml:space="preserve">Praktická část navazuje na poznatky uvedené v teoretické části. </w:t>
            </w:r>
            <w:r>
              <w:rPr>
                <w:rFonts w:cstheme="minorHAnsi"/>
              </w:rPr>
              <w:t>Např. v teorii uvedené faktory (</w:t>
            </w:r>
            <w:r w:rsidRPr="00342627">
              <w:rPr>
                <w:rFonts w:cstheme="minorHAnsi"/>
              </w:rPr>
              <w:t xml:space="preserve">behaviorální, </w:t>
            </w:r>
            <w:proofErr w:type="spellStart"/>
            <w:r w:rsidRPr="00342627">
              <w:rPr>
                <w:rFonts w:cstheme="minorHAnsi"/>
              </w:rPr>
              <w:t>dodavatelsko</w:t>
            </w:r>
            <w:proofErr w:type="spellEnd"/>
            <w:r w:rsidRPr="00342627">
              <w:rPr>
                <w:rFonts w:cstheme="minorHAnsi"/>
              </w:rPr>
              <w:t xml:space="preserve"> odběratelské, HR, </w:t>
            </w:r>
            <w:proofErr w:type="spellStart"/>
            <w:r w:rsidRPr="00342627">
              <w:rPr>
                <w:rFonts w:cstheme="minorHAnsi"/>
              </w:rPr>
              <w:t>VaV</w:t>
            </w:r>
            <w:proofErr w:type="spellEnd"/>
            <w:r w:rsidRPr="00342627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se promítají do </w:t>
            </w:r>
            <w:r w:rsidRPr="00342627">
              <w:rPr>
                <w:rFonts w:cstheme="minorHAnsi"/>
              </w:rPr>
              <w:t>volby závislých proměnných</w:t>
            </w:r>
            <w:r>
              <w:rPr>
                <w:rFonts w:cstheme="minorHAnsi"/>
              </w:rPr>
              <w:t>.</w:t>
            </w:r>
          </w:p>
          <w:p w14:paraId="339BD76E" w14:textId="77539D28" w:rsidR="000E094A" w:rsidRDefault="00342627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42627">
              <w:rPr>
                <w:rFonts w:cstheme="minorHAnsi"/>
              </w:rPr>
              <w:t>Praktická část je logická a dobře strukturovaná.</w:t>
            </w:r>
          </w:p>
          <w:p w14:paraId="5DC0F081" w14:textId="01E4A942" w:rsidR="00426A55" w:rsidRDefault="00426A55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26A55">
              <w:rPr>
                <w:rFonts w:cstheme="minorHAnsi"/>
              </w:rPr>
              <w:t>Autor pracoval s rozsáhlým souborem dat o 60 firmách, čerpal z několika databází.</w:t>
            </w:r>
          </w:p>
          <w:p w14:paraId="30B8F995" w14:textId="77777777" w:rsidR="00426A55" w:rsidRDefault="00426A55" w:rsidP="003426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Jeden z výsledků práce potvrzuje často medializovaný názor, že </w:t>
            </w:r>
            <w:r w:rsidRPr="00426A55">
              <w:rPr>
                <w:rFonts w:cstheme="minorHAnsi"/>
              </w:rPr>
              <w:t xml:space="preserve">většina dceřiných společností slouží primárně jako výrobní jednotky a jen malé procento rozvíjí </w:t>
            </w:r>
            <w:proofErr w:type="spellStart"/>
            <w:r w:rsidRPr="00426A55">
              <w:rPr>
                <w:rFonts w:cstheme="minorHAnsi"/>
              </w:rPr>
              <w:t>VaV</w:t>
            </w:r>
            <w:proofErr w:type="spellEnd"/>
            <w:r w:rsidRPr="00426A55">
              <w:rPr>
                <w:rFonts w:cstheme="minorHAnsi"/>
              </w:rPr>
              <w:t xml:space="preserve"> aktivity</w:t>
            </w:r>
            <w:r>
              <w:rPr>
                <w:rFonts w:cstheme="minorHAnsi"/>
              </w:rPr>
              <w:t xml:space="preserve">. </w:t>
            </w:r>
          </w:p>
          <w:p w14:paraId="16F79C3B" w14:textId="7BDB001E" w:rsidR="000E094A" w:rsidRDefault="00426A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26A55">
              <w:rPr>
                <w:rFonts w:cstheme="minorHAnsi"/>
              </w:rPr>
              <w:t>Závěry jsou někdy příliš generalizované</w:t>
            </w:r>
            <w:r>
              <w:rPr>
                <w:rFonts w:cstheme="minorHAnsi"/>
              </w:rPr>
              <w:t xml:space="preserve"> a </w:t>
            </w:r>
            <w:r w:rsidRPr="00426A55">
              <w:rPr>
                <w:rFonts w:cstheme="minorHAnsi"/>
              </w:rPr>
              <w:t>nevypovídají, jak se v ČR liší různé sektory (např. automobil vs. farmacie).</w:t>
            </w:r>
            <w:r w:rsidR="00A63E28">
              <w:rPr>
                <w:rFonts w:cstheme="minorHAnsi"/>
              </w:rPr>
              <w:t xml:space="preserve"> Z práce není patrné, jak autor řešil případné chybějící nebo nekompletní data (např. patenty).</w:t>
            </w:r>
          </w:p>
          <w:p w14:paraId="1BA07D74" w14:textId="76F99D09" w:rsidR="00A63E28" w:rsidRPr="000E094A" w:rsidRDefault="00A63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DP za dostatečná.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F2E522" w:rsidR="000E094A" w:rsidRDefault="00A63E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47675C22" w:rsidR="000E094A" w:rsidRPr="000E094A" w:rsidRDefault="00A63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 xml:space="preserve">Případové studie (Foxconn, Hyundai, Plzeňský Prazdroj) logicky vycházejí z regresní analýzy a podtrhují její zjištění o omezené roli </w:t>
            </w:r>
            <w:proofErr w:type="spellStart"/>
            <w:r w:rsidRPr="00A63E28">
              <w:rPr>
                <w:rFonts w:cstheme="minorHAnsi"/>
              </w:rPr>
              <w:t>VaV</w:t>
            </w:r>
            <w:proofErr w:type="spellEnd"/>
            <w:r w:rsidRPr="00A63E28">
              <w:rPr>
                <w:rFonts w:cstheme="minorHAnsi"/>
              </w:rPr>
              <w:t xml:space="preserve"> v </w:t>
            </w:r>
            <w:proofErr w:type="gramStart"/>
            <w:r w:rsidRPr="00A63E28">
              <w:rPr>
                <w:rFonts w:cstheme="minorHAnsi"/>
              </w:rPr>
              <w:t>ČR .</w:t>
            </w:r>
            <w:proofErr w:type="gramEnd"/>
          </w:p>
          <w:p w14:paraId="3FAA80A5" w14:textId="49F98BD8" w:rsidR="000E094A" w:rsidRPr="000E094A" w:rsidRDefault="00A63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Návrhy vycházejí z dat a zjištění, argumentace je adekvátní (např. doporučení rozšířit vzorek či doplnit další proměnné).</w:t>
            </w:r>
          </w:p>
          <w:p w14:paraId="690D30CF" w14:textId="2C185FBF" w:rsidR="000E094A" w:rsidRDefault="00A63E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mohla být rozšířena o d</w:t>
            </w:r>
            <w:r w:rsidRPr="00A63E28">
              <w:rPr>
                <w:rFonts w:cstheme="minorHAnsi"/>
              </w:rPr>
              <w:t>iskuze možných alternativních vysvětlení zjištění (např. vliv pandemie COVID 19 na modely centralizace).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B9C99A" w:rsidR="000E094A" w:rsidRDefault="00A63E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31C79386" w14:textId="77777777" w:rsidR="00A63E28" w:rsidRPr="00A63E28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Jednotlivé kapitoly DP jsou vzájemně provázány.</w:t>
            </w:r>
          </w:p>
          <w:p w14:paraId="50734B1A" w14:textId="77777777" w:rsidR="00A63E28" w:rsidRPr="00A63E28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Použitá terminologie je pro potřeby DP vhodná.</w:t>
            </w:r>
          </w:p>
          <w:p w14:paraId="721512F6" w14:textId="77777777" w:rsidR="00A63E28" w:rsidRPr="00A63E28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Předepsané normy citování jsou vhodně aplikovány.</w:t>
            </w:r>
          </w:p>
          <w:p w14:paraId="2D856480" w14:textId="77777777" w:rsidR="00A63E28" w:rsidRPr="00A63E28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3E28">
              <w:rPr>
                <w:rFonts w:cstheme="minorHAnsi"/>
              </w:rPr>
              <w:t>Práce má jazykovou a grafickou úroveň na běžné úrovni diplomových prací.</w:t>
            </w:r>
          </w:p>
          <w:p w14:paraId="59057CE9" w14:textId="77777777" w:rsidR="000E094A" w:rsidRDefault="000E094A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D5C4D11" w:rsidR="00A63E28" w:rsidRPr="000E094A" w:rsidRDefault="00A63E28" w:rsidP="00A63E2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DC49314" w:rsidR="009C7318" w:rsidRDefault="00A63E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36460BC2" w:rsidR="00D6308A" w:rsidRPr="000E094A" w:rsidRDefault="00A63E2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A63E28">
              <w:rPr>
                <w:rFonts w:cstheme="minorHAnsi"/>
              </w:rPr>
              <w:t>Diplomová práce je kvalitně koncipovaná, srozumitelně strukturovaná a kombinuje kvantitativní i kvalitativní přístupy. Autor</w:t>
            </w:r>
            <w:r>
              <w:rPr>
                <w:rFonts w:cstheme="minorHAnsi"/>
              </w:rPr>
              <w:t>ovi</w:t>
            </w:r>
            <w:r w:rsidRPr="00A63E28">
              <w:rPr>
                <w:rFonts w:cstheme="minorHAnsi"/>
              </w:rPr>
              <w:t xml:space="preserve"> se podařilo přinést nové mikroekonomické poznatky o mechanismu zakořenění PZI v ČR.</w:t>
            </w:r>
            <w:r>
              <w:rPr>
                <w:rFonts w:cstheme="minorHAnsi"/>
              </w:rPr>
              <w:t xml:space="preserve"> </w:t>
            </w:r>
            <w:r w:rsidRPr="00A63E28">
              <w:rPr>
                <w:rFonts w:cstheme="minorHAnsi"/>
              </w:rPr>
              <w:t>Diplomant prokázal jak potřebné ekonomické znalosti, tak především specifické znalosti spojené s</w:t>
            </w:r>
            <w:r>
              <w:rPr>
                <w:rFonts w:cstheme="minorHAnsi"/>
              </w:rPr>
              <w:t> </w:t>
            </w:r>
            <w:r w:rsidRPr="00A63E28">
              <w:rPr>
                <w:rFonts w:cstheme="minorHAnsi"/>
              </w:rPr>
              <w:t>oblastí</w:t>
            </w:r>
            <w:r>
              <w:rPr>
                <w:rFonts w:cstheme="minorHAnsi"/>
              </w:rPr>
              <w:t xml:space="preserve"> PZI.</w:t>
            </w:r>
          </w:p>
          <w:p w14:paraId="029BA15E" w14:textId="77777777" w:rsidR="00D6308A" w:rsidRDefault="00A63E2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1B14">
              <w:rPr>
                <w:rFonts w:cstheme="minorHAnsi"/>
              </w:rPr>
              <w:t>Předložená diplomová práce splňuje všechny body zadání.</w:t>
            </w:r>
          </w:p>
          <w:p w14:paraId="165635E4" w14:textId="4075CF39" w:rsidR="00A63E28" w:rsidRPr="000E094A" w:rsidRDefault="00A63E2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949DAA4" w:rsidR="009C7318" w:rsidRDefault="002350D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50D7">
        <w:rPr>
          <w:rFonts w:cstheme="minorHAnsi"/>
        </w:rPr>
        <w:t>V jaké míře podle Vás pand</w:t>
      </w:r>
      <w:r>
        <w:rPr>
          <w:rFonts w:cstheme="minorHAnsi"/>
        </w:rPr>
        <w:t>e</w:t>
      </w:r>
      <w:r w:rsidRPr="002350D7">
        <w:rPr>
          <w:rFonts w:cstheme="minorHAnsi"/>
        </w:rPr>
        <w:t>mie COVID 19 ovlivnila strukturu centralizace rozhodování ve Vaší vzorku?</w:t>
      </w:r>
    </w:p>
    <w:p w14:paraId="55DA52BC" w14:textId="1F45FF0A" w:rsidR="005C4ACA" w:rsidRDefault="005A1B7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A1B77">
        <w:rPr>
          <w:rFonts w:cstheme="minorHAnsi"/>
        </w:rPr>
        <w:t>Jak lze Vaše návrhy nebo doporučení implementovat a jaké změny by mohly přinést?</w:t>
      </w:r>
    </w:p>
    <w:p w14:paraId="1991DEDB" w14:textId="0ADC42C7" w:rsidR="005C4ACA" w:rsidRPr="005C4ACA" w:rsidRDefault="005C4ACA" w:rsidP="005A1B7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9894E3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E101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E101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F79E58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30AAA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0113E" w14:textId="77777777" w:rsidR="000B4558" w:rsidRDefault="000B4558" w:rsidP="00A40E93">
      <w:pPr>
        <w:spacing w:after="0" w:line="240" w:lineRule="auto"/>
      </w:pPr>
      <w:r>
        <w:separator/>
      </w:r>
    </w:p>
  </w:endnote>
  <w:endnote w:type="continuationSeparator" w:id="0">
    <w:p w14:paraId="7604FDB7" w14:textId="77777777" w:rsidR="000B4558" w:rsidRDefault="000B455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0A511" w14:textId="77777777" w:rsidR="000B4558" w:rsidRDefault="000B4558" w:rsidP="00A40E93">
      <w:pPr>
        <w:spacing w:after="0" w:line="240" w:lineRule="auto"/>
      </w:pPr>
      <w:r>
        <w:separator/>
      </w:r>
    </w:p>
  </w:footnote>
  <w:footnote w:type="continuationSeparator" w:id="0">
    <w:p w14:paraId="4A641D0E" w14:textId="77777777" w:rsidR="000B4558" w:rsidRDefault="000B455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B4558"/>
    <w:rsid w:val="000C0458"/>
    <w:rsid w:val="000E094A"/>
    <w:rsid w:val="00144F5B"/>
    <w:rsid w:val="0019143F"/>
    <w:rsid w:val="001F51EC"/>
    <w:rsid w:val="002350D7"/>
    <w:rsid w:val="0024258E"/>
    <w:rsid w:val="002537FA"/>
    <w:rsid w:val="0029651C"/>
    <w:rsid w:val="00296647"/>
    <w:rsid w:val="002C5ED6"/>
    <w:rsid w:val="002F62F0"/>
    <w:rsid w:val="00342627"/>
    <w:rsid w:val="003C771F"/>
    <w:rsid w:val="00426A55"/>
    <w:rsid w:val="00430AAA"/>
    <w:rsid w:val="004D378C"/>
    <w:rsid w:val="005A1B77"/>
    <w:rsid w:val="005C4ACA"/>
    <w:rsid w:val="0067082B"/>
    <w:rsid w:val="00694399"/>
    <w:rsid w:val="0073639B"/>
    <w:rsid w:val="007539AC"/>
    <w:rsid w:val="007553A6"/>
    <w:rsid w:val="007E17F3"/>
    <w:rsid w:val="0085398A"/>
    <w:rsid w:val="008668E1"/>
    <w:rsid w:val="008B781B"/>
    <w:rsid w:val="008E2072"/>
    <w:rsid w:val="00974EA2"/>
    <w:rsid w:val="00987B93"/>
    <w:rsid w:val="009C322A"/>
    <w:rsid w:val="009C7318"/>
    <w:rsid w:val="00A40E93"/>
    <w:rsid w:val="00A63E28"/>
    <w:rsid w:val="00A7527E"/>
    <w:rsid w:val="00B14451"/>
    <w:rsid w:val="00B45D9A"/>
    <w:rsid w:val="00BA16DD"/>
    <w:rsid w:val="00CA34A9"/>
    <w:rsid w:val="00CD12C3"/>
    <w:rsid w:val="00D6308A"/>
    <w:rsid w:val="00DC7D52"/>
    <w:rsid w:val="00E22423"/>
    <w:rsid w:val="00EE1018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4295F"/>
    <w:rsid w:val="00510546"/>
    <w:rsid w:val="005E083B"/>
    <w:rsid w:val="00610046"/>
    <w:rsid w:val="008512A3"/>
    <w:rsid w:val="00A00291"/>
    <w:rsid w:val="00AC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757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14</cp:revision>
  <cp:lastPrinted>2022-03-14T11:55:00Z</cp:lastPrinted>
  <dcterms:created xsi:type="dcterms:W3CDTF">2022-03-14T14:36:00Z</dcterms:created>
  <dcterms:modified xsi:type="dcterms:W3CDTF">2025-05-19T08:22:00Z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