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0D4DFA0A" w:rsidR="00CA34A9" w:rsidRPr="00F91188" w:rsidRDefault="008C392C" w:rsidP="0073639B">
      <w:pPr>
        <w:spacing w:after="0" w:line="240" w:lineRule="auto"/>
        <w:jc w:val="center"/>
        <w:rPr>
          <w:b/>
          <w:bCs/>
          <w:caps/>
          <w:sz w:val="32"/>
          <w:szCs w:val="32"/>
          <w:lang w:val="en-GB"/>
        </w:rPr>
      </w:pPr>
      <w:bookmarkStart w:id="0" w:name="_GoBack"/>
      <w:bookmarkEnd w:id="0"/>
      <w:r w:rsidRPr="00F91188">
        <w:rPr>
          <w:b/>
          <w:bCs/>
          <w:caps/>
          <w:sz w:val="32"/>
          <w:szCs w:val="32"/>
          <w:lang w:val="en-GB"/>
        </w:rPr>
        <w:t>Master’s thesis supervisor’s report</w:t>
      </w:r>
    </w:p>
    <w:p w14:paraId="139ACEF7" w14:textId="77777777" w:rsidR="00A40E93" w:rsidRPr="00F91188" w:rsidRDefault="00A40E93" w:rsidP="00A40E93">
      <w:pPr>
        <w:pStyle w:val="Default"/>
        <w:rPr>
          <w:lang w:val="en-GB"/>
        </w:rPr>
      </w:pPr>
    </w:p>
    <w:p w14:paraId="26C3E92D" w14:textId="691D55F9"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Student’s name</w:t>
      </w:r>
      <w:r w:rsidR="00A40E93" w:rsidRPr="00F91188">
        <w:rPr>
          <w:rFonts w:asciiTheme="minorHAnsi" w:hAnsiTheme="minorHAnsi" w:cstheme="minorHAnsi"/>
          <w:sz w:val="22"/>
          <w:szCs w:val="22"/>
          <w:lang w:val="en-GB"/>
        </w:rPr>
        <w:t xml:space="preserve">: </w:t>
      </w:r>
      <w:r w:rsidR="00D460D1" w:rsidRPr="00D460D1">
        <w:rPr>
          <w:rFonts w:asciiTheme="minorHAnsi" w:hAnsiTheme="minorHAnsi" w:cstheme="minorHAnsi"/>
          <w:sz w:val="22"/>
          <w:szCs w:val="22"/>
          <w:lang w:val="en-GB"/>
        </w:rPr>
        <w:t xml:space="preserve">Nandan Damini </w:t>
      </w:r>
    </w:p>
    <w:p w14:paraId="00D6BB86" w14:textId="7D331C86"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 xml:space="preserve">Master’s Thesis Supervisor </w:t>
      </w:r>
      <w:r w:rsidR="006C4198" w:rsidRPr="00F91188">
        <w:rPr>
          <w:rFonts w:asciiTheme="minorHAnsi" w:hAnsiTheme="minorHAnsi" w:cstheme="minorHAnsi"/>
          <w:sz w:val="22"/>
          <w:szCs w:val="22"/>
          <w:lang w:val="en-GB"/>
        </w:rPr>
        <w:t>(</w:t>
      </w:r>
      <w:r w:rsidRPr="00F91188">
        <w:rPr>
          <w:rFonts w:asciiTheme="minorHAnsi" w:hAnsiTheme="minorHAnsi" w:cstheme="minorHAnsi"/>
          <w:sz w:val="22"/>
          <w:szCs w:val="22"/>
          <w:lang w:val="en-GB"/>
        </w:rPr>
        <w:t>MT</w:t>
      </w:r>
      <w:r w:rsidR="006C4198" w:rsidRPr="00F91188">
        <w:rPr>
          <w:rFonts w:asciiTheme="minorHAnsi" w:hAnsiTheme="minorHAnsi" w:cstheme="minorHAnsi"/>
          <w:sz w:val="22"/>
          <w:szCs w:val="22"/>
          <w:lang w:val="en-GB"/>
        </w:rPr>
        <w:t>)</w:t>
      </w:r>
      <w:r w:rsidR="00A40E93" w:rsidRPr="00F91188">
        <w:rPr>
          <w:rFonts w:asciiTheme="minorHAnsi" w:hAnsiTheme="minorHAnsi" w:cstheme="minorHAnsi"/>
          <w:sz w:val="22"/>
          <w:szCs w:val="22"/>
          <w:lang w:val="en-GB"/>
        </w:rPr>
        <w:t>:</w:t>
      </w:r>
      <w:r w:rsidR="0073639B" w:rsidRPr="00F91188">
        <w:rPr>
          <w:rFonts w:asciiTheme="minorHAnsi" w:hAnsiTheme="minorHAnsi" w:cstheme="minorHAnsi"/>
          <w:sz w:val="22"/>
          <w:szCs w:val="22"/>
          <w:lang w:val="en-GB"/>
        </w:rPr>
        <w:t xml:space="preserve"> </w:t>
      </w:r>
      <w:r w:rsidR="00D460D1">
        <w:rPr>
          <w:rFonts w:asciiTheme="minorHAnsi" w:hAnsiTheme="minorHAnsi" w:cstheme="minorHAnsi"/>
          <w:sz w:val="22"/>
          <w:szCs w:val="22"/>
          <w:lang w:val="en-GB"/>
        </w:rPr>
        <w:t>prof. Dr. Ing. Drahomíra Pavelková</w:t>
      </w:r>
    </w:p>
    <w:p w14:paraId="09E4DE65" w14:textId="2B50BEDA" w:rsidR="0073639B" w:rsidRPr="00F91188" w:rsidRDefault="008C392C" w:rsidP="0073639B">
      <w:pPr>
        <w:spacing w:after="120" w:line="240" w:lineRule="auto"/>
        <w:rPr>
          <w:rFonts w:cstheme="minorHAnsi"/>
          <w:lang w:val="en-GB"/>
        </w:rPr>
      </w:pPr>
      <w:r w:rsidRPr="00F91188">
        <w:rPr>
          <w:rFonts w:cstheme="minorHAnsi"/>
          <w:lang w:val="en-GB"/>
        </w:rPr>
        <w:t>MT topic</w:t>
      </w:r>
      <w:r w:rsidR="0073639B" w:rsidRPr="00F91188">
        <w:rPr>
          <w:rFonts w:cstheme="minorHAnsi"/>
          <w:lang w:val="en-GB"/>
        </w:rPr>
        <w:t xml:space="preserve">: </w:t>
      </w:r>
      <w:r w:rsidR="00E032CD" w:rsidRPr="00E032CD">
        <w:rPr>
          <w:rFonts w:cstheme="minorHAnsi"/>
          <w:lang w:val="en-GB"/>
        </w:rPr>
        <w:t>Valuation of the Selected Company using Selected Valuation Methods</w:t>
      </w:r>
    </w:p>
    <w:p w14:paraId="35028D0F" w14:textId="0AB204A3" w:rsidR="00A40E93"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Acad. year</w:t>
      </w:r>
      <w:r w:rsidR="00A40E93" w:rsidRPr="00F91188">
        <w:rPr>
          <w:rFonts w:asciiTheme="minorHAnsi" w:hAnsiTheme="minorHAnsi" w:cstheme="minorHAnsi"/>
          <w:sz w:val="22"/>
          <w:szCs w:val="22"/>
          <w:lang w:val="en-GB"/>
        </w:rPr>
        <w:t>:</w:t>
      </w:r>
      <w:r w:rsidR="0085398A" w:rsidRPr="00F91188">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D460D1">
            <w:rPr>
              <w:rFonts w:asciiTheme="minorHAnsi" w:hAnsiTheme="minorHAnsi" w:cstheme="minorHAnsi"/>
              <w:sz w:val="22"/>
              <w:szCs w:val="22"/>
              <w:lang w:val="en-GB"/>
            </w:rPr>
            <w:t>2023/2024</w:t>
          </w:r>
        </w:sdtContent>
      </w:sdt>
    </w:p>
    <w:p w14:paraId="53E2DFDC" w14:textId="5DBCE717" w:rsidR="006C4198" w:rsidRPr="00F91188" w:rsidRDefault="006C4198" w:rsidP="006C4198">
      <w:pPr>
        <w:spacing w:after="0" w:line="240" w:lineRule="auto"/>
        <w:jc w:val="both"/>
        <w:rPr>
          <w:rFonts w:cstheme="minorHAnsi"/>
          <w:sz w:val="20"/>
          <w:lang w:val="en-GB"/>
        </w:rPr>
      </w:pPr>
    </w:p>
    <w:p w14:paraId="736E90B5" w14:textId="77777777" w:rsidR="008C392C" w:rsidRPr="00F91188" w:rsidRDefault="008C392C" w:rsidP="008C392C">
      <w:pPr>
        <w:spacing w:after="0" w:line="240" w:lineRule="auto"/>
        <w:jc w:val="both"/>
        <w:rPr>
          <w:rFonts w:cstheme="minorHAnsi"/>
          <w:b/>
          <w:sz w:val="20"/>
          <w:lang w:val="en-GB"/>
        </w:rPr>
      </w:pPr>
      <w:r w:rsidRPr="00F91188">
        <w:rPr>
          <w:rFonts w:cstheme="minorHAnsi"/>
          <w:b/>
          <w:sz w:val="20"/>
          <w:lang w:val="en-GB"/>
        </w:rPr>
        <w:t>Notes on completing the report:</w:t>
      </w:r>
    </w:p>
    <w:p w14:paraId="5F18A091" w14:textId="36475959" w:rsidR="00C4797A" w:rsidRPr="00DB74E1" w:rsidRDefault="00042E28" w:rsidP="00C4797A">
      <w:pPr>
        <w:pStyle w:val="Odstavecseseznamem"/>
        <w:numPr>
          <w:ilvl w:val="0"/>
          <w:numId w:val="5"/>
        </w:numPr>
        <w:spacing w:after="0" w:line="240" w:lineRule="auto"/>
        <w:ind w:left="284" w:hanging="284"/>
        <w:contextualSpacing w:val="0"/>
        <w:jc w:val="both"/>
        <w:rPr>
          <w:rFonts w:cstheme="minorHAnsi"/>
          <w:i/>
          <w:sz w:val="20"/>
          <w:lang w:val="en-GB"/>
        </w:rPr>
      </w:pPr>
      <w:r>
        <w:rPr>
          <w:rFonts w:cstheme="minorHAnsi"/>
          <w:i/>
          <w:sz w:val="20"/>
          <w:lang w:val="en-GB"/>
        </w:rPr>
        <w:t xml:space="preserve">A - </w:t>
      </w:r>
      <w:r w:rsidR="00C4797A" w:rsidRPr="008A22F0">
        <w:rPr>
          <w:rFonts w:cstheme="minorHAnsi"/>
          <w:i/>
          <w:sz w:val="20"/>
          <w:lang w:val="en-GB"/>
        </w:rPr>
        <w:t>fulfilled very well with no remarks, B - fulfilled very well with minor remarks, C - fulfilled at an average level, D - fulfilled with deficiencies, E - fulfilled but with significant deficiencies, F - not fulfilled</w:t>
      </w:r>
      <w:r w:rsidR="00C4797A" w:rsidRPr="00BF552D">
        <w:rPr>
          <w:rFonts w:cstheme="minorHAnsi"/>
          <w:i/>
          <w:sz w:val="20"/>
          <w:lang w:val="en-GB"/>
        </w:rPr>
        <w:t>.</w:t>
      </w:r>
    </w:p>
    <w:p w14:paraId="4ED4CB98" w14:textId="77777777" w:rsidR="00C4797A" w:rsidRDefault="00C4797A" w:rsidP="00C4797A">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If any criterion is graded F, the thesis must be evaluated as unsatisfactory overall, not meeting the criteria for the MT defence, and such a thesis cannot be recommended for</w:t>
      </w:r>
      <w:r>
        <w:rPr>
          <w:rFonts w:cstheme="minorHAnsi"/>
          <w:i/>
          <w:sz w:val="20"/>
          <w:lang w:val="en-GB"/>
        </w:rPr>
        <w:t xml:space="preserve"> the</w:t>
      </w:r>
      <w:r w:rsidRPr="006B5888">
        <w:rPr>
          <w:rFonts w:cstheme="minorHAnsi"/>
          <w:i/>
          <w:sz w:val="20"/>
          <w:lang w:val="en-GB"/>
        </w:rPr>
        <w:t xml:space="preserve"> defence</w:t>
      </w:r>
      <w:r>
        <w:rPr>
          <w:rFonts w:cstheme="minorHAnsi"/>
          <w:i/>
          <w:sz w:val="20"/>
          <w:lang w:val="en-GB"/>
        </w:rPr>
        <w:t>.</w:t>
      </w:r>
    </w:p>
    <w:p w14:paraId="549355CB" w14:textId="492BAEE3" w:rsidR="00C4797A" w:rsidRDefault="00C4797A" w:rsidP="00C4797A">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 xml:space="preserve">MT </w:t>
      </w:r>
      <w:r w:rsidR="00D44B6C">
        <w:rPr>
          <w:rFonts w:cstheme="minorHAnsi"/>
          <w:i/>
          <w:sz w:val="20"/>
          <w:lang w:val="en-GB"/>
        </w:rPr>
        <w:t>Supervisor</w:t>
      </w:r>
      <w:r w:rsidRPr="006B5888">
        <w:rPr>
          <w:rFonts w:cstheme="minorHAnsi"/>
          <w:i/>
          <w:sz w:val="20"/>
          <w:lang w:val="en-GB"/>
        </w:rPr>
        <w:t xml:space="preserve"> must comment verbally on each evaluation criterion!</w:t>
      </w:r>
    </w:p>
    <w:p w14:paraId="44FF3E59" w14:textId="77777777" w:rsidR="006C4198" w:rsidRPr="00F91188" w:rsidRDefault="006C4198" w:rsidP="00CC5272">
      <w:pPr>
        <w:tabs>
          <w:tab w:val="right" w:pos="10206"/>
        </w:tabs>
        <w:spacing w:after="120" w:line="240" w:lineRule="auto"/>
        <w:jc w:val="both"/>
        <w:rPr>
          <w:rFonts w:cstheme="minorHAnsi"/>
          <w:b/>
          <w:lang w:val="en-GB"/>
        </w:rPr>
      </w:pPr>
    </w:p>
    <w:p w14:paraId="2EA51542" w14:textId="552C0FCA" w:rsidR="00A40E93" w:rsidRPr="00F91188" w:rsidRDefault="008C392C" w:rsidP="0024258E">
      <w:pPr>
        <w:tabs>
          <w:tab w:val="right" w:pos="10206"/>
        </w:tabs>
        <w:spacing w:after="120" w:line="240" w:lineRule="auto"/>
        <w:ind w:left="142"/>
        <w:jc w:val="both"/>
        <w:rPr>
          <w:rFonts w:cstheme="minorHAnsi"/>
          <w:b/>
          <w:lang w:val="en-GB"/>
        </w:rPr>
      </w:pPr>
      <w:r w:rsidRPr="00F91188">
        <w:rPr>
          <w:rFonts w:cstheme="minorHAnsi"/>
          <w:b/>
          <w:lang w:val="en-GB"/>
        </w:rPr>
        <w:t>Assessment criteria</w:t>
      </w:r>
      <w:r w:rsidR="00A40E93" w:rsidRPr="00F91188">
        <w:rPr>
          <w:rFonts w:cstheme="minorHAnsi"/>
          <w:b/>
          <w:lang w:val="en-GB"/>
        </w:rPr>
        <w:t xml:space="preserve">: </w:t>
      </w:r>
      <w:r w:rsidR="00A40E93" w:rsidRPr="00F91188">
        <w:rPr>
          <w:rFonts w:cstheme="minorHAnsi"/>
          <w:b/>
          <w:lang w:val="en-GB"/>
        </w:rPr>
        <w:tab/>
      </w:r>
      <w:r w:rsidRPr="00F91188">
        <w:rPr>
          <w:rFonts w:cstheme="minorHAnsi"/>
          <w:b/>
          <w:lang w:val="en-GB"/>
        </w:rPr>
        <w:t>Assessment</w:t>
      </w:r>
    </w:p>
    <w:tbl>
      <w:tblPr>
        <w:tblStyle w:val="Mkatabulky"/>
        <w:tblW w:w="10475" w:type="dxa"/>
        <w:tblLook w:val="04A0" w:firstRow="1" w:lastRow="0" w:firstColumn="1" w:lastColumn="0" w:noHBand="0" w:noVBand="1"/>
      </w:tblPr>
      <w:tblGrid>
        <w:gridCol w:w="8774"/>
        <w:gridCol w:w="1701"/>
      </w:tblGrid>
      <w:tr w:rsidR="000E094A" w:rsidRPr="00F91188" w14:paraId="21107E0A" w14:textId="77777777" w:rsidTr="00694399">
        <w:tc>
          <w:tcPr>
            <w:tcW w:w="8774" w:type="dxa"/>
            <w:tcBorders>
              <w:top w:val="single" w:sz="12" w:space="0" w:color="auto"/>
              <w:left w:val="single" w:sz="12" w:space="0" w:color="auto"/>
              <w:bottom w:val="single" w:sz="12" w:space="0" w:color="auto"/>
            </w:tcBorders>
          </w:tcPr>
          <w:p w14:paraId="1E501D4D" w14:textId="7C4D43B1"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1</w:t>
            </w:r>
            <w:r w:rsidR="00DC7D52" w:rsidRPr="00F91188">
              <w:rPr>
                <w:rFonts w:cstheme="minorHAnsi"/>
                <w:b/>
                <w:lang w:val="en-GB"/>
              </w:rPr>
              <w:t xml:space="preserve">. </w:t>
            </w:r>
            <w:r w:rsidR="00F91188">
              <w:rPr>
                <w:rFonts w:cstheme="minorHAnsi"/>
                <w:b/>
                <w:lang w:val="en-GB"/>
              </w:rPr>
              <w:t>Thesis Objectives and Methods</w:t>
            </w:r>
          </w:p>
        </w:tc>
        <w:sdt>
          <w:sdtPr>
            <w:rPr>
              <w:rFonts w:cstheme="minorHAnsi"/>
              <w:b/>
              <w:lang w:val="en-G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2BB2E906" w:rsidR="000E094A" w:rsidRPr="00F91188" w:rsidRDefault="009D391E" w:rsidP="00694399">
                <w:pPr>
                  <w:tabs>
                    <w:tab w:val="right" w:pos="8789"/>
                  </w:tabs>
                  <w:jc w:val="center"/>
                  <w:rPr>
                    <w:rFonts w:cstheme="minorHAnsi"/>
                    <w:b/>
                    <w:lang w:val="en-GB"/>
                  </w:rPr>
                </w:pPr>
                <w:r>
                  <w:rPr>
                    <w:rFonts w:cstheme="minorHAnsi"/>
                    <w:b/>
                    <w:lang w:val="en-GB"/>
                  </w:rPr>
                  <w:t>B</w:t>
                </w:r>
              </w:p>
            </w:tc>
          </w:sdtContent>
        </w:sdt>
      </w:tr>
      <w:tr w:rsidR="000E094A" w:rsidRPr="00F91188"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D128C8"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clarity of the formulation of the thesis objectives and the methods used in the thesis elaboration; evaluation of the objectives of the thesis following the thesis theme; the methods and procedures chosen to fulfil the thesis objectives</w:t>
            </w:r>
            <w:r w:rsidRPr="00DB74E1">
              <w:rPr>
                <w:rFonts w:cstheme="minorHAnsi"/>
                <w:i/>
                <w:sz w:val="20"/>
                <w:lang w:val="en-GB"/>
              </w:rPr>
              <w:t xml:space="preserve">. </w:t>
            </w:r>
          </w:p>
          <w:p w14:paraId="308DC6CC" w14:textId="77777777" w:rsidR="000E094A" w:rsidRPr="00F91188" w:rsidRDefault="000E094A" w:rsidP="00CD12C3">
            <w:pPr>
              <w:tabs>
                <w:tab w:val="right" w:pos="8789"/>
              </w:tabs>
              <w:jc w:val="both"/>
              <w:rPr>
                <w:rFonts w:cstheme="minorHAnsi"/>
                <w:lang w:val="en-GB"/>
              </w:rPr>
            </w:pPr>
          </w:p>
          <w:p w14:paraId="05E6B5AA" w14:textId="3C12C3CB" w:rsidR="000E094A" w:rsidRPr="00F91188" w:rsidRDefault="0069682E" w:rsidP="00CD12C3">
            <w:pPr>
              <w:tabs>
                <w:tab w:val="right" w:pos="8789"/>
              </w:tabs>
              <w:jc w:val="both"/>
              <w:rPr>
                <w:rFonts w:cstheme="minorHAnsi"/>
                <w:lang w:val="en-GB"/>
              </w:rPr>
            </w:pPr>
            <w:r>
              <w:rPr>
                <w:rFonts w:cstheme="minorHAnsi"/>
                <w:lang w:val="en-GB"/>
              </w:rPr>
              <w:t>T</w:t>
            </w:r>
            <w:r w:rsidR="000603E6" w:rsidRPr="000603E6">
              <w:rPr>
                <w:rFonts w:cstheme="minorHAnsi"/>
                <w:lang w:val="en-GB"/>
              </w:rPr>
              <w:t xml:space="preserve">he </w:t>
            </w:r>
            <w:r>
              <w:rPr>
                <w:rFonts w:cstheme="minorHAnsi"/>
                <w:lang w:val="en-GB"/>
              </w:rPr>
              <w:t>author</w:t>
            </w:r>
            <w:r w:rsidR="000603E6" w:rsidRPr="000603E6">
              <w:rPr>
                <w:rFonts w:cstheme="minorHAnsi"/>
                <w:lang w:val="en-GB"/>
              </w:rPr>
              <w:t xml:space="preserve"> deals </w:t>
            </w:r>
            <w:r>
              <w:rPr>
                <w:rFonts w:cstheme="minorHAnsi"/>
                <w:lang w:val="en-GB"/>
              </w:rPr>
              <w:t xml:space="preserve">in her thesis </w:t>
            </w:r>
            <w:r w:rsidR="000603E6" w:rsidRPr="000603E6">
              <w:rPr>
                <w:rFonts w:cstheme="minorHAnsi"/>
                <w:lang w:val="en-GB"/>
              </w:rPr>
              <w:t>with the problem of valuation of a company using selected valuation methods.  The main objective and sub-objectives of the thesis are formulated in accordance with the topic of the thesis, the description of the methods, procedures and data sources used is relevant.</w:t>
            </w:r>
          </w:p>
          <w:p w14:paraId="7ED3E311" w14:textId="77777777" w:rsidR="000E094A" w:rsidRPr="00F91188" w:rsidRDefault="000E094A" w:rsidP="00CD12C3">
            <w:pPr>
              <w:tabs>
                <w:tab w:val="right" w:pos="8789"/>
              </w:tabs>
              <w:jc w:val="both"/>
              <w:rPr>
                <w:rFonts w:cstheme="minorHAnsi"/>
                <w:lang w:val="en-GB"/>
              </w:rPr>
            </w:pPr>
          </w:p>
        </w:tc>
      </w:tr>
      <w:tr w:rsidR="000E094A" w:rsidRPr="00F91188" w14:paraId="085D0199" w14:textId="77777777" w:rsidTr="00694399">
        <w:tc>
          <w:tcPr>
            <w:tcW w:w="8774" w:type="dxa"/>
            <w:tcBorders>
              <w:top w:val="single" w:sz="12" w:space="0" w:color="auto"/>
              <w:left w:val="single" w:sz="12" w:space="0" w:color="auto"/>
              <w:bottom w:val="single" w:sz="12" w:space="0" w:color="auto"/>
            </w:tcBorders>
          </w:tcPr>
          <w:p w14:paraId="1CE5445A" w14:textId="6409036B"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2</w:t>
            </w:r>
            <w:r w:rsidR="00DC7D52" w:rsidRPr="00F91188">
              <w:rPr>
                <w:rFonts w:cstheme="minorHAnsi"/>
                <w:b/>
                <w:lang w:val="en-GB"/>
              </w:rPr>
              <w:t xml:space="preserve">. </w:t>
            </w:r>
            <w:r w:rsidR="00F91188">
              <w:rPr>
                <w:rFonts w:cstheme="minorHAnsi"/>
                <w:b/>
                <w:lang w:val="en-GB"/>
              </w:rPr>
              <w:t>Theoretical Background</w:t>
            </w:r>
          </w:p>
        </w:tc>
        <w:sdt>
          <w:sdtPr>
            <w:rPr>
              <w:rFonts w:cstheme="minorHAnsi"/>
              <w:b/>
              <w:lang w:val="en-G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10567729" w:rsidR="000E094A" w:rsidRPr="00F91188" w:rsidRDefault="00431BB0" w:rsidP="00694399">
                <w:pPr>
                  <w:tabs>
                    <w:tab w:val="right" w:pos="8789"/>
                  </w:tabs>
                  <w:jc w:val="center"/>
                  <w:rPr>
                    <w:rFonts w:cstheme="minorHAnsi"/>
                    <w:b/>
                    <w:lang w:val="en-GB"/>
                  </w:rPr>
                </w:pPr>
                <w:r>
                  <w:rPr>
                    <w:rFonts w:cstheme="minorHAnsi"/>
                    <w:b/>
                    <w:lang w:val="en-GB"/>
                  </w:rPr>
                  <w:t>C</w:t>
                </w:r>
              </w:p>
            </w:tc>
          </w:sdtContent>
        </w:sdt>
      </w:tr>
      <w:tr w:rsidR="000E094A" w:rsidRPr="00F91188"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A2E5471" w:rsidR="008B781B" w:rsidRPr="00F91188" w:rsidRDefault="00F91188" w:rsidP="008B781B">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8976A8">
              <w:rPr>
                <w:rFonts w:cstheme="minorHAnsi"/>
                <w:i/>
                <w:sz w:val="20"/>
                <w:lang w:val="en-GB"/>
              </w:rPr>
              <w:t>the content of the critical literature research; the appropriateness of the chosen domestic and foreign</w:t>
            </w:r>
            <w:r>
              <w:rPr>
                <w:rFonts w:cstheme="minorHAnsi"/>
                <w:i/>
                <w:sz w:val="20"/>
                <w:lang w:val="en-GB"/>
              </w:rPr>
              <w:t xml:space="preserve"> literature</w:t>
            </w:r>
            <w:r w:rsidRPr="008976A8">
              <w:rPr>
                <w:rFonts w:cstheme="minorHAnsi"/>
                <w:i/>
                <w:sz w:val="20"/>
                <w:lang w:val="en-GB"/>
              </w:rPr>
              <w:t xml:space="preserve"> sources; the method of citing sources in an adequate manner</w:t>
            </w:r>
            <w:r w:rsidR="008B781B" w:rsidRPr="00F91188">
              <w:rPr>
                <w:rFonts w:cstheme="minorHAnsi"/>
                <w:i/>
                <w:sz w:val="20"/>
                <w:lang w:val="en-GB"/>
              </w:rPr>
              <w:t>.</w:t>
            </w:r>
          </w:p>
          <w:p w14:paraId="14BF52BE" w14:textId="6C506357" w:rsidR="00C05B4F" w:rsidRPr="003A4217" w:rsidRDefault="000D0889" w:rsidP="003A4217">
            <w:pPr>
              <w:pStyle w:val="Normlnweb"/>
              <w:rPr>
                <w:rFonts w:asciiTheme="minorHAnsi" w:hAnsiTheme="minorHAnsi" w:cstheme="minorHAnsi"/>
                <w:sz w:val="22"/>
                <w:szCs w:val="22"/>
              </w:rPr>
            </w:pPr>
            <w:r w:rsidRPr="003A4217">
              <w:rPr>
                <w:rFonts w:asciiTheme="minorHAnsi" w:hAnsiTheme="minorHAnsi" w:cstheme="minorHAnsi"/>
                <w:sz w:val="22"/>
                <w:szCs w:val="22"/>
              </w:rPr>
              <w:t xml:space="preserve">The literature search includes a description of the importance of business valuation, approaches and methods that can be used for valuation, </w:t>
            </w:r>
            <w:r w:rsidR="003A4217" w:rsidRPr="003A4217">
              <w:rPr>
                <w:rFonts w:asciiTheme="minorHAnsi" w:hAnsiTheme="minorHAnsi" w:cstheme="minorHAnsi"/>
                <w:sz w:val="22"/>
                <w:szCs w:val="22"/>
              </w:rPr>
              <w:t>with</w:t>
            </w:r>
            <w:r w:rsidRPr="003A4217">
              <w:rPr>
                <w:rFonts w:asciiTheme="minorHAnsi" w:hAnsiTheme="minorHAnsi" w:cstheme="minorHAnsi"/>
                <w:sz w:val="22"/>
                <w:szCs w:val="22"/>
              </w:rPr>
              <w:t xml:space="preserve"> a more detailed focus on income methods using DCF and EVA. One can find here the possibilities of using some of the tools such as sensitivity analysis, scenario analysis, Monte Carlo Simulation, Tornado analysis and others (for most of them specific examples on </w:t>
            </w:r>
            <w:r w:rsidR="00182AD2">
              <w:rPr>
                <w:rFonts w:asciiTheme="minorHAnsi" w:hAnsiTheme="minorHAnsi" w:cstheme="minorHAnsi"/>
                <w:sz w:val="22"/>
                <w:szCs w:val="22"/>
              </w:rPr>
              <w:t xml:space="preserve">un-known </w:t>
            </w:r>
            <w:r w:rsidRPr="003A4217">
              <w:rPr>
                <w:rFonts w:asciiTheme="minorHAnsi" w:hAnsiTheme="minorHAnsi" w:cstheme="minorHAnsi"/>
                <w:sz w:val="22"/>
                <w:szCs w:val="22"/>
              </w:rPr>
              <w:t>company data are given with a note that they will not be used in the practical part</w:t>
            </w:r>
            <w:r w:rsidR="003A4217" w:rsidRPr="003A4217">
              <w:rPr>
                <w:rFonts w:asciiTheme="minorHAnsi" w:hAnsiTheme="minorHAnsi" w:cstheme="minorHAnsi"/>
                <w:sz w:val="22"/>
                <w:szCs w:val="22"/>
              </w:rPr>
              <w:t>)</w:t>
            </w:r>
            <w:r w:rsidRPr="003A4217">
              <w:rPr>
                <w:rFonts w:asciiTheme="minorHAnsi" w:hAnsiTheme="minorHAnsi" w:cstheme="minorHAnsi"/>
                <w:sz w:val="22"/>
                <w:szCs w:val="22"/>
              </w:rPr>
              <w:t xml:space="preserve">. The inclusion of a chapter </w:t>
            </w:r>
            <w:r w:rsidR="003A4217" w:rsidRPr="003A4217">
              <w:rPr>
                <w:rFonts w:asciiTheme="minorHAnsi" w:hAnsiTheme="minorHAnsi" w:cstheme="minorHAnsi"/>
                <w:sz w:val="22"/>
                <w:szCs w:val="22"/>
              </w:rPr>
              <w:t xml:space="preserve">Contemporary issues in valuation </w:t>
            </w:r>
            <w:r w:rsidRPr="003A4217">
              <w:rPr>
                <w:rFonts w:asciiTheme="minorHAnsi" w:hAnsiTheme="minorHAnsi" w:cstheme="minorHAnsi"/>
                <w:sz w:val="22"/>
                <w:szCs w:val="22"/>
              </w:rPr>
              <w:t xml:space="preserve">focusing on </w:t>
            </w:r>
            <w:r w:rsidR="00660EC0">
              <w:rPr>
                <w:rFonts w:asciiTheme="minorHAnsi" w:hAnsiTheme="minorHAnsi" w:cstheme="minorHAnsi"/>
                <w:sz w:val="22"/>
                <w:szCs w:val="22"/>
              </w:rPr>
              <w:t>i</w:t>
            </w:r>
            <w:r w:rsidRPr="003A4217">
              <w:rPr>
                <w:rFonts w:asciiTheme="minorHAnsi" w:hAnsiTheme="minorHAnsi" w:cstheme="minorHAnsi"/>
                <w:sz w:val="22"/>
                <w:szCs w:val="22"/>
              </w:rPr>
              <w:t xml:space="preserve">mpact of </w:t>
            </w:r>
            <w:r w:rsidR="00D60732">
              <w:rPr>
                <w:rFonts w:asciiTheme="minorHAnsi" w:hAnsiTheme="minorHAnsi" w:cstheme="minorHAnsi"/>
                <w:sz w:val="22"/>
                <w:szCs w:val="22"/>
              </w:rPr>
              <w:t>d</w:t>
            </w:r>
            <w:r w:rsidRPr="003A4217">
              <w:rPr>
                <w:rFonts w:asciiTheme="minorHAnsi" w:hAnsiTheme="minorHAnsi" w:cstheme="minorHAnsi"/>
                <w:sz w:val="22"/>
                <w:szCs w:val="22"/>
              </w:rPr>
              <w:t xml:space="preserve">igital </w:t>
            </w:r>
            <w:r w:rsidR="00D60732">
              <w:rPr>
                <w:rFonts w:asciiTheme="minorHAnsi" w:hAnsiTheme="minorHAnsi" w:cstheme="minorHAnsi"/>
                <w:sz w:val="22"/>
                <w:szCs w:val="22"/>
              </w:rPr>
              <w:t>t</w:t>
            </w:r>
            <w:r w:rsidRPr="003A4217">
              <w:rPr>
                <w:rFonts w:asciiTheme="minorHAnsi" w:hAnsiTheme="minorHAnsi" w:cstheme="minorHAnsi"/>
                <w:sz w:val="22"/>
                <w:szCs w:val="22"/>
              </w:rPr>
              <w:t xml:space="preserve">ransformation on </w:t>
            </w:r>
            <w:r w:rsidR="00D60732">
              <w:rPr>
                <w:rFonts w:asciiTheme="minorHAnsi" w:hAnsiTheme="minorHAnsi" w:cstheme="minorHAnsi"/>
                <w:sz w:val="22"/>
                <w:szCs w:val="22"/>
              </w:rPr>
              <w:t>v</w:t>
            </w:r>
            <w:r w:rsidRPr="003A4217">
              <w:rPr>
                <w:rFonts w:asciiTheme="minorHAnsi" w:hAnsiTheme="minorHAnsi" w:cstheme="minorHAnsi"/>
                <w:sz w:val="22"/>
                <w:szCs w:val="22"/>
              </w:rPr>
              <w:t>aluation and the importance of ESG factors as key determinants in the valuation of businesses is valuable</w:t>
            </w:r>
            <w:r w:rsidR="003A4217" w:rsidRPr="003A4217">
              <w:rPr>
                <w:rFonts w:asciiTheme="minorHAnsi" w:hAnsiTheme="minorHAnsi" w:cstheme="minorHAnsi"/>
                <w:sz w:val="22"/>
                <w:szCs w:val="22"/>
              </w:rPr>
              <w:t>.</w:t>
            </w:r>
            <w:r w:rsidR="00037116">
              <w:rPr>
                <w:rFonts w:asciiTheme="minorHAnsi" w:hAnsiTheme="minorHAnsi" w:cstheme="minorHAnsi"/>
                <w:sz w:val="22"/>
                <w:szCs w:val="22"/>
              </w:rPr>
              <w:t xml:space="preserve"> </w:t>
            </w:r>
            <w:r w:rsidR="00B250D1" w:rsidRPr="00B250D1">
              <w:rPr>
                <w:rFonts w:asciiTheme="minorHAnsi" w:hAnsiTheme="minorHAnsi" w:cstheme="minorHAnsi"/>
                <w:sz w:val="22"/>
                <w:szCs w:val="22"/>
              </w:rPr>
              <w:t>In the theoretical part, a number of literature sources are used, mostly correctly cited.</w:t>
            </w:r>
            <w:r w:rsidR="00D70317">
              <w:rPr>
                <w:rFonts w:asciiTheme="minorHAnsi" w:hAnsiTheme="minorHAnsi" w:cstheme="minorHAnsi"/>
                <w:sz w:val="22"/>
                <w:szCs w:val="22"/>
              </w:rPr>
              <w:t xml:space="preserve"> </w:t>
            </w:r>
            <w:r w:rsidR="00C05B4F" w:rsidRPr="00C05B4F">
              <w:rPr>
                <w:rFonts w:asciiTheme="minorHAnsi" w:hAnsiTheme="minorHAnsi" w:cstheme="minorHAnsi"/>
                <w:sz w:val="22"/>
                <w:szCs w:val="22"/>
              </w:rPr>
              <w:t xml:space="preserve">The structuring of the theoretical part </w:t>
            </w:r>
            <w:r w:rsidR="00B82BEC">
              <w:rPr>
                <w:rFonts w:asciiTheme="minorHAnsi" w:hAnsiTheme="minorHAnsi" w:cstheme="minorHAnsi"/>
                <w:sz w:val="22"/>
                <w:szCs w:val="22"/>
              </w:rPr>
              <w:t xml:space="preserve">sometimes </w:t>
            </w:r>
            <w:r w:rsidR="00C05B4F" w:rsidRPr="00C05B4F">
              <w:rPr>
                <w:rFonts w:asciiTheme="minorHAnsi" w:hAnsiTheme="minorHAnsi" w:cstheme="minorHAnsi"/>
                <w:sz w:val="22"/>
                <w:szCs w:val="22"/>
              </w:rPr>
              <w:t>does not make sense, e.g.</w:t>
            </w:r>
            <w:r w:rsidR="00B82BEC">
              <w:rPr>
                <w:rFonts w:asciiTheme="minorHAnsi" w:hAnsiTheme="minorHAnsi" w:cstheme="minorHAnsi"/>
                <w:sz w:val="22"/>
                <w:szCs w:val="22"/>
              </w:rPr>
              <w:t xml:space="preserve"> sub-chapter 3.2.1., </w:t>
            </w:r>
            <w:r w:rsidR="00660EC0">
              <w:rPr>
                <w:rFonts w:asciiTheme="minorHAnsi" w:hAnsiTheme="minorHAnsi" w:cstheme="minorHAnsi"/>
                <w:sz w:val="22"/>
                <w:szCs w:val="22"/>
              </w:rPr>
              <w:t xml:space="preserve">missing 4.2 </w:t>
            </w:r>
            <w:r w:rsidR="00431BB0">
              <w:rPr>
                <w:rFonts w:asciiTheme="minorHAnsi" w:hAnsiTheme="minorHAnsi" w:cstheme="minorHAnsi"/>
                <w:sz w:val="22"/>
                <w:szCs w:val="22"/>
              </w:rPr>
              <w:t>for ESG factors, etc.</w:t>
            </w:r>
          </w:p>
          <w:p w14:paraId="7B260597" w14:textId="77777777" w:rsidR="000E094A" w:rsidRPr="00F91188" w:rsidRDefault="000E094A" w:rsidP="00CD12C3">
            <w:pPr>
              <w:tabs>
                <w:tab w:val="right" w:pos="8789"/>
              </w:tabs>
              <w:jc w:val="both"/>
              <w:rPr>
                <w:rFonts w:cstheme="minorHAnsi"/>
                <w:lang w:val="en-GB"/>
              </w:rPr>
            </w:pPr>
          </w:p>
        </w:tc>
      </w:tr>
      <w:tr w:rsidR="000E094A" w:rsidRPr="00F91188" w14:paraId="7CC523A4" w14:textId="77777777" w:rsidTr="00694399">
        <w:tc>
          <w:tcPr>
            <w:tcW w:w="8774" w:type="dxa"/>
            <w:tcBorders>
              <w:top w:val="single" w:sz="12" w:space="0" w:color="auto"/>
              <w:left w:val="single" w:sz="12" w:space="0" w:color="auto"/>
              <w:bottom w:val="single" w:sz="12" w:space="0" w:color="auto"/>
            </w:tcBorders>
          </w:tcPr>
          <w:p w14:paraId="3EC4D75F" w14:textId="4104C81E"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3</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Analysis</w:t>
            </w:r>
          </w:p>
        </w:tc>
        <w:sdt>
          <w:sdtPr>
            <w:rPr>
              <w:rFonts w:cstheme="minorHAnsi"/>
              <w:b/>
              <w:lang w:val="en-G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3560AA1F" w:rsidR="000E094A" w:rsidRPr="00F91188" w:rsidRDefault="009D391E" w:rsidP="00694399">
                <w:pPr>
                  <w:tabs>
                    <w:tab w:val="right" w:pos="8789"/>
                  </w:tabs>
                  <w:jc w:val="center"/>
                  <w:rPr>
                    <w:rFonts w:cstheme="minorHAnsi"/>
                    <w:b/>
                    <w:lang w:val="en-GB"/>
                  </w:rPr>
                </w:pPr>
                <w:r>
                  <w:rPr>
                    <w:rFonts w:cstheme="minorHAnsi"/>
                    <w:b/>
                    <w:lang w:val="en-GB"/>
                  </w:rPr>
                  <w:t>C</w:t>
                </w:r>
              </w:p>
            </w:tc>
          </w:sdtContent>
        </w:sdt>
      </w:tr>
      <w:tr w:rsidR="000E094A" w:rsidRPr="00F91188"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4D99434"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the use of knowledge from theory, its appropriateness of application; sufficient description of the process of application of the methods of work; overall assessment of the current state; sufficient substantiation of the conclusions of the analyses; the difficulty of data collection and processing</w:t>
            </w:r>
            <w:r w:rsidRPr="00DB74E1">
              <w:rPr>
                <w:rFonts w:cstheme="minorHAnsi"/>
                <w:i/>
                <w:sz w:val="20"/>
                <w:lang w:val="en-GB"/>
              </w:rPr>
              <w:t>.</w:t>
            </w:r>
          </w:p>
          <w:p w14:paraId="339BD76E" w14:textId="77777777" w:rsidR="000E094A" w:rsidRPr="00F91188" w:rsidRDefault="000E094A" w:rsidP="00CD12C3">
            <w:pPr>
              <w:tabs>
                <w:tab w:val="right" w:pos="8789"/>
              </w:tabs>
              <w:jc w:val="both"/>
              <w:rPr>
                <w:rFonts w:cstheme="minorHAnsi"/>
                <w:lang w:val="en-GB"/>
              </w:rPr>
            </w:pPr>
          </w:p>
          <w:p w14:paraId="36E00CE3" w14:textId="0A6ADD59" w:rsidR="00C73EFC" w:rsidRPr="00F91188" w:rsidRDefault="00C73EFC" w:rsidP="00CD12C3">
            <w:pPr>
              <w:tabs>
                <w:tab w:val="right" w:pos="8789"/>
              </w:tabs>
              <w:jc w:val="both"/>
              <w:rPr>
                <w:rFonts w:cstheme="minorHAnsi"/>
                <w:lang w:val="en-GB"/>
              </w:rPr>
            </w:pPr>
            <w:r w:rsidRPr="00C73EFC">
              <w:rPr>
                <w:rFonts w:cstheme="minorHAnsi"/>
                <w:lang w:val="en-GB"/>
              </w:rPr>
              <w:t>The analytical part of the thesis includes a macroeconomic analysis, industry analysis and an introduction of TME, which is subjected to a more detailed financial analysis and prediction of future development in the next part of the thesis. The analyses are based on the processing of company data and other available sources.</w:t>
            </w:r>
          </w:p>
          <w:p w14:paraId="16F79C3B" w14:textId="77777777" w:rsidR="000E094A" w:rsidRPr="00F91188" w:rsidRDefault="000E094A" w:rsidP="00CD12C3">
            <w:pPr>
              <w:tabs>
                <w:tab w:val="right" w:pos="8789"/>
              </w:tabs>
              <w:jc w:val="both"/>
              <w:rPr>
                <w:rFonts w:cstheme="minorHAnsi"/>
                <w:lang w:val="en-GB"/>
              </w:rPr>
            </w:pPr>
          </w:p>
          <w:p w14:paraId="34314D9D" w14:textId="77777777" w:rsidR="000E094A" w:rsidRPr="00F91188" w:rsidRDefault="000E094A" w:rsidP="00CD12C3">
            <w:pPr>
              <w:tabs>
                <w:tab w:val="right" w:pos="8789"/>
              </w:tabs>
              <w:jc w:val="both"/>
              <w:rPr>
                <w:rFonts w:cstheme="minorHAnsi"/>
                <w:lang w:val="en-GB"/>
              </w:rPr>
            </w:pPr>
          </w:p>
          <w:p w14:paraId="627B5321" w14:textId="77777777" w:rsidR="000E094A" w:rsidRPr="00F91188" w:rsidRDefault="000E094A" w:rsidP="00CD12C3">
            <w:pPr>
              <w:tabs>
                <w:tab w:val="right" w:pos="8789"/>
              </w:tabs>
              <w:jc w:val="both"/>
              <w:rPr>
                <w:rFonts w:cstheme="minorHAnsi"/>
                <w:lang w:val="en-GB"/>
              </w:rPr>
            </w:pPr>
          </w:p>
          <w:p w14:paraId="303103B0" w14:textId="77777777" w:rsidR="000E094A" w:rsidRPr="00F91188" w:rsidRDefault="000E094A" w:rsidP="00CD12C3">
            <w:pPr>
              <w:tabs>
                <w:tab w:val="right" w:pos="8789"/>
              </w:tabs>
              <w:jc w:val="both"/>
              <w:rPr>
                <w:rFonts w:cstheme="minorHAnsi"/>
                <w:lang w:val="en-GB"/>
              </w:rPr>
            </w:pPr>
          </w:p>
        </w:tc>
      </w:tr>
    </w:tbl>
    <w:p w14:paraId="530A7CCA" w14:textId="39F8CE1A" w:rsidR="0073639B" w:rsidRPr="00F91188" w:rsidRDefault="0073639B">
      <w:pPr>
        <w:rPr>
          <w:lang w:val="en-GB"/>
        </w:rPr>
      </w:pPr>
    </w:p>
    <w:tbl>
      <w:tblPr>
        <w:tblStyle w:val="Mkatabulky"/>
        <w:tblW w:w="10475" w:type="dxa"/>
        <w:tblLook w:val="04A0" w:firstRow="1" w:lastRow="0" w:firstColumn="1" w:lastColumn="0" w:noHBand="0" w:noVBand="1"/>
      </w:tblPr>
      <w:tblGrid>
        <w:gridCol w:w="8774"/>
        <w:gridCol w:w="1701"/>
      </w:tblGrid>
      <w:tr w:rsidR="000E094A" w:rsidRPr="00F91188" w14:paraId="6EF94138" w14:textId="77777777" w:rsidTr="00694399">
        <w:tc>
          <w:tcPr>
            <w:tcW w:w="8774" w:type="dxa"/>
            <w:tcBorders>
              <w:top w:val="single" w:sz="12" w:space="0" w:color="auto"/>
              <w:left w:val="single" w:sz="12" w:space="0" w:color="auto"/>
              <w:bottom w:val="single" w:sz="12" w:space="0" w:color="auto"/>
            </w:tcBorders>
          </w:tcPr>
          <w:p w14:paraId="7FA6175C" w14:textId="02A6C2CD"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4</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Project</w:t>
            </w:r>
            <w:r w:rsidR="00F91188" w:rsidRPr="00DB74E1">
              <w:rPr>
                <w:rFonts w:cstheme="minorHAnsi"/>
                <w:b/>
                <w:lang w:val="en-GB"/>
              </w:rPr>
              <w:t xml:space="preserve">/ </w:t>
            </w:r>
            <w:r w:rsidR="00F91188">
              <w:rPr>
                <w:rFonts w:cstheme="minorHAnsi"/>
                <w:b/>
                <w:lang w:val="en-GB"/>
              </w:rPr>
              <w:t>Research</w:t>
            </w:r>
          </w:p>
        </w:tc>
        <w:sdt>
          <w:sdtPr>
            <w:rPr>
              <w:rFonts w:cstheme="minorHAnsi"/>
              <w:b/>
              <w:lang w:val="en-G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4A4F0BC8" w:rsidR="000E094A" w:rsidRPr="00F91188" w:rsidRDefault="0046710F" w:rsidP="00694399">
                <w:pPr>
                  <w:tabs>
                    <w:tab w:val="right" w:pos="8789"/>
                  </w:tabs>
                  <w:jc w:val="center"/>
                  <w:rPr>
                    <w:rFonts w:cstheme="minorHAnsi"/>
                    <w:b/>
                    <w:lang w:val="en-GB"/>
                  </w:rPr>
                </w:pPr>
                <w:r>
                  <w:rPr>
                    <w:rFonts w:cstheme="minorHAnsi"/>
                    <w:b/>
                    <w:lang w:val="en-GB"/>
                  </w:rPr>
                  <w:t>D</w:t>
                </w:r>
              </w:p>
            </w:tc>
          </w:sdtContent>
        </w:sdt>
      </w:tr>
      <w:tr w:rsidR="000E094A" w:rsidRPr="00F91188"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22F8CA5"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the connection of the solving part of the thesis to the theory and to the analyses results; supporting the proposals with appropriate arguments; meeting the objectives set. For research-oriented MTs, the focus should be on discussion of the results and their evaluation</w:t>
            </w:r>
            <w:r w:rsidRPr="00DB74E1">
              <w:rPr>
                <w:rFonts w:cstheme="minorHAnsi"/>
                <w:i/>
                <w:sz w:val="20"/>
                <w:lang w:val="en-GB"/>
              </w:rPr>
              <w:t xml:space="preserve">. </w:t>
            </w:r>
          </w:p>
          <w:p w14:paraId="6B47E1B3" w14:textId="77777777" w:rsidR="000E094A" w:rsidRPr="00F91188" w:rsidRDefault="000E094A" w:rsidP="00CD12C3">
            <w:pPr>
              <w:tabs>
                <w:tab w:val="right" w:pos="8789"/>
              </w:tabs>
              <w:jc w:val="both"/>
              <w:rPr>
                <w:rFonts w:cstheme="minorHAnsi"/>
                <w:lang w:val="en-GB"/>
              </w:rPr>
            </w:pPr>
          </w:p>
          <w:p w14:paraId="1C62A07D" w14:textId="595673A2" w:rsidR="0077634D" w:rsidRPr="0077634D" w:rsidRDefault="0063193C" w:rsidP="0077634D">
            <w:pPr>
              <w:tabs>
                <w:tab w:val="right" w:pos="8789"/>
              </w:tabs>
              <w:jc w:val="both"/>
              <w:rPr>
                <w:rFonts w:cstheme="minorHAnsi"/>
                <w:lang w:val="en-GB"/>
              </w:rPr>
            </w:pPr>
            <w:r>
              <w:rPr>
                <w:rFonts w:cstheme="minorHAnsi"/>
                <w:lang w:val="en-GB"/>
              </w:rPr>
              <w:t>T</w:t>
            </w:r>
            <w:r w:rsidRPr="0077634D">
              <w:rPr>
                <w:rFonts w:cstheme="minorHAnsi"/>
                <w:lang w:val="en-GB"/>
              </w:rPr>
              <w:t xml:space="preserve">he author chose three methods </w:t>
            </w:r>
            <w:r>
              <w:rPr>
                <w:rFonts w:cstheme="minorHAnsi"/>
                <w:lang w:val="en-GB"/>
              </w:rPr>
              <w:t>f</w:t>
            </w:r>
            <w:r w:rsidR="0077634D" w:rsidRPr="0077634D">
              <w:rPr>
                <w:rFonts w:cstheme="minorHAnsi"/>
                <w:lang w:val="en-GB"/>
              </w:rPr>
              <w:t xml:space="preserve">or the valuation of </w:t>
            </w:r>
            <w:r>
              <w:rPr>
                <w:rFonts w:cstheme="minorHAnsi"/>
                <w:lang w:val="en-GB"/>
              </w:rPr>
              <w:t>the selected company</w:t>
            </w:r>
            <w:r w:rsidR="0077634D" w:rsidRPr="0077634D">
              <w:rPr>
                <w:rFonts w:cstheme="minorHAnsi"/>
                <w:lang w:val="en-GB"/>
              </w:rPr>
              <w:t xml:space="preserve"> - DCF, EVA and </w:t>
            </w:r>
            <w:r w:rsidR="00547F40">
              <w:rPr>
                <w:rFonts w:cstheme="minorHAnsi"/>
                <w:lang w:val="en-GB"/>
              </w:rPr>
              <w:t>comparable valuation.</w:t>
            </w:r>
          </w:p>
          <w:p w14:paraId="02991083" w14:textId="7C39F288" w:rsidR="0077634D" w:rsidRDefault="0077634D" w:rsidP="0077634D">
            <w:pPr>
              <w:tabs>
                <w:tab w:val="right" w:pos="8789"/>
              </w:tabs>
              <w:jc w:val="both"/>
              <w:rPr>
                <w:rFonts w:cstheme="minorHAnsi"/>
                <w:lang w:val="en-GB"/>
              </w:rPr>
            </w:pPr>
            <w:r w:rsidRPr="0077634D">
              <w:rPr>
                <w:rFonts w:cstheme="minorHAnsi"/>
                <w:lang w:val="en-GB"/>
              </w:rPr>
              <w:t xml:space="preserve">For the income methods, she made a prediction of the future development of the company based on historical data and trends. Using the DCF method, she calculated the intrinsic value of the stock. To determine the value, she estimated the Free Cash Flow </w:t>
            </w:r>
            <w:r w:rsidR="00F154DA">
              <w:rPr>
                <w:rFonts w:cstheme="minorHAnsi"/>
                <w:lang w:val="en-GB"/>
              </w:rPr>
              <w:t xml:space="preserve">to the Firm </w:t>
            </w:r>
            <w:r w:rsidRPr="0077634D">
              <w:rPr>
                <w:rFonts w:cstheme="minorHAnsi"/>
                <w:lang w:val="en-GB"/>
              </w:rPr>
              <w:t>for the next five years, terminal value using FCF</w:t>
            </w:r>
            <w:r w:rsidR="00FA053F">
              <w:rPr>
                <w:rFonts w:cstheme="minorHAnsi"/>
                <w:lang w:val="en-GB"/>
              </w:rPr>
              <w:t>F</w:t>
            </w:r>
            <w:r w:rsidRPr="0077634D">
              <w:rPr>
                <w:rFonts w:cstheme="minorHAnsi"/>
                <w:lang w:val="en-GB"/>
              </w:rPr>
              <w:t xml:space="preserve"> based on the last estimated year</w:t>
            </w:r>
            <w:r w:rsidR="001A050C">
              <w:rPr>
                <w:rFonts w:cstheme="minorHAnsi"/>
                <w:lang w:val="en-GB"/>
              </w:rPr>
              <w:t>,</w:t>
            </w:r>
            <w:r w:rsidRPr="0077634D">
              <w:rPr>
                <w:rFonts w:cstheme="minorHAnsi"/>
                <w:lang w:val="en-GB"/>
              </w:rPr>
              <w:t xml:space="preserve"> and </w:t>
            </w:r>
            <w:r w:rsidR="00182D63">
              <w:rPr>
                <w:rFonts w:cstheme="minorHAnsi"/>
                <w:lang w:val="en-GB"/>
              </w:rPr>
              <w:t xml:space="preserve">she </w:t>
            </w:r>
            <w:r w:rsidRPr="0077634D">
              <w:rPr>
                <w:rFonts w:cstheme="minorHAnsi"/>
                <w:lang w:val="en-GB"/>
              </w:rPr>
              <w:t>used WACC as the discount rate. For the method using EVA, the value of the firm/share was not calculated, the author only stuck to calculating EVA for the next 5 years.</w:t>
            </w:r>
            <w:r w:rsidR="0046710F">
              <w:rPr>
                <w:rFonts w:cstheme="minorHAnsi"/>
                <w:lang w:val="en-GB"/>
              </w:rPr>
              <w:t xml:space="preserve"> Comparable valuation was applied, </w:t>
            </w:r>
            <w:r w:rsidRPr="0077634D">
              <w:rPr>
                <w:rFonts w:cstheme="minorHAnsi"/>
                <w:lang w:val="en-GB"/>
              </w:rPr>
              <w:t>however, the share value as a result of using this method could not be traced.</w:t>
            </w:r>
          </w:p>
          <w:p w14:paraId="08191F52" w14:textId="50219DFA" w:rsidR="001A050C" w:rsidRPr="00F91188" w:rsidRDefault="001A050C" w:rsidP="0077634D">
            <w:pPr>
              <w:tabs>
                <w:tab w:val="right" w:pos="8789"/>
              </w:tabs>
              <w:jc w:val="both"/>
              <w:rPr>
                <w:rFonts w:cstheme="minorHAnsi"/>
                <w:lang w:val="en-GB"/>
              </w:rPr>
            </w:pPr>
          </w:p>
        </w:tc>
      </w:tr>
      <w:tr w:rsidR="000E094A" w:rsidRPr="00F91188" w14:paraId="2B193882" w14:textId="77777777" w:rsidTr="00694399">
        <w:tc>
          <w:tcPr>
            <w:tcW w:w="8774" w:type="dxa"/>
            <w:tcBorders>
              <w:top w:val="single" w:sz="12" w:space="0" w:color="auto"/>
              <w:left w:val="single" w:sz="12" w:space="0" w:color="auto"/>
              <w:bottom w:val="single" w:sz="12" w:space="0" w:color="auto"/>
            </w:tcBorders>
          </w:tcPr>
          <w:p w14:paraId="32DC30CA" w14:textId="74C3B6F3"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5</w:t>
            </w:r>
            <w:r w:rsidR="00DC7D52" w:rsidRPr="00F91188">
              <w:rPr>
                <w:rFonts w:cstheme="minorHAnsi"/>
                <w:b/>
                <w:lang w:val="en-GB"/>
              </w:rPr>
              <w:t xml:space="preserve">. </w:t>
            </w:r>
            <w:r w:rsidR="00F91188">
              <w:rPr>
                <w:rFonts w:cstheme="minorHAnsi"/>
                <w:b/>
                <w:lang w:val="en-GB"/>
              </w:rPr>
              <w:t>Formal Layout</w:t>
            </w:r>
          </w:p>
        </w:tc>
        <w:sdt>
          <w:sdtPr>
            <w:rPr>
              <w:rFonts w:cstheme="minorHAnsi"/>
              <w:b/>
              <w:lang w:val="en-G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6AB4AEC6" w:rsidR="000E094A" w:rsidRPr="00F91188" w:rsidRDefault="008B1826" w:rsidP="00694399">
                <w:pPr>
                  <w:tabs>
                    <w:tab w:val="right" w:pos="8789"/>
                  </w:tabs>
                  <w:jc w:val="center"/>
                  <w:rPr>
                    <w:rFonts w:cstheme="minorHAnsi"/>
                    <w:b/>
                    <w:lang w:val="en-GB"/>
                  </w:rPr>
                </w:pPr>
                <w:r>
                  <w:rPr>
                    <w:rFonts w:cstheme="minorHAnsi"/>
                    <w:b/>
                    <w:lang w:val="en-GB"/>
                  </w:rPr>
                  <w:t>E</w:t>
                </w:r>
              </w:p>
            </w:tc>
          </w:sdtContent>
        </w:sdt>
      </w:tr>
      <w:tr w:rsidR="000E094A" w:rsidRPr="00F91188"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FB07037" w14:textId="77777777" w:rsidR="00F91188" w:rsidRPr="00DB74E1" w:rsidRDefault="00F91188" w:rsidP="00F91188">
            <w:pPr>
              <w:tabs>
                <w:tab w:val="right" w:pos="8789"/>
              </w:tabs>
              <w:jc w:val="both"/>
              <w:rPr>
                <w:rFonts w:cstheme="minorHAnsi"/>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6B5888">
              <w:rPr>
                <w:rFonts w:cstheme="minorHAnsi"/>
                <w:i/>
                <w:sz w:val="20"/>
                <w:lang w:val="en-GB"/>
              </w:rPr>
              <w:t>logical coherence of the text of the thesis; use of correct terminology; use of the prescribed standard of citation of sources; appropriate linguistic and graphic level.</w:t>
            </w:r>
          </w:p>
          <w:p w14:paraId="01998C67" w14:textId="77777777" w:rsidR="000E094A" w:rsidRPr="00F91188" w:rsidRDefault="000E094A" w:rsidP="00CD12C3">
            <w:pPr>
              <w:tabs>
                <w:tab w:val="right" w:pos="8789"/>
              </w:tabs>
              <w:jc w:val="both"/>
              <w:rPr>
                <w:rFonts w:cstheme="minorHAnsi"/>
                <w:lang w:val="en-GB"/>
              </w:rPr>
            </w:pPr>
          </w:p>
          <w:p w14:paraId="1CBFD397" w14:textId="633D32D7" w:rsidR="000E094A" w:rsidRPr="00F91188" w:rsidRDefault="008763B7" w:rsidP="00CD12C3">
            <w:pPr>
              <w:tabs>
                <w:tab w:val="right" w:pos="8789"/>
              </w:tabs>
              <w:jc w:val="both"/>
              <w:rPr>
                <w:rFonts w:cstheme="minorHAnsi"/>
                <w:lang w:val="en-GB"/>
              </w:rPr>
            </w:pPr>
            <w:r>
              <w:rPr>
                <w:rFonts w:cstheme="minorHAnsi"/>
                <w:lang w:val="en-GB"/>
              </w:rPr>
              <w:t xml:space="preserve">The text </w:t>
            </w:r>
            <w:r w:rsidR="0069682E">
              <w:rPr>
                <w:rFonts w:cstheme="minorHAnsi"/>
                <w:lang w:val="en-GB"/>
              </w:rPr>
              <w:t>o</w:t>
            </w:r>
            <w:r>
              <w:rPr>
                <w:rFonts w:cstheme="minorHAnsi"/>
                <w:lang w:val="en-GB"/>
              </w:rPr>
              <w:t>f the thesis is coherent</w:t>
            </w:r>
            <w:r w:rsidR="00CC5ED1">
              <w:rPr>
                <w:rFonts w:cstheme="minorHAnsi"/>
                <w:lang w:val="en-GB"/>
              </w:rPr>
              <w:t xml:space="preserve"> with using correct terminology. </w:t>
            </w:r>
            <w:r w:rsidR="00596733" w:rsidRPr="00596733">
              <w:rPr>
                <w:rFonts w:cstheme="minorHAnsi"/>
                <w:lang w:val="en-GB"/>
              </w:rPr>
              <w:t>The alphabetical order of the literature citations is not followed and there are several formal errors in the citations.</w:t>
            </w:r>
            <w:r w:rsidR="0069682E">
              <w:rPr>
                <w:rFonts w:cstheme="minorHAnsi"/>
                <w:lang w:val="en-GB"/>
              </w:rPr>
              <w:t xml:space="preserve"> </w:t>
            </w:r>
            <w:r w:rsidR="00BE6B5C">
              <w:rPr>
                <w:rFonts w:cstheme="minorHAnsi"/>
                <w:lang w:val="en-GB"/>
              </w:rPr>
              <w:t>S</w:t>
            </w:r>
            <w:r w:rsidR="00BE6B5C" w:rsidRPr="00BE6B5C">
              <w:rPr>
                <w:rFonts w:cstheme="minorHAnsi"/>
                <w:lang w:val="en-GB"/>
              </w:rPr>
              <w:t xml:space="preserve">ome parts </w:t>
            </w:r>
            <w:r w:rsidR="00BE6B5C">
              <w:rPr>
                <w:rFonts w:cstheme="minorHAnsi"/>
                <w:lang w:val="en-GB"/>
              </w:rPr>
              <w:t xml:space="preserve">in text </w:t>
            </w:r>
            <w:r w:rsidR="00BE6B5C" w:rsidRPr="00BE6B5C">
              <w:rPr>
                <w:rFonts w:cstheme="minorHAnsi"/>
                <w:lang w:val="en-GB"/>
              </w:rPr>
              <w:t>remained marked in red without making sense</w:t>
            </w:r>
            <w:r w:rsidR="00BE6B5C">
              <w:rPr>
                <w:rFonts w:cstheme="minorHAnsi"/>
                <w:lang w:val="en-GB"/>
              </w:rPr>
              <w:t xml:space="preserve">. </w:t>
            </w:r>
            <w:r w:rsidR="00EB6B14">
              <w:rPr>
                <w:rFonts w:cstheme="minorHAnsi"/>
                <w:lang w:val="en-GB"/>
              </w:rPr>
              <w:t>T</w:t>
            </w:r>
            <w:r w:rsidR="00EB6B14" w:rsidRPr="00EB6B14">
              <w:rPr>
                <w:rFonts w:cstheme="minorHAnsi"/>
                <w:lang w:val="en-GB"/>
              </w:rPr>
              <w:t>he linguistic and graphic level of the work is</w:t>
            </w:r>
            <w:r w:rsidR="008B1826">
              <w:rPr>
                <w:rFonts w:cstheme="minorHAnsi"/>
                <w:lang w:val="en-GB"/>
              </w:rPr>
              <w:t xml:space="preserve"> quite pure</w:t>
            </w:r>
            <w:r w:rsidR="00EB6B14" w:rsidRPr="00EB6B14">
              <w:rPr>
                <w:rFonts w:cstheme="minorHAnsi"/>
                <w:lang w:val="en-GB"/>
              </w:rPr>
              <w:t xml:space="preserve">, with </w:t>
            </w:r>
            <w:r w:rsidR="00EB6B14">
              <w:rPr>
                <w:rFonts w:cstheme="minorHAnsi"/>
                <w:lang w:val="en-GB"/>
              </w:rPr>
              <w:t>some</w:t>
            </w:r>
            <w:r w:rsidR="00EB6B14" w:rsidRPr="00EB6B14">
              <w:rPr>
                <w:rFonts w:cstheme="minorHAnsi"/>
                <w:lang w:val="en-GB"/>
              </w:rPr>
              <w:t xml:space="preserve"> shortcomings</w:t>
            </w:r>
            <w:r w:rsidR="008B1826">
              <w:rPr>
                <w:rFonts w:cstheme="minorHAnsi"/>
                <w:lang w:val="en-GB"/>
              </w:rPr>
              <w:t xml:space="preserve"> as e.g.</w:t>
            </w:r>
            <w:r w:rsidR="00FC7077">
              <w:rPr>
                <w:rFonts w:cstheme="minorHAnsi"/>
                <w:lang w:val="en-GB"/>
              </w:rPr>
              <w:t xml:space="preserve"> </w:t>
            </w:r>
            <w:r w:rsidR="00FC7077" w:rsidRPr="00FC7077">
              <w:rPr>
                <w:rFonts w:cstheme="minorHAnsi"/>
                <w:lang w:val="en-GB"/>
              </w:rPr>
              <w:t>bad pagination of the thesis</w:t>
            </w:r>
            <w:r w:rsidR="00FC7077">
              <w:rPr>
                <w:rFonts w:cstheme="minorHAnsi"/>
                <w:lang w:val="en-GB"/>
              </w:rPr>
              <w:t xml:space="preserve">, </w:t>
            </w:r>
            <w:r w:rsidR="00F72E64" w:rsidRPr="00F72E64">
              <w:rPr>
                <w:rFonts w:cstheme="minorHAnsi"/>
                <w:lang w:val="en-GB"/>
              </w:rPr>
              <w:t>unclear marking of digits (no use of spaces)</w:t>
            </w:r>
            <w:r w:rsidR="00F72E64">
              <w:rPr>
                <w:rFonts w:cstheme="minorHAnsi"/>
                <w:lang w:val="en-GB"/>
              </w:rPr>
              <w:t xml:space="preserve">, </w:t>
            </w:r>
            <w:r w:rsidR="00E1774D">
              <w:rPr>
                <w:rFonts w:cstheme="minorHAnsi"/>
                <w:lang w:val="en-GB"/>
              </w:rPr>
              <w:t>etc.</w:t>
            </w:r>
          </w:p>
        </w:tc>
      </w:tr>
    </w:tbl>
    <w:p w14:paraId="56238285" w14:textId="2E2EFFBE" w:rsidR="000E094A" w:rsidRPr="00F91188" w:rsidRDefault="000E094A" w:rsidP="00A40E93">
      <w:pPr>
        <w:jc w:val="both"/>
        <w:rPr>
          <w:rFonts w:cstheme="minorHAnsi"/>
          <w:lang w:val="en-GB"/>
        </w:rPr>
      </w:pPr>
    </w:p>
    <w:tbl>
      <w:tblPr>
        <w:tblStyle w:val="Mkatabulky"/>
        <w:tblW w:w="10475" w:type="dxa"/>
        <w:tblLook w:val="04A0" w:firstRow="1" w:lastRow="0" w:firstColumn="1" w:lastColumn="0" w:noHBand="0" w:noVBand="1"/>
      </w:tblPr>
      <w:tblGrid>
        <w:gridCol w:w="8774"/>
        <w:gridCol w:w="1701"/>
      </w:tblGrid>
      <w:tr w:rsidR="009C7318" w:rsidRPr="00F91188" w14:paraId="1C5A8E9B" w14:textId="77777777" w:rsidTr="00694399">
        <w:tc>
          <w:tcPr>
            <w:tcW w:w="8774" w:type="dxa"/>
            <w:tcBorders>
              <w:top w:val="single" w:sz="12" w:space="0" w:color="auto"/>
              <w:left w:val="single" w:sz="12" w:space="0" w:color="auto"/>
              <w:bottom w:val="single" w:sz="12" w:space="0" w:color="auto"/>
            </w:tcBorders>
          </w:tcPr>
          <w:p w14:paraId="180A4552" w14:textId="359690D0" w:rsidR="009C7318" w:rsidRPr="00F91188" w:rsidRDefault="00F91188" w:rsidP="00CD12C3">
            <w:pPr>
              <w:tabs>
                <w:tab w:val="right" w:pos="8789"/>
              </w:tabs>
              <w:spacing w:after="120"/>
              <w:jc w:val="both"/>
              <w:rPr>
                <w:rFonts w:cstheme="minorHAnsi"/>
                <w:b/>
                <w:lang w:val="en-GB"/>
              </w:rPr>
            </w:pPr>
            <w:r w:rsidRPr="00F91188">
              <w:rPr>
                <w:rFonts w:cstheme="minorHAnsi"/>
                <w:b/>
                <w:lang w:val="en-GB"/>
              </w:rPr>
              <w:t xml:space="preserve">Overall thesis assessment </w:t>
            </w:r>
            <w:r w:rsidR="009C7318" w:rsidRPr="00F91188">
              <w:rPr>
                <w:rFonts w:cstheme="minorHAnsi"/>
                <w:b/>
                <w:lang w:val="en-GB"/>
              </w:rPr>
              <w:t>*</w:t>
            </w:r>
          </w:p>
        </w:tc>
        <w:sdt>
          <w:sdtPr>
            <w:rPr>
              <w:rFonts w:cstheme="minorHAnsi"/>
              <w:b/>
              <w:lang w:val="en-G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28174E43" w:rsidR="009C7318" w:rsidRPr="00F91188" w:rsidRDefault="00EB6B14" w:rsidP="00694399">
                <w:pPr>
                  <w:tabs>
                    <w:tab w:val="right" w:pos="8789"/>
                  </w:tabs>
                  <w:jc w:val="center"/>
                  <w:rPr>
                    <w:rFonts w:cstheme="minorHAnsi"/>
                    <w:b/>
                    <w:lang w:val="en-GB"/>
                  </w:rPr>
                </w:pPr>
                <w:r>
                  <w:rPr>
                    <w:rFonts w:cstheme="minorHAnsi"/>
                    <w:b/>
                    <w:lang w:val="en-GB"/>
                  </w:rPr>
                  <w:t>D</w:t>
                </w:r>
              </w:p>
            </w:tc>
          </w:sdtContent>
        </w:sdt>
      </w:tr>
      <w:tr w:rsidR="00386EEB" w:rsidRPr="00F91188"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479CC71E" w14:textId="32D0B89D" w:rsidR="005253A5" w:rsidRDefault="00A87CEC" w:rsidP="00CC5272">
            <w:pPr>
              <w:tabs>
                <w:tab w:val="right" w:pos="8789"/>
              </w:tabs>
              <w:jc w:val="both"/>
              <w:rPr>
                <w:rFonts w:cstheme="minorHAnsi"/>
                <w:lang w:val="en-GB"/>
              </w:rPr>
            </w:pPr>
            <w:r w:rsidRPr="00A87CEC">
              <w:rPr>
                <w:rFonts w:cstheme="minorHAnsi"/>
                <w:lang w:val="en-GB"/>
              </w:rPr>
              <w:t xml:space="preserve">The thesis focuses on the valuation of a selected company. </w:t>
            </w:r>
            <w:r w:rsidR="00ED2AF3">
              <w:rPr>
                <w:rFonts w:cstheme="minorHAnsi"/>
                <w:lang w:val="en-GB"/>
              </w:rPr>
              <w:t>I appreciate, that t</w:t>
            </w:r>
            <w:r w:rsidRPr="00A87CEC">
              <w:rPr>
                <w:rFonts w:cstheme="minorHAnsi"/>
                <w:lang w:val="en-GB"/>
              </w:rPr>
              <w:t xml:space="preserve">he </w:t>
            </w:r>
            <w:r w:rsidR="00ED2AF3">
              <w:rPr>
                <w:rFonts w:cstheme="minorHAnsi"/>
                <w:lang w:val="en-GB"/>
              </w:rPr>
              <w:t xml:space="preserve">author </w:t>
            </w:r>
            <w:r w:rsidRPr="00A87CEC">
              <w:rPr>
                <w:rFonts w:cstheme="minorHAnsi"/>
                <w:lang w:val="en-GB"/>
              </w:rPr>
              <w:t xml:space="preserve">tried to take a comprehensive approach to the valuation, prepared a number of supporting analyses, </w:t>
            </w:r>
            <w:r w:rsidR="005253A5">
              <w:rPr>
                <w:rFonts w:cstheme="minorHAnsi"/>
                <w:lang w:val="en-GB"/>
              </w:rPr>
              <w:t xml:space="preserve">she </w:t>
            </w:r>
            <w:r w:rsidRPr="00A87CEC">
              <w:rPr>
                <w:rFonts w:cstheme="minorHAnsi"/>
                <w:lang w:val="en-GB"/>
              </w:rPr>
              <w:t xml:space="preserve">selected several valuation methods and used other relatively sophisticated tools to specify the value of the company's share. However, the valuation using EVA and </w:t>
            </w:r>
            <w:r w:rsidR="005253A5">
              <w:rPr>
                <w:rFonts w:cstheme="minorHAnsi"/>
                <w:lang w:val="en-GB"/>
              </w:rPr>
              <w:t xml:space="preserve">comparable </w:t>
            </w:r>
            <w:r w:rsidRPr="00A87CEC">
              <w:rPr>
                <w:rFonts w:cstheme="minorHAnsi"/>
                <w:lang w:val="en-GB"/>
              </w:rPr>
              <w:t xml:space="preserve">valuation is not completed. </w:t>
            </w:r>
            <w:r w:rsidR="00651057" w:rsidRPr="00651057">
              <w:rPr>
                <w:rFonts w:cstheme="minorHAnsi"/>
                <w:lang w:val="en-GB"/>
              </w:rPr>
              <w:t>There are a number of formal errors in the thesis and the quality of workmanship is problematic in some parts.</w:t>
            </w:r>
          </w:p>
          <w:p w14:paraId="3AF75153" w14:textId="339F8234" w:rsidR="00ED2AF3" w:rsidRPr="00F91188" w:rsidRDefault="00ED2AF3" w:rsidP="00CC5272">
            <w:pPr>
              <w:tabs>
                <w:tab w:val="right" w:pos="8789"/>
              </w:tabs>
              <w:jc w:val="both"/>
              <w:rPr>
                <w:rFonts w:cstheme="minorHAnsi"/>
                <w:lang w:val="en-GB"/>
              </w:rPr>
            </w:pPr>
          </w:p>
        </w:tc>
      </w:tr>
    </w:tbl>
    <w:p w14:paraId="5C15DC76" w14:textId="3D95E49F" w:rsidR="009C7318" w:rsidRPr="00F91188" w:rsidRDefault="009C7318" w:rsidP="009C7318">
      <w:pPr>
        <w:jc w:val="both"/>
        <w:rPr>
          <w:rFonts w:cstheme="minorHAnsi"/>
          <w:i/>
          <w:sz w:val="16"/>
          <w:lang w:val="en-GB"/>
        </w:rPr>
      </w:pPr>
      <w:r w:rsidRPr="00F91188">
        <w:rPr>
          <w:rFonts w:cstheme="minorHAnsi"/>
          <w:i/>
          <w:sz w:val="18"/>
          <w:lang w:val="en-GB"/>
        </w:rPr>
        <w:t>*</w:t>
      </w:r>
      <w:r w:rsidRPr="00F91188">
        <w:rPr>
          <w:i/>
          <w:sz w:val="18"/>
          <w:lang w:val="en-GB"/>
        </w:rPr>
        <w:t xml:space="preserve"> </w:t>
      </w:r>
      <w:r w:rsidR="00F91188" w:rsidRPr="00F91188">
        <w:rPr>
          <w:i/>
          <w:sz w:val="18"/>
          <w:lang w:val="en-GB"/>
        </w:rPr>
        <w:t>The final grade is not an arithmetic average of the individual criteria for assessing the thesis</w:t>
      </w:r>
      <w:r w:rsidRPr="00F91188">
        <w:rPr>
          <w:i/>
          <w:sz w:val="18"/>
          <w:lang w:val="en-GB"/>
        </w:rPr>
        <w:t>.</w:t>
      </w:r>
    </w:p>
    <w:p w14:paraId="00B15EF1" w14:textId="77777777" w:rsidR="0024258E" w:rsidRPr="00F91188" w:rsidRDefault="0024258E" w:rsidP="00A40E93">
      <w:pPr>
        <w:jc w:val="both"/>
        <w:rPr>
          <w:rFonts w:cstheme="minorHAnsi"/>
          <w:lang w:val="en-GB"/>
        </w:rPr>
      </w:pPr>
    </w:p>
    <w:p w14:paraId="240E8692" w14:textId="055B1268" w:rsidR="009C7318" w:rsidRPr="00F91188" w:rsidRDefault="00F91188" w:rsidP="00DC7D52">
      <w:pPr>
        <w:spacing w:after="120" w:line="240" w:lineRule="auto"/>
        <w:jc w:val="both"/>
        <w:rPr>
          <w:sz w:val="23"/>
          <w:szCs w:val="23"/>
          <w:lang w:val="en-GB"/>
        </w:rPr>
      </w:pPr>
      <w:r w:rsidRPr="00F91188">
        <w:rPr>
          <w:rFonts w:cstheme="minorHAnsi"/>
          <w:b/>
          <w:lang w:val="en-GB"/>
        </w:rPr>
        <w:t>Questions for the defence</w:t>
      </w:r>
      <w:r w:rsidR="00CC5272" w:rsidRPr="00F91188">
        <w:rPr>
          <w:rFonts w:cstheme="minorHAnsi"/>
          <w:b/>
          <w:lang w:val="en-GB"/>
        </w:rPr>
        <w:t>:</w:t>
      </w:r>
    </w:p>
    <w:p w14:paraId="02585923" w14:textId="77777777" w:rsidR="00AC2404" w:rsidRPr="00AC2404" w:rsidRDefault="00825562" w:rsidP="001812FB">
      <w:pPr>
        <w:pStyle w:val="Normlnweb"/>
        <w:numPr>
          <w:ilvl w:val="0"/>
          <w:numId w:val="4"/>
        </w:numPr>
      </w:pPr>
      <w:r w:rsidRPr="00AC2404">
        <w:rPr>
          <w:rFonts w:ascii="Times New Roman,Bold" w:hAnsi="Times New Roman,Bold"/>
        </w:rPr>
        <w:t xml:space="preserve">A description of the determination of the beta coefficient for the calculation of the cost of equity capital using the CAPM is given in the text of the thesis as </w:t>
      </w:r>
      <w:r w:rsidR="00AC2404">
        <w:rPr>
          <w:rFonts w:ascii="Times New Roman,Bold" w:hAnsi="Times New Roman,Bold"/>
        </w:rPr>
        <w:t>follows:</w:t>
      </w:r>
    </w:p>
    <w:p w14:paraId="45E96B03" w14:textId="7DCA7A11" w:rsidR="00EE670A" w:rsidRDefault="004C3DD5" w:rsidP="00EE670A">
      <w:pPr>
        <w:pStyle w:val="Normlnweb"/>
        <w:ind w:left="720"/>
        <w:rPr>
          <w:i/>
          <w:iCs/>
        </w:rPr>
      </w:pPr>
      <w:r>
        <w:rPr>
          <w:color w:val="0C0C0C"/>
        </w:rPr>
        <w:t>“</w:t>
      </w:r>
      <w:r w:rsidR="00A35E38" w:rsidRPr="00AC2404">
        <w:rPr>
          <w:rFonts w:ascii="Times New Roman,Bold" w:hAnsi="Times New Roman,Bold"/>
          <w:i/>
          <w:iCs/>
        </w:rPr>
        <w:t xml:space="preserve">Beta </w:t>
      </w:r>
      <w:r w:rsidR="00490F50" w:rsidRPr="00AC2404">
        <w:rPr>
          <w:rFonts w:ascii="Times New Roman,Bold" w:hAnsi="Times New Roman,Bold"/>
          <w:i/>
          <w:iCs/>
        </w:rPr>
        <w:t xml:space="preserve">is a measure </w:t>
      </w:r>
      <w:r w:rsidR="00BF65BC" w:rsidRPr="00AC2404">
        <w:rPr>
          <w:i/>
          <w:iCs/>
        </w:rPr>
        <w:t>of TME's stock volatility relative to the market, and a average levered beta of 1.409 is used. This value indicates that TME is slightly more volatile than the market and is based on the average regression beta for the "Entertainment" industry within China. This industry-specific beta reflects the relative risk of the sector and is extracted from the industry averages</w:t>
      </w:r>
      <w:r w:rsidR="00736FEE" w:rsidRPr="00AC2404">
        <w:rPr>
          <w:i/>
          <w:iCs/>
        </w:rPr>
        <w:t>.“</w:t>
      </w:r>
      <w:r w:rsidR="00BF65BC" w:rsidRPr="00AC2404">
        <w:rPr>
          <w:i/>
          <w:iCs/>
        </w:rPr>
        <w:t xml:space="preserve"> </w:t>
      </w:r>
    </w:p>
    <w:p w14:paraId="0A4C46DA" w14:textId="510B9F41" w:rsidR="00BF65BC" w:rsidRPr="00EE670A" w:rsidRDefault="00736FEE" w:rsidP="00EE670A">
      <w:pPr>
        <w:pStyle w:val="Normlnweb"/>
        <w:ind w:left="720"/>
        <w:rPr>
          <w:i/>
          <w:iCs/>
        </w:rPr>
      </w:pPr>
      <w:r>
        <w:t>Can you explain how do you mean it?</w:t>
      </w:r>
    </w:p>
    <w:p w14:paraId="3E0F9A89" w14:textId="0A47C12C" w:rsidR="00C7515A" w:rsidRPr="008B1826" w:rsidRDefault="009A4B04" w:rsidP="00C7515A">
      <w:pPr>
        <w:pStyle w:val="Normlnweb"/>
        <w:numPr>
          <w:ilvl w:val="0"/>
          <w:numId w:val="4"/>
        </w:numPr>
      </w:pPr>
      <w:r>
        <w:rPr>
          <w:color w:val="0C0C0C"/>
        </w:rPr>
        <w:t xml:space="preserve">How is following text consistent with the results </w:t>
      </w:r>
      <w:r w:rsidR="00D62907">
        <w:rPr>
          <w:color w:val="0C0C0C"/>
        </w:rPr>
        <w:t xml:space="preserve">of projected EVA </w:t>
      </w:r>
      <w:r w:rsidR="009552E2">
        <w:rPr>
          <w:color w:val="0C0C0C"/>
        </w:rPr>
        <w:t xml:space="preserve">values – see </w:t>
      </w:r>
      <w:r w:rsidR="00750D55">
        <w:rPr>
          <w:color w:val="0C0C0C"/>
        </w:rPr>
        <w:t xml:space="preserve">the subchapter 9.4.2? </w:t>
      </w:r>
      <w:r w:rsidR="004C3DD5">
        <w:rPr>
          <w:color w:val="0C0C0C"/>
        </w:rPr>
        <w:t>“</w:t>
      </w:r>
      <w:r w:rsidR="00C7515A" w:rsidRPr="00750D55">
        <w:rPr>
          <w:i/>
          <w:iCs/>
          <w:color w:val="0C0C0C"/>
        </w:rPr>
        <w:t xml:space="preserve">The projected EVA values suggest a positive trend for the next three years, indicating potential </w:t>
      </w:r>
      <w:r w:rsidR="00C7515A" w:rsidRPr="00750D55">
        <w:rPr>
          <w:i/>
          <w:iCs/>
          <w:color w:val="0C0C0C"/>
        </w:rPr>
        <w:lastRenderedPageBreak/>
        <w:t>value creation if the company maintains its growth trajectory.</w:t>
      </w:r>
      <w:r w:rsidR="00750D55">
        <w:rPr>
          <w:color w:val="0C0C0C"/>
        </w:rPr>
        <w:t>“</w:t>
      </w:r>
      <w:r w:rsidR="00A304E6">
        <w:rPr>
          <w:color w:val="0C0C0C"/>
        </w:rPr>
        <w:t xml:space="preserve"> And why you speak about project</w:t>
      </w:r>
      <w:r w:rsidR="008B1826">
        <w:rPr>
          <w:color w:val="0C0C0C"/>
        </w:rPr>
        <w:t xml:space="preserve">ed EVA for the period of 2024-26 and we can find the </w:t>
      </w:r>
      <w:r w:rsidR="003640CC">
        <w:rPr>
          <w:color w:val="0C0C0C"/>
        </w:rPr>
        <w:t xml:space="preserve">values </w:t>
      </w:r>
      <w:r w:rsidR="008B1826">
        <w:rPr>
          <w:color w:val="0C0C0C"/>
        </w:rPr>
        <w:t>for 5 years?</w:t>
      </w:r>
    </w:p>
    <w:p w14:paraId="45B34D04" w14:textId="77777777" w:rsidR="00E1774D" w:rsidRDefault="00E1774D" w:rsidP="00E1774D">
      <w:pPr>
        <w:pStyle w:val="Odstavecseseznamem"/>
        <w:spacing w:after="120" w:line="240" w:lineRule="auto"/>
        <w:ind w:left="714"/>
        <w:contextualSpacing w:val="0"/>
        <w:jc w:val="both"/>
        <w:rPr>
          <w:rFonts w:cstheme="minorHAnsi"/>
          <w:lang w:val="en-GB"/>
        </w:rPr>
      </w:pPr>
    </w:p>
    <w:p w14:paraId="4E3072FA" w14:textId="6EE89F33" w:rsidR="009C7318" w:rsidRPr="00E1774D" w:rsidRDefault="00F91188" w:rsidP="00E1774D">
      <w:pPr>
        <w:pStyle w:val="Odstavecseseznamem"/>
        <w:spacing w:after="120" w:line="240" w:lineRule="auto"/>
        <w:ind w:left="714"/>
        <w:contextualSpacing w:val="0"/>
        <w:jc w:val="both"/>
        <w:rPr>
          <w:rFonts w:cstheme="minorHAnsi"/>
          <w:lang w:val="en-GB"/>
        </w:rPr>
      </w:pPr>
      <w:r w:rsidRPr="00E1774D">
        <w:rPr>
          <w:lang w:val="en-GB"/>
        </w:rPr>
        <w:t>The thesis</w:t>
      </w:r>
      <w:r w:rsidR="009C7318" w:rsidRPr="00E1774D">
        <w:rPr>
          <w:lang w:val="en-GB"/>
        </w:rPr>
        <w:t xml:space="preserve"> </w:t>
      </w:r>
      <w:sdt>
        <w:sdtPr>
          <w:rPr>
            <w:rFonts w:cstheme="minorHAnsi"/>
            <w:b/>
            <w:lang w:val="en-GB"/>
          </w:rPr>
          <w:alias w:val="splnění kritérií"/>
          <w:tag w:val="splnění kritérií"/>
          <w:id w:val="-449550057"/>
          <w:lock w:val="sdtLocked"/>
          <w:placeholder>
            <w:docPart w:val="F7AC3614642C4862975AFFE42BECD5F1"/>
          </w:placeholder>
          <w:comboBox>
            <w:listItem w:displayText="fulfils" w:value="fulfils"/>
            <w:listItem w:displayText="does not fulfil" w:value="does not fulfil"/>
          </w:comboBox>
        </w:sdtPr>
        <w:sdtEndPr/>
        <w:sdtContent>
          <w:r w:rsidR="00E1774D">
            <w:rPr>
              <w:rFonts w:cstheme="minorHAnsi"/>
              <w:b/>
              <w:lang w:val="en-GB"/>
            </w:rPr>
            <w:t>fulfils</w:t>
          </w:r>
        </w:sdtContent>
      </w:sdt>
      <w:r w:rsidR="009C7318" w:rsidRPr="00E1774D">
        <w:rPr>
          <w:lang w:val="en-GB"/>
        </w:rPr>
        <w:t xml:space="preserve"> </w:t>
      </w:r>
      <w:r w:rsidRPr="00E1774D">
        <w:rPr>
          <w:lang w:val="en-GB"/>
        </w:rPr>
        <w:t>the criteria for the defence of the MT</w:t>
      </w:r>
      <w:r w:rsidR="009C7318" w:rsidRPr="00E1774D">
        <w:rPr>
          <w:lang w:val="en-GB"/>
        </w:rPr>
        <w:t xml:space="preserve">. </w:t>
      </w:r>
      <w:r w:rsidRPr="00E1774D">
        <w:rPr>
          <w:lang w:val="en-GB"/>
        </w:rPr>
        <w:t>The thesis</w:t>
      </w:r>
      <w:r w:rsidR="009C7318" w:rsidRPr="00E1774D">
        <w:rPr>
          <w:lang w:val="en-GB"/>
        </w:rPr>
        <w:t xml:space="preserve"> </w:t>
      </w:r>
      <w:sdt>
        <w:sdtPr>
          <w:rPr>
            <w:rFonts w:cstheme="minorHAnsi"/>
            <w:b/>
            <w:lang w:val="en-GB"/>
          </w:rPr>
          <w:alias w:val="doporučení k obhajobě"/>
          <w:tag w:val="doporučení k obhajobě"/>
          <w:id w:val="-989319400"/>
          <w:lock w:val="sdtLocked"/>
          <w:placeholder>
            <w:docPart w:val="4F52C4C2662347F09CB140990B74E990"/>
          </w:placeholder>
          <w:comboBox>
            <w:listItem w:displayText="is recommended" w:value="is recommended"/>
            <w:listItem w:displayText="is not recommended" w:value="is not recommended"/>
          </w:comboBox>
        </w:sdtPr>
        <w:sdtEndPr/>
        <w:sdtContent>
          <w:r w:rsidR="00E1774D">
            <w:rPr>
              <w:rFonts w:cstheme="minorHAnsi"/>
              <w:b/>
              <w:lang w:val="en-GB"/>
            </w:rPr>
            <w:t>is recommended</w:t>
          </w:r>
        </w:sdtContent>
      </w:sdt>
      <w:r w:rsidR="009C7318" w:rsidRPr="00E1774D">
        <w:rPr>
          <w:lang w:val="en-GB"/>
        </w:rPr>
        <w:t xml:space="preserve"> </w:t>
      </w:r>
      <w:r w:rsidRPr="00E1774D">
        <w:rPr>
          <w:lang w:val="en-GB"/>
        </w:rPr>
        <w:t>for the defence</w:t>
      </w:r>
      <w:r w:rsidR="009C7318" w:rsidRPr="00E1774D">
        <w:rPr>
          <w:lang w:val="en-GB"/>
        </w:rPr>
        <w:t>.</w:t>
      </w:r>
      <w:r w:rsidR="00CD12C3" w:rsidRPr="00E1774D">
        <w:rPr>
          <w:lang w:val="en-GB"/>
        </w:rPr>
        <w:t xml:space="preserve"> </w:t>
      </w:r>
    </w:p>
    <w:p w14:paraId="019B42D4" w14:textId="77777777" w:rsidR="0024258E" w:rsidRPr="00F91188" w:rsidRDefault="0024258E" w:rsidP="00A40E93">
      <w:pPr>
        <w:jc w:val="both"/>
        <w:rPr>
          <w:rFonts w:cstheme="minorHAnsi"/>
          <w:lang w:val="en-GB"/>
        </w:rPr>
      </w:pPr>
    </w:p>
    <w:p w14:paraId="5F671F75" w14:textId="74D48501" w:rsidR="009C7318" w:rsidRPr="00F91188" w:rsidRDefault="00A42FC8" w:rsidP="00A42FC8">
      <w:pPr>
        <w:rPr>
          <w:rFonts w:cstheme="minorHAnsi"/>
          <w:lang w:val="en-GB"/>
        </w:rPr>
      </w:pPr>
      <w:r w:rsidRPr="00A42FC8">
        <w:rPr>
          <w:rFonts w:cstheme="minorHAnsi"/>
          <w:lang w:val="en-GB"/>
        </w:rPr>
        <w:t xml:space="preserve">The thesis has been checked for the originality of the work in IS STAG. Based on the results of this review, it was concluded that the work </w:t>
      </w:r>
      <w:sdt>
        <w:sdtPr>
          <w:rPr>
            <w:rFonts w:cstheme="minorHAnsi"/>
            <w:b/>
            <w:lang w:val="en-GB"/>
          </w:rPr>
          <w:alias w:val="plagiát"/>
          <w:tag w:val="plagiát"/>
          <w:id w:val="-1476291195"/>
          <w:lock w:val="sdtLocked"/>
          <w:placeholder>
            <w:docPart w:val="EC79FD13639B45E3B4BA530D9B8819BD"/>
          </w:placeholder>
          <w:comboBox>
            <w:listItem w:displayText="is" w:value="is"/>
            <w:listItem w:displayText="is not" w:value="is not"/>
          </w:comboBox>
        </w:sdtPr>
        <w:sdtEndPr/>
        <w:sdtContent>
          <w:r w:rsidR="00E1774D">
            <w:rPr>
              <w:rFonts w:cstheme="minorHAnsi"/>
              <w:b/>
              <w:lang w:val="en-GB"/>
            </w:rPr>
            <w:t>is not</w:t>
          </w:r>
        </w:sdtContent>
      </w:sdt>
      <w:r w:rsidR="009C7318" w:rsidRPr="00F91188">
        <w:rPr>
          <w:rFonts w:cstheme="minorHAnsi"/>
          <w:lang w:val="en-GB"/>
        </w:rPr>
        <w:t xml:space="preserve"> </w:t>
      </w:r>
      <w:r w:rsidRPr="00A42FC8">
        <w:rPr>
          <w:rFonts w:cstheme="minorHAnsi"/>
          <w:lang w:val="en-GB"/>
        </w:rPr>
        <w:t>plagiarism</w:t>
      </w:r>
      <w:r w:rsidR="009C7318" w:rsidRPr="00F91188">
        <w:rPr>
          <w:rFonts w:cstheme="minorHAnsi"/>
          <w:lang w:val="en-GB"/>
        </w:rPr>
        <w:t>.</w:t>
      </w:r>
    </w:p>
    <w:p w14:paraId="61C6ACF4" w14:textId="77777777" w:rsidR="0024258E" w:rsidRPr="00F91188" w:rsidRDefault="0024258E" w:rsidP="00A40E93">
      <w:pPr>
        <w:jc w:val="both"/>
        <w:rPr>
          <w:rFonts w:cstheme="minorHAnsi"/>
          <w:lang w:val="en-GB"/>
        </w:rPr>
      </w:pPr>
    </w:p>
    <w:p w14:paraId="3C1CAAE4" w14:textId="126D1690" w:rsidR="0085398A" w:rsidRPr="00F91188" w:rsidRDefault="00F91188" w:rsidP="0085398A">
      <w:pPr>
        <w:tabs>
          <w:tab w:val="center" w:pos="8505"/>
        </w:tabs>
        <w:jc w:val="both"/>
        <w:rPr>
          <w:rFonts w:cstheme="minorHAnsi"/>
          <w:lang w:val="en-GB"/>
        </w:rPr>
      </w:pPr>
      <w:r>
        <w:rPr>
          <w:rFonts w:cstheme="minorHAnsi"/>
          <w:lang w:val="en-GB"/>
        </w:rPr>
        <w:t>Date</w:t>
      </w:r>
      <w:r w:rsidR="0085398A" w:rsidRPr="00F91188">
        <w:rPr>
          <w:rFonts w:cstheme="minorHAnsi"/>
          <w:lang w:val="en-GB"/>
        </w:rPr>
        <w:t xml:space="preserve"> </w:t>
      </w:r>
      <w:sdt>
        <w:sdtPr>
          <w:rPr>
            <w:rFonts w:cstheme="minorHAnsi"/>
            <w:lang w:val="en-GB"/>
          </w:rPr>
          <w:alias w:val="datum"/>
          <w:tag w:val="datum"/>
          <w:id w:val="-2115436557"/>
          <w:lock w:val="sdtLocked"/>
          <w:placeholder>
            <w:docPart w:val="DefaultPlaceholder_-1854013437"/>
          </w:placeholder>
          <w:date w:fullDate="2024-08-26T00:00:00Z">
            <w:dateFormat w:val="dd.MM.yyyy"/>
            <w:lid w:val="cs-CZ"/>
            <w:storeMappedDataAs w:val="dateTime"/>
            <w:calendar w:val="gregorian"/>
          </w:date>
        </w:sdtPr>
        <w:sdtEndPr/>
        <w:sdtContent>
          <w:r w:rsidR="00E1774D">
            <w:rPr>
              <w:rFonts w:cstheme="minorHAnsi"/>
            </w:rPr>
            <w:t>26.08.2024</w:t>
          </w:r>
        </w:sdtContent>
      </w:sdt>
      <w:r w:rsidR="0085398A" w:rsidRPr="00F91188">
        <w:rPr>
          <w:rFonts w:cstheme="minorHAnsi"/>
          <w:lang w:val="en-GB"/>
        </w:rPr>
        <w:tab/>
      </w:r>
    </w:p>
    <w:p w14:paraId="73443A4F" w14:textId="0A33164F" w:rsidR="009C7318" w:rsidRPr="00F91188" w:rsidRDefault="0085398A" w:rsidP="0085398A">
      <w:pPr>
        <w:tabs>
          <w:tab w:val="center" w:pos="8505"/>
        </w:tabs>
        <w:jc w:val="both"/>
        <w:rPr>
          <w:rFonts w:cstheme="minorHAnsi"/>
          <w:lang w:val="en-GB"/>
        </w:rPr>
      </w:pPr>
      <w:r w:rsidRPr="00F91188">
        <w:rPr>
          <w:rFonts w:cstheme="minorHAnsi"/>
          <w:lang w:val="en-GB"/>
        </w:rPr>
        <w:tab/>
      </w:r>
      <w:r w:rsidR="00F91188">
        <w:rPr>
          <w:rFonts w:cstheme="minorHAnsi"/>
          <w:lang w:val="en-GB"/>
        </w:rPr>
        <w:t>Signature of MT Supervisor</w:t>
      </w:r>
    </w:p>
    <w:sectPr w:rsidR="009C7318" w:rsidRPr="00F91188"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2B31B" w14:textId="77777777" w:rsidR="00601F3E" w:rsidRDefault="00601F3E" w:rsidP="00A40E93">
      <w:pPr>
        <w:spacing w:after="0" w:line="240" w:lineRule="auto"/>
      </w:pPr>
      <w:r>
        <w:separator/>
      </w:r>
    </w:p>
  </w:endnote>
  <w:endnote w:type="continuationSeparator" w:id="0">
    <w:p w14:paraId="57993D3C" w14:textId="77777777" w:rsidR="00601F3E" w:rsidRDefault="00601F3E"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Bold">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00F08" w14:textId="77777777" w:rsidR="00601F3E" w:rsidRDefault="00601F3E" w:rsidP="00A40E93">
      <w:pPr>
        <w:spacing w:after="0" w:line="240" w:lineRule="auto"/>
      </w:pPr>
      <w:r>
        <w:separator/>
      </w:r>
    </w:p>
  </w:footnote>
  <w:footnote w:type="continuationSeparator" w:id="0">
    <w:p w14:paraId="3BCFE7FA" w14:textId="77777777" w:rsidR="00601F3E" w:rsidRDefault="00601F3E"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10B3B02E" w:rsidR="00CD12C3" w:rsidRDefault="000C57FC" w:rsidP="00A40E93">
    <w:pPr>
      <w:pStyle w:val="Zhlav"/>
      <w:jc w:val="center"/>
    </w:pPr>
    <w:r>
      <w:rPr>
        <w:noProof/>
      </w:rPr>
      <w:drawing>
        <wp:inline distT="0" distB="0" distL="0" distR="0" wp14:anchorId="587A8916" wp14:editId="6FEA008F">
          <wp:extent cx="3038475" cy="698652"/>
          <wp:effectExtent l="0" t="0" r="0" b="6350"/>
          <wp:docPr id="1" name="Obrázek 1" descr="https://vizual.utb.cz/fame/fame-full40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354" cy="712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wMDAyMzEwNrAwtzBU0lEKTi0uzszPAykwqgUAPgg2GiwAAAA="/>
  </w:docVars>
  <w:rsids>
    <w:rsidRoot w:val="00BA16DD"/>
    <w:rsid w:val="00010187"/>
    <w:rsid w:val="00035CE3"/>
    <w:rsid w:val="00037116"/>
    <w:rsid w:val="00042E28"/>
    <w:rsid w:val="000603E6"/>
    <w:rsid w:val="000726A0"/>
    <w:rsid w:val="000915E7"/>
    <w:rsid w:val="000977F2"/>
    <w:rsid w:val="000A7026"/>
    <w:rsid w:val="000C0458"/>
    <w:rsid w:val="000C57FC"/>
    <w:rsid w:val="000D0889"/>
    <w:rsid w:val="000E094A"/>
    <w:rsid w:val="00144F5B"/>
    <w:rsid w:val="00164FB7"/>
    <w:rsid w:val="00174278"/>
    <w:rsid w:val="00182AD2"/>
    <w:rsid w:val="00182D63"/>
    <w:rsid w:val="00184EA2"/>
    <w:rsid w:val="00190371"/>
    <w:rsid w:val="001A050C"/>
    <w:rsid w:val="001A3F0F"/>
    <w:rsid w:val="001F0145"/>
    <w:rsid w:val="0024258E"/>
    <w:rsid w:val="0029651C"/>
    <w:rsid w:val="00301365"/>
    <w:rsid w:val="003640CC"/>
    <w:rsid w:val="00366C75"/>
    <w:rsid w:val="00386EEB"/>
    <w:rsid w:val="003A2041"/>
    <w:rsid w:val="003A4217"/>
    <w:rsid w:val="003F517A"/>
    <w:rsid w:val="00431BB0"/>
    <w:rsid w:val="0044271C"/>
    <w:rsid w:val="0046710F"/>
    <w:rsid w:val="00490F50"/>
    <w:rsid w:val="004B4F3B"/>
    <w:rsid w:val="004C3DD5"/>
    <w:rsid w:val="004D378C"/>
    <w:rsid w:val="005063CF"/>
    <w:rsid w:val="00510193"/>
    <w:rsid w:val="005253A5"/>
    <w:rsid w:val="00546D20"/>
    <w:rsid w:val="00547F40"/>
    <w:rsid w:val="00596733"/>
    <w:rsid w:val="005C4ACA"/>
    <w:rsid w:val="005D2567"/>
    <w:rsid w:val="005D2BBD"/>
    <w:rsid w:val="005E3DDE"/>
    <w:rsid w:val="00601F3E"/>
    <w:rsid w:val="00604A3E"/>
    <w:rsid w:val="0062155A"/>
    <w:rsid w:val="0063193C"/>
    <w:rsid w:val="00651057"/>
    <w:rsid w:val="00652D19"/>
    <w:rsid w:val="00660EC0"/>
    <w:rsid w:val="00664E0B"/>
    <w:rsid w:val="0067082B"/>
    <w:rsid w:val="006767BC"/>
    <w:rsid w:val="00680F59"/>
    <w:rsid w:val="00694399"/>
    <w:rsid w:val="0069682E"/>
    <w:rsid w:val="006C4198"/>
    <w:rsid w:val="006D40ED"/>
    <w:rsid w:val="006F4DA3"/>
    <w:rsid w:val="00721A3D"/>
    <w:rsid w:val="0073639B"/>
    <w:rsid w:val="00736FEE"/>
    <w:rsid w:val="00740100"/>
    <w:rsid w:val="00750D55"/>
    <w:rsid w:val="007553A6"/>
    <w:rsid w:val="0077634D"/>
    <w:rsid w:val="00792E78"/>
    <w:rsid w:val="0079779A"/>
    <w:rsid w:val="007A1E9A"/>
    <w:rsid w:val="007C5759"/>
    <w:rsid w:val="00812F0A"/>
    <w:rsid w:val="0081500B"/>
    <w:rsid w:val="00825562"/>
    <w:rsid w:val="00851ACA"/>
    <w:rsid w:val="0085398A"/>
    <w:rsid w:val="00861B92"/>
    <w:rsid w:val="008763B7"/>
    <w:rsid w:val="008A5219"/>
    <w:rsid w:val="008B1826"/>
    <w:rsid w:val="008B781B"/>
    <w:rsid w:val="008C392C"/>
    <w:rsid w:val="008E2072"/>
    <w:rsid w:val="008E6C95"/>
    <w:rsid w:val="009319E1"/>
    <w:rsid w:val="009552E2"/>
    <w:rsid w:val="00956015"/>
    <w:rsid w:val="00974EA2"/>
    <w:rsid w:val="0097798F"/>
    <w:rsid w:val="00987B93"/>
    <w:rsid w:val="0099189C"/>
    <w:rsid w:val="00993C5E"/>
    <w:rsid w:val="009A22BE"/>
    <w:rsid w:val="009A4B04"/>
    <w:rsid w:val="009A51E3"/>
    <w:rsid w:val="009C19B6"/>
    <w:rsid w:val="009C322A"/>
    <w:rsid w:val="009C7318"/>
    <w:rsid w:val="009D391E"/>
    <w:rsid w:val="00A304E6"/>
    <w:rsid w:val="00A35E38"/>
    <w:rsid w:val="00A40E93"/>
    <w:rsid w:val="00A42FC8"/>
    <w:rsid w:val="00A7527E"/>
    <w:rsid w:val="00A81F1F"/>
    <w:rsid w:val="00A87CEC"/>
    <w:rsid w:val="00A904D5"/>
    <w:rsid w:val="00AC2404"/>
    <w:rsid w:val="00B14451"/>
    <w:rsid w:val="00B250D1"/>
    <w:rsid w:val="00B75C08"/>
    <w:rsid w:val="00B82BEC"/>
    <w:rsid w:val="00B830EF"/>
    <w:rsid w:val="00BA16DD"/>
    <w:rsid w:val="00BB0294"/>
    <w:rsid w:val="00BB5ECA"/>
    <w:rsid w:val="00BE6B5C"/>
    <w:rsid w:val="00BE713E"/>
    <w:rsid w:val="00BF65BC"/>
    <w:rsid w:val="00C017C6"/>
    <w:rsid w:val="00C02883"/>
    <w:rsid w:val="00C05B4F"/>
    <w:rsid w:val="00C4797A"/>
    <w:rsid w:val="00C73EFC"/>
    <w:rsid w:val="00C7515A"/>
    <w:rsid w:val="00C86929"/>
    <w:rsid w:val="00C94C5F"/>
    <w:rsid w:val="00CA34A9"/>
    <w:rsid w:val="00CC5272"/>
    <w:rsid w:val="00CC5ED1"/>
    <w:rsid w:val="00CD12C3"/>
    <w:rsid w:val="00CD403F"/>
    <w:rsid w:val="00D14026"/>
    <w:rsid w:val="00D44B6C"/>
    <w:rsid w:val="00D460D1"/>
    <w:rsid w:val="00D60732"/>
    <w:rsid w:val="00D62907"/>
    <w:rsid w:val="00D70317"/>
    <w:rsid w:val="00D9453A"/>
    <w:rsid w:val="00DC7D52"/>
    <w:rsid w:val="00DE5D7C"/>
    <w:rsid w:val="00E032CD"/>
    <w:rsid w:val="00E1774D"/>
    <w:rsid w:val="00E205BB"/>
    <w:rsid w:val="00E22423"/>
    <w:rsid w:val="00E233EF"/>
    <w:rsid w:val="00E273D2"/>
    <w:rsid w:val="00E274AB"/>
    <w:rsid w:val="00E31E5E"/>
    <w:rsid w:val="00E83D47"/>
    <w:rsid w:val="00E94767"/>
    <w:rsid w:val="00EB642B"/>
    <w:rsid w:val="00EB6B14"/>
    <w:rsid w:val="00ED2AF3"/>
    <w:rsid w:val="00EE670A"/>
    <w:rsid w:val="00EF1720"/>
    <w:rsid w:val="00F154DA"/>
    <w:rsid w:val="00F15D7B"/>
    <w:rsid w:val="00F25891"/>
    <w:rsid w:val="00F72E64"/>
    <w:rsid w:val="00F84C5A"/>
    <w:rsid w:val="00F91188"/>
    <w:rsid w:val="00FA053F"/>
    <w:rsid w:val="00FC2852"/>
    <w:rsid w:val="00FC7077"/>
    <w:rsid w:val="00FD37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 w:type="paragraph" w:styleId="Normlnweb">
    <w:name w:val="Normal (Web)"/>
    <w:basedOn w:val="Normln"/>
    <w:uiPriority w:val="99"/>
    <w:unhideWhenUsed/>
    <w:rsid w:val="00652D1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859429">
      <w:bodyDiv w:val="1"/>
      <w:marLeft w:val="0"/>
      <w:marRight w:val="0"/>
      <w:marTop w:val="0"/>
      <w:marBottom w:val="0"/>
      <w:divBdr>
        <w:top w:val="none" w:sz="0" w:space="0" w:color="auto"/>
        <w:left w:val="none" w:sz="0" w:space="0" w:color="auto"/>
        <w:bottom w:val="none" w:sz="0" w:space="0" w:color="auto"/>
        <w:right w:val="none" w:sz="0" w:space="0" w:color="auto"/>
      </w:divBdr>
      <w:divsChild>
        <w:div w:id="232280971">
          <w:marLeft w:val="0"/>
          <w:marRight w:val="0"/>
          <w:marTop w:val="0"/>
          <w:marBottom w:val="0"/>
          <w:divBdr>
            <w:top w:val="none" w:sz="0" w:space="0" w:color="auto"/>
            <w:left w:val="none" w:sz="0" w:space="0" w:color="auto"/>
            <w:bottom w:val="none" w:sz="0" w:space="0" w:color="auto"/>
            <w:right w:val="none" w:sz="0" w:space="0" w:color="auto"/>
          </w:divBdr>
          <w:divsChild>
            <w:div w:id="2034763937">
              <w:marLeft w:val="0"/>
              <w:marRight w:val="0"/>
              <w:marTop w:val="0"/>
              <w:marBottom w:val="0"/>
              <w:divBdr>
                <w:top w:val="none" w:sz="0" w:space="0" w:color="auto"/>
                <w:left w:val="none" w:sz="0" w:space="0" w:color="auto"/>
                <w:bottom w:val="none" w:sz="0" w:space="0" w:color="auto"/>
                <w:right w:val="none" w:sz="0" w:space="0" w:color="auto"/>
              </w:divBdr>
              <w:divsChild>
                <w:div w:id="102787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938856">
      <w:bodyDiv w:val="1"/>
      <w:marLeft w:val="0"/>
      <w:marRight w:val="0"/>
      <w:marTop w:val="0"/>
      <w:marBottom w:val="0"/>
      <w:divBdr>
        <w:top w:val="none" w:sz="0" w:space="0" w:color="auto"/>
        <w:left w:val="none" w:sz="0" w:space="0" w:color="auto"/>
        <w:bottom w:val="none" w:sz="0" w:space="0" w:color="auto"/>
        <w:right w:val="none" w:sz="0" w:space="0" w:color="auto"/>
      </w:divBdr>
      <w:divsChild>
        <w:div w:id="905842966">
          <w:marLeft w:val="0"/>
          <w:marRight w:val="0"/>
          <w:marTop w:val="0"/>
          <w:marBottom w:val="0"/>
          <w:divBdr>
            <w:top w:val="none" w:sz="0" w:space="0" w:color="auto"/>
            <w:left w:val="none" w:sz="0" w:space="0" w:color="auto"/>
            <w:bottom w:val="none" w:sz="0" w:space="0" w:color="auto"/>
            <w:right w:val="none" w:sz="0" w:space="0" w:color="auto"/>
          </w:divBdr>
          <w:divsChild>
            <w:div w:id="1542865662">
              <w:marLeft w:val="0"/>
              <w:marRight w:val="0"/>
              <w:marTop w:val="0"/>
              <w:marBottom w:val="0"/>
              <w:divBdr>
                <w:top w:val="none" w:sz="0" w:space="0" w:color="auto"/>
                <w:left w:val="none" w:sz="0" w:space="0" w:color="auto"/>
                <w:bottom w:val="none" w:sz="0" w:space="0" w:color="auto"/>
                <w:right w:val="none" w:sz="0" w:space="0" w:color="auto"/>
              </w:divBdr>
              <w:divsChild>
                <w:div w:id="106071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75456">
      <w:bodyDiv w:val="1"/>
      <w:marLeft w:val="0"/>
      <w:marRight w:val="0"/>
      <w:marTop w:val="0"/>
      <w:marBottom w:val="0"/>
      <w:divBdr>
        <w:top w:val="none" w:sz="0" w:space="0" w:color="auto"/>
        <w:left w:val="none" w:sz="0" w:space="0" w:color="auto"/>
        <w:bottom w:val="none" w:sz="0" w:space="0" w:color="auto"/>
        <w:right w:val="none" w:sz="0" w:space="0" w:color="auto"/>
      </w:divBdr>
      <w:divsChild>
        <w:div w:id="2102136684">
          <w:marLeft w:val="0"/>
          <w:marRight w:val="0"/>
          <w:marTop w:val="0"/>
          <w:marBottom w:val="0"/>
          <w:divBdr>
            <w:top w:val="none" w:sz="0" w:space="0" w:color="auto"/>
            <w:left w:val="none" w:sz="0" w:space="0" w:color="auto"/>
            <w:bottom w:val="none" w:sz="0" w:space="0" w:color="auto"/>
            <w:right w:val="none" w:sz="0" w:space="0" w:color="auto"/>
          </w:divBdr>
          <w:divsChild>
            <w:div w:id="1509979928">
              <w:marLeft w:val="0"/>
              <w:marRight w:val="0"/>
              <w:marTop w:val="0"/>
              <w:marBottom w:val="0"/>
              <w:divBdr>
                <w:top w:val="none" w:sz="0" w:space="0" w:color="auto"/>
                <w:left w:val="none" w:sz="0" w:space="0" w:color="auto"/>
                <w:bottom w:val="none" w:sz="0" w:space="0" w:color="auto"/>
                <w:right w:val="none" w:sz="0" w:space="0" w:color="auto"/>
              </w:divBdr>
              <w:divsChild>
                <w:div w:id="39000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644591">
      <w:bodyDiv w:val="1"/>
      <w:marLeft w:val="0"/>
      <w:marRight w:val="0"/>
      <w:marTop w:val="0"/>
      <w:marBottom w:val="0"/>
      <w:divBdr>
        <w:top w:val="none" w:sz="0" w:space="0" w:color="auto"/>
        <w:left w:val="none" w:sz="0" w:space="0" w:color="auto"/>
        <w:bottom w:val="none" w:sz="0" w:space="0" w:color="auto"/>
        <w:right w:val="none" w:sz="0" w:space="0" w:color="auto"/>
      </w:divBdr>
      <w:divsChild>
        <w:div w:id="97602213">
          <w:marLeft w:val="0"/>
          <w:marRight w:val="0"/>
          <w:marTop w:val="0"/>
          <w:marBottom w:val="0"/>
          <w:divBdr>
            <w:top w:val="none" w:sz="0" w:space="0" w:color="auto"/>
            <w:left w:val="none" w:sz="0" w:space="0" w:color="auto"/>
            <w:bottom w:val="none" w:sz="0" w:space="0" w:color="auto"/>
            <w:right w:val="none" w:sz="0" w:space="0" w:color="auto"/>
          </w:divBdr>
          <w:divsChild>
            <w:div w:id="1663505473">
              <w:marLeft w:val="0"/>
              <w:marRight w:val="0"/>
              <w:marTop w:val="0"/>
              <w:marBottom w:val="0"/>
              <w:divBdr>
                <w:top w:val="none" w:sz="0" w:space="0" w:color="auto"/>
                <w:left w:val="none" w:sz="0" w:space="0" w:color="auto"/>
                <w:bottom w:val="none" w:sz="0" w:space="0" w:color="auto"/>
                <w:right w:val="none" w:sz="0" w:space="0" w:color="auto"/>
              </w:divBdr>
              <w:divsChild>
                <w:div w:id="105539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15">
      <w:bodyDiv w:val="1"/>
      <w:marLeft w:val="0"/>
      <w:marRight w:val="0"/>
      <w:marTop w:val="0"/>
      <w:marBottom w:val="0"/>
      <w:divBdr>
        <w:top w:val="none" w:sz="0" w:space="0" w:color="auto"/>
        <w:left w:val="none" w:sz="0" w:space="0" w:color="auto"/>
        <w:bottom w:val="none" w:sz="0" w:space="0" w:color="auto"/>
        <w:right w:val="none" w:sz="0" w:space="0" w:color="auto"/>
      </w:divBdr>
      <w:divsChild>
        <w:div w:id="1438327722">
          <w:marLeft w:val="0"/>
          <w:marRight w:val="0"/>
          <w:marTop w:val="0"/>
          <w:marBottom w:val="0"/>
          <w:divBdr>
            <w:top w:val="none" w:sz="0" w:space="0" w:color="auto"/>
            <w:left w:val="none" w:sz="0" w:space="0" w:color="auto"/>
            <w:bottom w:val="none" w:sz="0" w:space="0" w:color="auto"/>
            <w:right w:val="none" w:sz="0" w:space="0" w:color="auto"/>
          </w:divBdr>
          <w:divsChild>
            <w:div w:id="1550725769">
              <w:marLeft w:val="0"/>
              <w:marRight w:val="0"/>
              <w:marTop w:val="0"/>
              <w:marBottom w:val="0"/>
              <w:divBdr>
                <w:top w:val="none" w:sz="0" w:space="0" w:color="auto"/>
                <w:left w:val="none" w:sz="0" w:space="0" w:color="auto"/>
                <w:bottom w:val="none" w:sz="0" w:space="0" w:color="auto"/>
                <w:right w:val="none" w:sz="0" w:space="0" w:color="auto"/>
              </w:divBdr>
              <w:divsChild>
                <w:div w:id="469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11393">
      <w:bodyDiv w:val="1"/>
      <w:marLeft w:val="0"/>
      <w:marRight w:val="0"/>
      <w:marTop w:val="0"/>
      <w:marBottom w:val="0"/>
      <w:divBdr>
        <w:top w:val="none" w:sz="0" w:space="0" w:color="auto"/>
        <w:left w:val="none" w:sz="0" w:space="0" w:color="auto"/>
        <w:bottom w:val="none" w:sz="0" w:space="0" w:color="auto"/>
        <w:right w:val="none" w:sz="0" w:space="0" w:color="auto"/>
      </w:divBdr>
      <w:divsChild>
        <w:div w:id="1809392918">
          <w:marLeft w:val="0"/>
          <w:marRight w:val="0"/>
          <w:marTop w:val="0"/>
          <w:marBottom w:val="0"/>
          <w:divBdr>
            <w:top w:val="none" w:sz="0" w:space="0" w:color="auto"/>
            <w:left w:val="none" w:sz="0" w:space="0" w:color="auto"/>
            <w:bottom w:val="none" w:sz="0" w:space="0" w:color="auto"/>
            <w:right w:val="none" w:sz="0" w:space="0" w:color="auto"/>
          </w:divBdr>
          <w:divsChild>
            <w:div w:id="1082752098">
              <w:marLeft w:val="0"/>
              <w:marRight w:val="0"/>
              <w:marTop w:val="0"/>
              <w:marBottom w:val="0"/>
              <w:divBdr>
                <w:top w:val="none" w:sz="0" w:space="0" w:color="auto"/>
                <w:left w:val="none" w:sz="0" w:space="0" w:color="auto"/>
                <w:bottom w:val="none" w:sz="0" w:space="0" w:color="auto"/>
                <w:right w:val="none" w:sz="0" w:space="0" w:color="auto"/>
              </w:divBdr>
              <w:divsChild>
                <w:div w:id="60511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08370">
      <w:bodyDiv w:val="1"/>
      <w:marLeft w:val="0"/>
      <w:marRight w:val="0"/>
      <w:marTop w:val="0"/>
      <w:marBottom w:val="0"/>
      <w:divBdr>
        <w:top w:val="none" w:sz="0" w:space="0" w:color="auto"/>
        <w:left w:val="none" w:sz="0" w:space="0" w:color="auto"/>
        <w:bottom w:val="none" w:sz="0" w:space="0" w:color="auto"/>
        <w:right w:val="none" w:sz="0" w:space="0" w:color="auto"/>
      </w:divBdr>
      <w:divsChild>
        <w:div w:id="453184228">
          <w:marLeft w:val="0"/>
          <w:marRight w:val="0"/>
          <w:marTop w:val="0"/>
          <w:marBottom w:val="0"/>
          <w:divBdr>
            <w:top w:val="none" w:sz="0" w:space="0" w:color="auto"/>
            <w:left w:val="none" w:sz="0" w:space="0" w:color="auto"/>
            <w:bottom w:val="none" w:sz="0" w:space="0" w:color="auto"/>
            <w:right w:val="none" w:sz="0" w:space="0" w:color="auto"/>
          </w:divBdr>
          <w:divsChild>
            <w:div w:id="481434987">
              <w:marLeft w:val="0"/>
              <w:marRight w:val="0"/>
              <w:marTop w:val="0"/>
              <w:marBottom w:val="0"/>
              <w:divBdr>
                <w:top w:val="none" w:sz="0" w:space="0" w:color="auto"/>
                <w:left w:val="none" w:sz="0" w:space="0" w:color="auto"/>
                <w:bottom w:val="none" w:sz="0" w:space="0" w:color="auto"/>
                <w:right w:val="none" w:sz="0" w:space="0" w:color="auto"/>
              </w:divBdr>
              <w:divsChild>
                <w:div w:id="97448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90265">
      <w:bodyDiv w:val="1"/>
      <w:marLeft w:val="0"/>
      <w:marRight w:val="0"/>
      <w:marTop w:val="0"/>
      <w:marBottom w:val="0"/>
      <w:divBdr>
        <w:top w:val="none" w:sz="0" w:space="0" w:color="auto"/>
        <w:left w:val="none" w:sz="0" w:space="0" w:color="auto"/>
        <w:bottom w:val="none" w:sz="0" w:space="0" w:color="auto"/>
        <w:right w:val="none" w:sz="0" w:space="0" w:color="auto"/>
      </w:divBdr>
      <w:divsChild>
        <w:div w:id="158273220">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sChild>
                <w:div w:id="143840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4112">
      <w:bodyDiv w:val="1"/>
      <w:marLeft w:val="0"/>
      <w:marRight w:val="0"/>
      <w:marTop w:val="0"/>
      <w:marBottom w:val="0"/>
      <w:divBdr>
        <w:top w:val="none" w:sz="0" w:space="0" w:color="auto"/>
        <w:left w:val="none" w:sz="0" w:space="0" w:color="auto"/>
        <w:bottom w:val="none" w:sz="0" w:space="0" w:color="auto"/>
        <w:right w:val="none" w:sz="0" w:space="0" w:color="auto"/>
      </w:divBdr>
      <w:divsChild>
        <w:div w:id="2045208103">
          <w:marLeft w:val="0"/>
          <w:marRight w:val="0"/>
          <w:marTop w:val="0"/>
          <w:marBottom w:val="0"/>
          <w:divBdr>
            <w:top w:val="none" w:sz="0" w:space="0" w:color="auto"/>
            <w:left w:val="none" w:sz="0" w:space="0" w:color="auto"/>
            <w:bottom w:val="none" w:sz="0" w:space="0" w:color="auto"/>
            <w:right w:val="none" w:sz="0" w:space="0" w:color="auto"/>
          </w:divBdr>
          <w:divsChild>
            <w:div w:id="1612587067">
              <w:marLeft w:val="0"/>
              <w:marRight w:val="0"/>
              <w:marTop w:val="0"/>
              <w:marBottom w:val="0"/>
              <w:divBdr>
                <w:top w:val="none" w:sz="0" w:space="0" w:color="auto"/>
                <w:left w:val="none" w:sz="0" w:space="0" w:color="auto"/>
                <w:bottom w:val="none" w:sz="0" w:space="0" w:color="auto"/>
                <w:right w:val="none" w:sz="0" w:space="0" w:color="auto"/>
              </w:divBdr>
              <w:divsChild>
                <w:div w:id="137530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Bold">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929CC"/>
    <w:rsid w:val="005E083B"/>
    <w:rsid w:val="00885D5A"/>
    <w:rsid w:val="00A00291"/>
    <w:rsid w:val="00A16CDB"/>
    <w:rsid w:val="00B7235E"/>
    <w:rsid w:val="00CE2029"/>
    <w:rsid w:val="00EA09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929CC"/>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a3d5431-dab0-4ee0-ad47-1165a06a8b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D37E3DABD64C442B50F05FE75EB6126" ma:contentTypeVersion="18" ma:contentTypeDescription="Vytvoří nový dokument" ma:contentTypeScope="" ma:versionID="df34dd696ce6420c06edcb92de988d09">
  <xsd:schema xmlns:xsd="http://www.w3.org/2001/XMLSchema" xmlns:xs="http://www.w3.org/2001/XMLSchema" xmlns:p="http://schemas.microsoft.com/office/2006/metadata/properties" xmlns:ns3="3a3d5431-dab0-4ee0-ad47-1165a06a8b4e" xmlns:ns4="b781b86d-da48-491f-96cc-a05970f85733" targetNamespace="http://schemas.microsoft.com/office/2006/metadata/properties" ma:root="true" ma:fieldsID="a662d5f3b7b51df3f8722a513b0c934b" ns3:_="" ns4:_="">
    <xsd:import namespace="3a3d5431-dab0-4ee0-ad47-1165a06a8b4e"/>
    <xsd:import namespace="b781b86d-da48-491f-96cc-a05970f857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d5431-dab0-4ee0-ad47-1165a06a8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81b86d-da48-491f-96cc-a05970f85733" elementFormDefault="qualified">
    <xsd:import namespace="http://schemas.microsoft.com/office/2006/documentManagement/types"/>
    <xsd:import namespace="http://schemas.microsoft.com/office/infopath/2007/PartnerControls"/>
    <xsd:element name="SharedWithUsers" ma:index="2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dílené s podrobnostmi" ma:internalName="SharedWithDetails" ma:readOnly="true">
      <xsd:simpleType>
        <xsd:restriction base="dms:Note">
          <xsd:maxLength value="255"/>
        </xsd:restriction>
      </xsd:simpleType>
    </xsd:element>
    <xsd:element name="SharingHintHash" ma:index="2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 ds:uri="3a3d5431-dab0-4ee0-ad47-1165a06a8b4e"/>
  </ds:schemaRefs>
</ds:datastoreItem>
</file>

<file path=customXml/itemProps3.xml><?xml version="1.0" encoding="utf-8"?>
<ds:datastoreItem xmlns:ds="http://schemas.openxmlformats.org/officeDocument/2006/customXml" ds:itemID="{888CBD3A-F2D9-4C42-99F0-E7826FCAB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3d5431-dab0-4ee0-ad47-1165a06a8b4e"/>
    <ds:schemaRef ds:uri="b781b86d-da48-491f-96cc-a05970f85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5954</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Bronislava Neubauerová</cp:lastModifiedBy>
  <cp:revision>2</cp:revision>
  <cp:lastPrinted>2022-03-14T11:55:00Z</cp:lastPrinted>
  <dcterms:created xsi:type="dcterms:W3CDTF">2024-08-28T05:33:00Z</dcterms:created>
  <dcterms:modified xsi:type="dcterms:W3CDTF">2024-08-28T05:33:00Z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0x0101008D37E3DABD64C442B50F05FE75EB6126</vt:lpwstr>
  </property>
</Properties>
</file>