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2BBB1718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321E0">
        <w:rPr>
          <w:rFonts w:asciiTheme="minorHAnsi" w:hAnsiTheme="minorHAnsi" w:cstheme="minorHAnsi"/>
          <w:sz w:val="22"/>
          <w:szCs w:val="22"/>
        </w:rPr>
        <w:t>Ing. Lucie Hromcová</w:t>
      </w:r>
      <w:r w:rsidR="00E321E0">
        <w:rPr>
          <w:rFonts w:asciiTheme="minorHAnsi" w:hAnsiTheme="minorHAnsi" w:cstheme="minorHAnsi"/>
          <w:sz w:val="22"/>
          <w:szCs w:val="22"/>
        </w:rPr>
        <w:tab/>
      </w:r>
      <w:r w:rsidR="00E321E0">
        <w:rPr>
          <w:rFonts w:asciiTheme="minorHAnsi" w:hAnsiTheme="minorHAnsi" w:cstheme="minorHAnsi"/>
          <w:sz w:val="22"/>
          <w:szCs w:val="22"/>
        </w:rPr>
        <w:tab/>
      </w:r>
      <w:r w:rsidR="00E321E0">
        <w:rPr>
          <w:rFonts w:asciiTheme="minorHAnsi" w:hAnsiTheme="minorHAnsi" w:cstheme="minorHAnsi"/>
          <w:sz w:val="22"/>
          <w:szCs w:val="22"/>
        </w:rPr>
        <w:tab/>
      </w:r>
    </w:p>
    <w:p w14:paraId="7BEB1D07" w14:textId="50E4EEBE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321E0">
        <w:rPr>
          <w:rFonts w:asciiTheme="minorHAnsi" w:hAnsiTheme="minorHAnsi" w:cstheme="minorHAnsi"/>
          <w:sz w:val="22"/>
          <w:szCs w:val="22"/>
        </w:rPr>
        <w:t xml:space="preserve">Ing. Blanka Jarolímová </w:t>
      </w:r>
    </w:p>
    <w:p w14:paraId="05C5954D" w14:textId="5821D7C6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321E0">
        <w:rPr>
          <w:rFonts w:cstheme="minorHAnsi"/>
        </w:rPr>
        <w:t xml:space="preserve">Poskytování a přijímání služeb z Evropské unie se zaměřením na </w:t>
      </w:r>
      <w:r w:rsidR="00602CD7">
        <w:rPr>
          <w:rFonts w:cstheme="minorHAnsi"/>
        </w:rPr>
        <w:t>DPH</w:t>
      </w:r>
    </w:p>
    <w:p w14:paraId="07FD52EA" w14:textId="2966E91D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321E0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78B7523" w:rsidR="000E094A" w:rsidRDefault="001F1F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0513B1E" w14:textId="709C299F" w:rsidR="00602CD7" w:rsidRDefault="00602CD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Název práce neodpovídá zcela zadání, v názvu studentka používá nezkráceného tvaru daně z přidané hodnoty, zatímco v zadání je použita zkratka DPH.</w:t>
            </w:r>
          </w:p>
          <w:p w14:paraId="44880765" w14:textId="4BAF1A11" w:rsidR="00602CD7" w:rsidRDefault="00602CD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Ze zadání vyplývá, že má být zpracována literární rešerše zahrnující daňový systém </w:t>
            </w:r>
            <w:r w:rsidR="001F1F72">
              <w:rPr>
                <w:rFonts w:cstheme="minorHAnsi"/>
              </w:rPr>
              <w:t xml:space="preserve">(předpokládám, že daňový systém ČR) </w:t>
            </w:r>
            <w:r>
              <w:rPr>
                <w:rFonts w:cstheme="minorHAnsi"/>
              </w:rPr>
              <w:t>se zaměřením na DPH. Má být zanalyzován a zhodnocen současný stav DPH ve společnosti a stav jejího zpracování. Následně má být navrženo doporučení pro plátce DPH s ohledem na poskytování a přijímání služeb z EU.</w:t>
            </w:r>
          </w:p>
          <w:p w14:paraId="1828CA49" w14:textId="713A8302" w:rsidR="001F1F72" w:rsidRDefault="00602CD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abstraktu vyplývá, že cílem práce je </w:t>
            </w:r>
            <w:r w:rsidRPr="00602CD7">
              <w:rPr>
                <w:rFonts w:cstheme="minorHAnsi"/>
              </w:rPr>
              <w:t>analyzovat současný stav DPH a zpracování DPH a navržení doporučení pro optimalizaci vlastní daňové povinnosti a efektivnímu zpracování DPH ve společnost</w:t>
            </w:r>
            <w:r w:rsidR="001F1F72">
              <w:rPr>
                <w:rFonts w:cstheme="minorHAnsi"/>
              </w:rPr>
              <w:t xml:space="preserve">i, </w:t>
            </w:r>
            <w:r w:rsidRPr="00602CD7">
              <w:rPr>
                <w:rFonts w:cstheme="minorHAnsi"/>
              </w:rPr>
              <w:t>zhodnocení celkového stavu DPH a zpracování DPH ve vybrané společnosti.</w:t>
            </w:r>
            <w:r>
              <w:rPr>
                <w:rFonts w:cstheme="minorHAnsi"/>
              </w:rPr>
              <w:t xml:space="preserve"> </w:t>
            </w:r>
            <w:r w:rsidR="001F1F72">
              <w:rPr>
                <w:rFonts w:cstheme="minorHAnsi"/>
              </w:rPr>
              <w:t xml:space="preserve">V kapitole Cíle a metody zpracování, pak cíle nejsou zmíněny vůbec. </w:t>
            </w:r>
          </w:p>
          <w:p w14:paraId="7ED3E311" w14:textId="39C4619B" w:rsidR="000E094A" w:rsidRPr="000E094A" w:rsidRDefault="00301AA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 </w:t>
            </w:r>
            <w:r w:rsidRPr="00301AAB">
              <w:rPr>
                <w:rFonts w:cstheme="minorHAnsi"/>
              </w:rPr>
              <w:t>použitých metod zmiňuje studentka pouze literární rešerši</w:t>
            </w:r>
            <w:r>
              <w:rPr>
                <w:rFonts w:cstheme="minorHAnsi"/>
              </w:rPr>
              <w:t xml:space="preserve"> a analýzu</w:t>
            </w:r>
            <w:r w:rsidRPr="00301AAB">
              <w:rPr>
                <w:rFonts w:cstheme="minorHAnsi"/>
              </w:rPr>
              <w:t>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7806158" w:rsidR="000E094A" w:rsidRDefault="0023161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42991FD" w14:textId="77777777" w:rsidR="001F1F72" w:rsidRDefault="001F1F7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Dle zadání měl být součástí literární rešerše zpracován daňový systém (ČR) se zaměřením na DPH. Tato část v literární rešerši úplně chybí. </w:t>
            </w:r>
          </w:p>
          <w:p w14:paraId="28D50ECD" w14:textId="77777777" w:rsidR="007958D2" w:rsidRDefault="007958D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se zabývá daňovou problematikou se zaměřením na DPH. Text však není úplně logicky členěn.</w:t>
            </w:r>
            <w:r w:rsidR="00C21D93">
              <w:rPr>
                <w:rFonts w:cstheme="minorHAnsi"/>
              </w:rPr>
              <w:t xml:space="preserve"> Navíc chybí vysvětlení podstatných součástí zákona o dani z přidané hodnoty jako vstup a výstup, povinnost odvést </w:t>
            </w:r>
            <w:r w:rsidR="00231614">
              <w:rPr>
                <w:rFonts w:cstheme="minorHAnsi"/>
              </w:rPr>
              <w:t xml:space="preserve">a zaplatit </w:t>
            </w:r>
            <w:r w:rsidR="00C21D93">
              <w:rPr>
                <w:rFonts w:cstheme="minorHAnsi"/>
              </w:rPr>
              <w:t xml:space="preserve">daň, možnost uplatnit daň na vstupu. Za poměrně závažné pochybení pak považuji neuvedení způsobu určení data zdanitelného plnění. Místo uskutečnění zdanitelného plnění je popsáno, ale nepřehledně. </w:t>
            </w:r>
          </w:p>
          <w:p w14:paraId="7B260597" w14:textId="5A812E2B" w:rsidR="000E094A" w:rsidRPr="000E094A" w:rsidRDefault="0039537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Zvolené domácí i zahraniční zdroje jsou vhodné.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9CDB83D" w:rsidR="000E094A" w:rsidRDefault="00CD62C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0C59F952" w:rsidR="000E094A" w:rsidRPr="00CD62CB" w:rsidRDefault="009B6950" w:rsidP="00844C90">
            <w:pPr>
              <w:pStyle w:val="s20"/>
              <w:spacing w:before="0" w:beforeAutospacing="0" w:after="0" w:afterAutospacing="0" w:line="216" w:lineRule="atLeast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cs-CZ" w:eastAsia="en-US"/>
              </w:rPr>
              <w:t xml:space="preserve">Studentka </w:t>
            </w:r>
            <w:r w:rsidR="00CD62CB">
              <w:rPr>
                <w:rFonts w:asciiTheme="minorHAnsi" w:eastAsiaTheme="minorHAnsi" w:hAnsiTheme="minorHAnsi" w:cstheme="minorHAnsi"/>
                <w:sz w:val="22"/>
                <w:szCs w:val="22"/>
                <w:lang w:val="cs-CZ" w:eastAsia="en-US"/>
              </w:rPr>
              <w:t>měla dle zadání v analytické části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cs-CZ" w:eastAsia="en-US"/>
              </w:rPr>
              <w:t xml:space="preserve"> praktické části práce </w:t>
            </w:r>
            <w:r w:rsidR="00CD62CB">
              <w:rPr>
                <w:rFonts w:asciiTheme="minorHAnsi" w:eastAsiaTheme="minorHAnsi" w:hAnsiTheme="minorHAnsi" w:cstheme="minorHAnsi"/>
                <w:sz w:val="22"/>
                <w:szCs w:val="22"/>
                <w:lang w:val="cs-CZ" w:eastAsia="en-US"/>
              </w:rPr>
              <w:t>analyzovat a</w:t>
            </w:r>
            <w:r w:rsidR="001355FB">
              <w:rPr>
                <w:rFonts w:asciiTheme="minorHAnsi" w:eastAsiaTheme="minorHAnsi" w:hAnsiTheme="minorHAnsi" w:cstheme="minorHAnsi"/>
                <w:sz w:val="22"/>
                <w:szCs w:val="22"/>
                <w:lang w:val="cs-CZ" w:eastAsia="en-US"/>
              </w:rPr>
              <w:t xml:space="preserve"> zhodnotit současný stav daně z přidané hodnoty a jejího zpracování ve vybrané společnosti. </w:t>
            </w:r>
            <w:r w:rsidR="00CD62CB">
              <w:rPr>
                <w:rFonts w:asciiTheme="minorHAnsi" w:eastAsiaTheme="minorHAnsi" w:hAnsiTheme="minorHAnsi" w:cstheme="minorHAnsi"/>
                <w:sz w:val="22"/>
                <w:szCs w:val="22"/>
                <w:lang w:val="cs-CZ" w:eastAsia="en-US"/>
              </w:rPr>
              <w:t xml:space="preserve">V prvém případě lze hodnotit pokus o analýzu současného stavu daně z přidané hodnoty za průměrný.  V druhém případě se jedná o analýzu poměrně zdařilou. </w:t>
            </w:r>
          </w:p>
        </w:tc>
      </w:tr>
    </w:tbl>
    <w:p w14:paraId="530A7CCA" w14:textId="07D0B85D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DE2A0AB" w:rsidR="000E094A" w:rsidRDefault="0042470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E3472CF" w14:textId="77777777" w:rsidR="00721EBF" w:rsidRDefault="00721EB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2D4A15D6" w:rsidR="000E094A" w:rsidRPr="000E094A" w:rsidRDefault="0042470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Řešící část práce navazuje na teorii</w:t>
            </w:r>
            <w:r w:rsidR="00721EBF">
              <w:rPr>
                <w:rFonts w:cstheme="minorHAnsi"/>
              </w:rPr>
              <w:t xml:space="preserve"> a </w:t>
            </w:r>
            <w:r w:rsidR="00CD62CB">
              <w:rPr>
                <w:rFonts w:cstheme="minorHAnsi"/>
              </w:rPr>
              <w:t xml:space="preserve">částečně </w:t>
            </w:r>
            <w:r w:rsidR="00721EBF">
              <w:rPr>
                <w:rFonts w:cstheme="minorHAnsi"/>
              </w:rPr>
              <w:t xml:space="preserve">nabízí </w:t>
            </w:r>
            <w:r w:rsidR="00CD62CB">
              <w:rPr>
                <w:rFonts w:cstheme="minorHAnsi"/>
              </w:rPr>
              <w:t xml:space="preserve">požadovaná doporučení. </w:t>
            </w:r>
            <w:r w:rsidR="00721EBF">
              <w:rPr>
                <w:rFonts w:cstheme="minorHAnsi"/>
              </w:rPr>
              <w:t xml:space="preserve">V řešící části studentka navrhuje způsoby, jak snížit vlastní daňovou povinnost společnosti, ale z uvedeného je zřejmé, že jí není zcela jasné, čeho případně společnost snížením vlastní daňové povinnosti dosáhne. Dále jsou dle zadání předkládána i některá základní doporučení ve vztahu k poskytování a přijímání služeb z EU, ale pouze ve vztahu k omezení případné špatné platební morálky odběratelů.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07E8E55" w:rsidR="000E094A" w:rsidRDefault="001D55E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ADA13D9" w14:textId="77777777" w:rsidR="001D55E2" w:rsidRDefault="001D55E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18EA8B84" w:rsidR="000E094A" w:rsidRPr="000E094A" w:rsidRDefault="001D55E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úrovni práce lze mnohé vytknout. Text </w:t>
            </w:r>
            <w:r w:rsidR="001355FB">
              <w:rPr>
                <w:rFonts w:cstheme="minorHAnsi"/>
              </w:rPr>
              <w:t xml:space="preserve">v rámci jednotlivých částí </w:t>
            </w:r>
            <w:r>
              <w:rPr>
                <w:rFonts w:cstheme="minorHAnsi"/>
              </w:rPr>
              <w:t xml:space="preserve">není </w:t>
            </w:r>
            <w:r w:rsidR="001355FB">
              <w:rPr>
                <w:rFonts w:cstheme="minorHAnsi"/>
              </w:rPr>
              <w:t xml:space="preserve">zcela </w:t>
            </w:r>
            <w:r>
              <w:rPr>
                <w:rFonts w:cstheme="minorHAnsi"/>
              </w:rPr>
              <w:t>logicky provázán</w:t>
            </w:r>
            <w:r w:rsidR="001355FB">
              <w:rPr>
                <w:rFonts w:cstheme="minorHAnsi"/>
              </w:rPr>
              <w:t xml:space="preserve">. V praktické části jsou zmiňovány pojmy, které nejsou vysvětleny v části teoretické, jako například datum uskutečnění zdanitelného plnění, vlastní daňová povinnost a podobně. </w:t>
            </w:r>
            <w:r>
              <w:rPr>
                <w:rFonts w:cstheme="minorHAnsi"/>
              </w:rPr>
              <w:t>V práci lze také nalézt p</w:t>
            </w:r>
            <w:r w:rsidR="00E007C3">
              <w:rPr>
                <w:rFonts w:cstheme="minorHAnsi"/>
              </w:rPr>
              <w:t xml:space="preserve">řeklepy, chybějící slova ve větě, </w:t>
            </w:r>
            <w:r>
              <w:rPr>
                <w:rFonts w:cstheme="minorHAnsi"/>
              </w:rPr>
              <w:t xml:space="preserve">či </w:t>
            </w:r>
            <w:r w:rsidR="00E007C3">
              <w:rPr>
                <w:rFonts w:cstheme="minorHAnsi"/>
              </w:rPr>
              <w:t>nesprávné skloňování slov</w:t>
            </w:r>
            <w:r>
              <w:rPr>
                <w:rFonts w:cstheme="minorHAnsi"/>
              </w:rPr>
              <w:t xml:space="preserve">.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9DBC121" w:rsidR="009C7318" w:rsidRDefault="00CD62C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40E6BE" w14:textId="2A39B677" w:rsidR="001B308B" w:rsidRDefault="001B308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 w:rsidRPr="001B308B">
              <w:rPr>
                <w:rFonts w:cstheme="minorHAnsi"/>
              </w:rPr>
              <w:t xml:space="preserve">Předložená bakalářská práce se zabývá </w:t>
            </w:r>
            <w:r>
              <w:rPr>
                <w:rFonts w:cstheme="minorHAnsi"/>
              </w:rPr>
              <w:t>poskytováním a přijímáním služeb z Evropské unie se zaměřením na DPH</w:t>
            </w:r>
            <w:r w:rsidRPr="001B308B">
              <w:rPr>
                <w:rFonts w:cstheme="minorHAnsi"/>
              </w:rPr>
              <w:t>. </w:t>
            </w:r>
            <w:r>
              <w:rPr>
                <w:rFonts w:cstheme="minorHAnsi"/>
              </w:rPr>
              <w:t xml:space="preserve">Teoretickou část práce lze považovat za </w:t>
            </w:r>
            <w:r w:rsidR="004172B3">
              <w:rPr>
                <w:rFonts w:cstheme="minorHAnsi"/>
              </w:rPr>
              <w:t xml:space="preserve">průměrně </w:t>
            </w:r>
            <w:r>
              <w:rPr>
                <w:rFonts w:cstheme="minorHAnsi"/>
              </w:rPr>
              <w:t xml:space="preserve">splněnou. </w:t>
            </w:r>
            <w:r w:rsidR="00721EBF">
              <w:rPr>
                <w:rFonts w:cstheme="minorHAnsi"/>
              </w:rPr>
              <w:t xml:space="preserve">Praktickou část lze považovat za splněnou, avšak s výraznými nedostatky. Formální úroveň práce je pak průměrná. </w:t>
            </w:r>
          </w:p>
          <w:p w14:paraId="4FC68188" w14:textId="2AF25F3D" w:rsidR="00F92C79" w:rsidRPr="000E094A" w:rsidRDefault="001D55E2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Práci </w:t>
            </w:r>
            <w:r w:rsidR="00721EBF">
              <w:rPr>
                <w:rFonts w:cstheme="minorHAnsi"/>
              </w:rPr>
              <w:t xml:space="preserve">lze i přes výše uvedené </w:t>
            </w:r>
            <w:r w:rsidR="0099648C">
              <w:rPr>
                <w:rFonts w:cstheme="minorHAnsi"/>
              </w:rPr>
              <w:t>nedostatky doporučit</w:t>
            </w:r>
            <w:r>
              <w:rPr>
                <w:rFonts w:cstheme="minorHAnsi"/>
              </w:rPr>
              <w:t xml:space="preserve"> k obhajobě.</w:t>
            </w:r>
          </w:p>
        </w:tc>
      </w:tr>
    </w:tbl>
    <w:bookmarkEnd w:id="2"/>
    <w:p w14:paraId="00B15EF1" w14:textId="42F9E4F1" w:rsidR="0024258E" w:rsidRPr="00CD62CB" w:rsidRDefault="009C7318" w:rsidP="00A40E93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1350253D" w14:textId="68C3783F" w:rsidR="00A02361" w:rsidRDefault="00A0236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Jaký je metodicky z hlediska místa plnění a uplatnění DPH rozdíl mezi situací, kdy je dle §64 </w:t>
      </w:r>
      <w:r w:rsidR="0054013F">
        <w:rPr>
          <w:rFonts w:cstheme="minorHAnsi"/>
        </w:rPr>
        <w:t xml:space="preserve">zákona o DPH </w:t>
      </w:r>
      <w:r>
        <w:rPr>
          <w:rFonts w:cstheme="minorHAnsi"/>
        </w:rPr>
        <w:t xml:space="preserve">dodáváno zboží do JČS anebo je dle §13 dodáváno zboží s instalací a montáží?  </w:t>
      </w:r>
    </w:p>
    <w:p w14:paraId="0AD920AD" w14:textId="3900B811" w:rsidR="00B31192" w:rsidRDefault="00B3119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rámci Vaší práce uvádíte dodání zboží do JČS v kapitole zahraniční reverse charge (přenesení daňové povinnosti)</w:t>
      </w:r>
      <w:r w:rsidR="009432E4">
        <w:rPr>
          <w:rFonts w:cstheme="minorHAnsi"/>
        </w:rPr>
        <w:t>.</w:t>
      </w:r>
      <w:r>
        <w:rPr>
          <w:rFonts w:cstheme="minorHAnsi"/>
        </w:rPr>
        <w:t xml:space="preserve"> Proč</w:t>
      </w:r>
      <w:r w:rsidR="009432E4">
        <w:rPr>
          <w:rFonts w:cstheme="minorHAnsi"/>
        </w:rPr>
        <w:t>,</w:t>
      </w:r>
      <w:r>
        <w:rPr>
          <w:rFonts w:cstheme="minorHAnsi"/>
        </w:rPr>
        <w:t xml:space="preserve"> na rozdíl od služeb</w:t>
      </w:r>
      <w:r w:rsidR="009432E4">
        <w:rPr>
          <w:rFonts w:cstheme="minorHAnsi"/>
        </w:rPr>
        <w:t>,</w:t>
      </w:r>
      <w:r>
        <w:rPr>
          <w:rFonts w:cstheme="minorHAnsi"/>
        </w:rPr>
        <w:t xml:space="preserve"> nelze tuto situaci řadit do kategorie přenesení daňové povinnosti? </w:t>
      </w:r>
    </w:p>
    <w:p w14:paraId="1717DDF7" w14:textId="291899F6" w:rsidR="00A02361" w:rsidRDefault="00A0236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základní podmínky musí plátce daně obecně splnit, aby mohl uplatňovat nárok</w:t>
      </w:r>
      <w:r w:rsidR="0054013F">
        <w:rPr>
          <w:rFonts w:cstheme="minorHAnsi"/>
        </w:rPr>
        <w:t xml:space="preserve"> na odpočet</w:t>
      </w:r>
      <w:r>
        <w:rPr>
          <w:rFonts w:cstheme="minorHAnsi"/>
        </w:rPr>
        <w:t xml:space="preserve"> DPH na vstupu? </w:t>
      </w:r>
    </w:p>
    <w:p w14:paraId="364117F9" w14:textId="5764C434" w:rsidR="009432E4" w:rsidRDefault="009432E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str. 42 práce uvádíte: „</w:t>
      </w:r>
      <w:r w:rsidRPr="009432E4">
        <w:rPr>
          <w:rFonts w:cstheme="minorHAnsi"/>
          <w:i/>
          <w:iCs/>
        </w:rPr>
        <w:t>U přijatých dokladů společnost přebírá částku základu daně a DPH dle přijatého dokladu, v případě, že rozpis ceny na základ daně a DPH není uveden, využije taktéž příslušný koeficient.“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</w:rPr>
        <w:t>Kdy může nastat situace, že na daňovém dokladu není vyčíslena DPH? Opravdu společnost automaticky přebírá z daňového dokladu částku a sazbu DPH</w:t>
      </w:r>
      <w:r w:rsidR="0054013F">
        <w:rPr>
          <w:rFonts w:cstheme="minorHAnsi"/>
        </w:rPr>
        <w:t>, co říká zákon o DPH</w:t>
      </w:r>
      <w:r>
        <w:rPr>
          <w:rFonts w:cstheme="minorHAnsi"/>
        </w:rPr>
        <w:t xml:space="preserve">? </w:t>
      </w:r>
    </w:p>
    <w:p w14:paraId="5C89816B" w14:textId="7FBB5C91" w:rsidR="0024258E" w:rsidRDefault="00B316E3" w:rsidP="006949F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9B6950">
        <w:rPr>
          <w:rFonts w:cstheme="minorHAnsi"/>
        </w:rPr>
        <w:t xml:space="preserve">Na str. </w:t>
      </w:r>
      <w:r w:rsidR="009B6950" w:rsidRPr="009B6950">
        <w:rPr>
          <w:rFonts w:cstheme="minorHAnsi"/>
        </w:rPr>
        <w:t>53 navrhujete</w:t>
      </w:r>
      <w:r w:rsidR="009432E4" w:rsidRPr="009B6950">
        <w:rPr>
          <w:rFonts w:cstheme="minorHAnsi"/>
        </w:rPr>
        <w:t xml:space="preserve"> </w:t>
      </w:r>
      <w:r w:rsidR="009B6950" w:rsidRPr="009B6950">
        <w:rPr>
          <w:rFonts w:cstheme="minorHAnsi"/>
        </w:rPr>
        <w:t xml:space="preserve">způsoby pro snížení vlastní daňové povinnosti společnosti. </w:t>
      </w:r>
      <w:r w:rsidR="009B6950">
        <w:rPr>
          <w:rFonts w:cstheme="minorHAnsi"/>
        </w:rPr>
        <w:t xml:space="preserve">Sníží nižší vlastní daňová povinnost nějak zatížení společnosti nebo zvýší marži? Jak se stavíte k názoru, že daň z přidané hodnoty je daní neutrální. Kdy to neplatí? </w:t>
      </w:r>
    </w:p>
    <w:p w14:paraId="4E3072FA" w14:textId="13D3FEC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B6950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B695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69D0CB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8-0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B6950">
            <w:rPr>
              <w:rFonts w:cstheme="minorHAnsi"/>
            </w:rPr>
            <w:t>07.08</w:t>
          </w:r>
          <w:r w:rsidR="00E321E0">
            <w:rPr>
              <w:rFonts w:cstheme="minorHAnsi"/>
            </w:rPr>
            <w:t>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E0BF7" w14:textId="77777777" w:rsidR="00125899" w:rsidRDefault="00125899" w:rsidP="00A40E93">
      <w:pPr>
        <w:spacing w:after="0" w:line="240" w:lineRule="auto"/>
      </w:pPr>
      <w:r>
        <w:separator/>
      </w:r>
    </w:p>
  </w:endnote>
  <w:endnote w:type="continuationSeparator" w:id="0">
    <w:p w14:paraId="1F70A3E3" w14:textId="77777777" w:rsidR="00125899" w:rsidRDefault="0012589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52E82" w14:textId="77777777" w:rsidR="00125899" w:rsidRDefault="00125899" w:rsidP="00A40E93">
      <w:pPr>
        <w:spacing w:after="0" w:line="240" w:lineRule="auto"/>
      </w:pPr>
      <w:r>
        <w:separator/>
      </w:r>
    </w:p>
  </w:footnote>
  <w:footnote w:type="continuationSeparator" w:id="0">
    <w:p w14:paraId="4414D1FC" w14:textId="77777777" w:rsidR="00125899" w:rsidRDefault="0012589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662BC"/>
    <w:rsid w:val="000C24D3"/>
    <w:rsid w:val="000D0B8C"/>
    <w:rsid w:val="000E094A"/>
    <w:rsid w:val="000F066F"/>
    <w:rsid w:val="00112356"/>
    <w:rsid w:val="00125899"/>
    <w:rsid w:val="001355FB"/>
    <w:rsid w:val="001B308B"/>
    <w:rsid w:val="001D55E2"/>
    <w:rsid w:val="001F1F72"/>
    <w:rsid w:val="00231614"/>
    <w:rsid w:val="0024258E"/>
    <w:rsid w:val="0029651C"/>
    <w:rsid w:val="002A78FD"/>
    <w:rsid w:val="002E7DA1"/>
    <w:rsid w:val="00301AAB"/>
    <w:rsid w:val="0039537F"/>
    <w:rsid w:val="004172B3"/>
    <w:rsid w:val="00423CE2"/>
    <w:rsid w:val="0042470F"/>
    <w:rsid w:val="004270C9"/>
    <w:rsid w:val="00480317"/>
    <w:rsid w:val="004D378C"/>
    <w:rsid w:val="004E2C15"/>
    <w:rsid w:val="004E5B6A"/>
    <w:rsid w:val="004E6CB0"/>
    <w:rsid w:val="00514071"/>
    <w:rsid w:val="0054013F"/>
    <w:rsid w:val="005A3B4A"/>
    <w:rsid w:val="005C4ACA"/>
    <w:rsid w:val="00602CD7"/>
    <w:rsid w:val="0067082B"/>
    <w:rsid w:val="00691EA7"/>
    <w:rsid w:val="00694399"/>
    <w:rsid w:val="006E32E2"/>
    <w:rsid w:val="006F2976"/>
    <w:rsid w:val="00721EBF"/>
    <w:rsid w:val="0072630B"/>
    <w:rsid w:val="0073639B"/>
    <w:rsid w:val="00752D3F"/>
    <w:rsid w:val="007553A6"/>
    <w:rsid w:val="007958D2"/>
    <w:rsid w:val="007C7EC2"/>
    <w:rsid w:val="007F1BC8"/>
    <w:rsid w:val="00844C90"/>
    <w:rsid w:val="0085398A"/>
    <w:rsid w:val="008B781B"/>
    <w:rsid w:val="008E78CD"/>
    <w:rsid w:val="008F6682"/>
    <w:rsid w:val="009432E4"/>
    <w:rsid w:val="00974EA2"/>
    <w:rsid w:val="00987B93"/>
    <w:rsid w:val="0099648C"/>
    <w:rsid w:val="009B6950"/>
    <w:rsid w:val="009C231A"/>
    <w:rsid w:val="009C322A"/>
    <w:rsid w:val="009C7318"/>
    <w:rsid w:val="009F2FA4"/>
    <w:rsid w:val="00A01713"/>
    <w:rsid w:val="00A02361"/>
    <w:rsid w:val="00A40E93"/>
    <w:rsid w:val="00A7527E"/>
    <w:rsid w:val="00A82943"/>
    <w:rsid w:val="00AD5F29"/>
    <w:rsid w:val="00B14451"/>
    <w:rsid w:val="00B31192"/>
    <w:rsid w:val="00B316E3"/>
    <w:rsid w:val="00B40835"/>
    <w:rsid w:val="00BA16DD"/>
    <w:rsid w:val="00BF6774"/>
    <w:rsid w:val="00C21D93"/>
    <w:rsid w:val="00C27492"/>
    <w:rsid w:val="00C360FF"/>
    <w:rsid w:val="00CA34A9"/>
    <w:rsid w:val="00CD12C3"/>
    <w:rsid w:val="00CD62CB"/>
    <w:rsid w:val="00CE55BD"/>
    <w:rsid w:val="00D256B2"/>
    <w:rsid w:val="00D761A7"/>
    <w:rsid w:val="00DC414E"/>
    <w:rsid w:val="00DC7D52"/>
    <w:rsid w:val="00DD061B"/>
    <w:rsid w:val="00E007C3"/>
    <w:rsid w:val="00E22423"/>
    <w:rsid w:val="00E321E0"/>
    <w:rsid w:val="00E7633F"/>
    <w:rsid w:val="00E93C49"/>
    <w:rsid w:val="00EF1720"/>
    <w:rsid w:val="00F0506B"/>
    <w:rsid w:val="00F23EF1"/>
    <w:rsid w:val="00F541E1"/>
    <w:rsid w:val="00F70710"/>
    <w:rsid w:val="00F92C79"/>
    <w:rsid w:val="00FC003F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customStyle="1" w:styleId="s20">
    <w:name w:val="s20"/>
    <w:basedOn w:val="Normln"/>
    <w:rsid w:val="00844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Standardnpsmoodstavce"/>
    <w:rsid w:val="00844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9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F066F"/>
    <w:rsid w:val="00337F2F"/>
    <w:rsid w:val="004B60BD"/>
    <w:rsid w:val="00510546"/>
    <w:rsid w:val="00514071"/>
    <w:rsid w:val="005270B7"/>
    <w:rsid w:val="00570351"/>
    <w:rsid w:val="005E083B"/>
    <w:rsid w:val="00986CC7"/>
    <w:rsid w:val="00A01713"/>
    <w:rsid w:val="00A7255F"/>
    <w:rsid w:val="00A85DCD"/>
    <w:rsid w:val="00A91F88"/>
    <w:rsid w:val="00AF22AE"/>
    <w:rsid w:val="00BB5BA2"/>
    <w:rsid w:val="00E761BF"/>
    <w:rsid w:val="00F23EF1"/>
    <w:rsid w:val="00F5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37F2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928</Words>
  <Characters>5477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2024-08-20T08:11:00Z</dcterms:created>
  <dcterms:modified xsi:type="dcterms:W3CDTF">2024-08-20T08:11:00Z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