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7D83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 w:rsidRPr="00EF3E95">
        <w:rPr>
          <w:rFonts w:asciiTheme="minorHAnsi" w:hAnsiTheme="minorHAnsi" w:cstheme="minorHAnsi"/>
          <w:sz w:val="22"/>
          <w:szCs w:val="22"/>
        </w:rPr>
        <w:t xml:space="preserve">Bc. </w:t>
      </w:r>
      <w:r w:rsidR="00DE6A48">
        <w:rPr>
          <w:rFonts w:asciiTheme="minorHAnsi" w:hAnsiTheme="minorHAnsi" w:cstheme="minorHAnsi"/>
          <w:sz w:val="22"/>
          <w:szCs w:val="22"/>
        </w:rPr>
        <w:t>Martina</w:t>
      </w:r>
      <w:r w:rsidR="00EF3E95" w:rsidRPr="00EF3E95">
        <w:rPr>
          <w:rFonts w:asciiTheme="minorHAnsi" w:hAnsiTheme="minorHAnsi" w:cstheme="minorHAnsi"/>
          <w:sz w:val="22"/>
          <w:szCs w:val="22"/>
        </w:rPr>
        <w:t xml:space="preserve"> </w:t>
      </w:r>
      <w:r w:rsidR="00DE6A48">
        <w:rPr>
          <w:rFonts w:asciiTheme="minorHAnsi" w:hAnsiTheme="minorHAnsi" w:cstheme="minorHAnsi"/>
          <w:smallCaps/>
          <w:sz w:val="22"/>
          <w:szCs w:val="22"/>
        </w:rPr>
        <w:t>Tarabová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9AE80" w14:textId="455CC6AA" w:rsidR="00EF3E95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  <w:t xml:space="preserve">Ing. Bc. </w:t>
      </w:r>
      <w:r w:rsidR="00EF3E9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EF3E9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EF3E95">
        <w:rPr>
          <w:rFonts w:asciiTheme="minorHAnsi" w:hAnsiTheme="minorHAnsi" w:cstheme="minorHAnsi"/>
          <w:sz w:val="22"/>
          <w:szCs w:val="22"/>
        </w:rPr>
        <w:t>, Ph.D.</w:t>
      </w:r>
    </w:p>
    <w:p w14:paraId="551850BF" w14:textId="67F34379" w:rsidR="00EF3E95" w:rsidRPr="002F3945" w:rsidRDefault="0073639B" w:rsidP="00EF3E9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 w:rsidRPr="002F3945">
        <w:rPr>
          <w:rFonts w:cstheme="minorHAnsi"/>
        </w:rPr>
        <w:t>Projek</w:t>
      </w:r>
      <w:r w:rsidR="00DE6A48">
        <w:rPr>
          <w:rFonts w:cstheme="minorHAnsi"/>
        </w:rPr>
        <w:t>t založení nové lékárny</w:t>
      </w:r>
    </w:p>
    <w:p w14:paraId="35028D0F" w14:textId="150C2C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3E9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47387353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8649F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DE6A48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546412" w:rsidR="000E094A" w:rsidRDefault="00535D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EF3E95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76758B" w14:textId="0244BA5E" w:rsidR="00EF3E95" w:rsidRPr="00535DC2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535DC2">
              <w:rPr>
                <w:rFonts w:cstheme="minorHAnsi"/>
              </w:rPr>
              <w:t xml:space="preserve">Cíl diplomové práce </w:t>
            </w:r>
            <w:r w:rsidR="00535DC2" w:rsidRPr="00535DC2">
              <w:rPr>
                <w:rFonts w:cstheme="minorHAnsi"/>
              </w:rPr>
              <w:t>je</w:t>
            </w:r>
            <w:r w:rsidRPr="00535DC2">
              <w:rPr>
                <w:rFonts w:cstheme="minorHAnsi"/>
              </w:rPr>
              <w:t xml:space="preserve"> definován v</w:t>
            </w:r>
            <w:r w:rsidR="00535DC2">
              <w:rPr>
                <w:rFonts w:cstheme="minorHAnsi"/>
              </w:rPr>
              <w:t xml:space="preserve"> </w:t>
            </w:r>
            <w:r w:rsidRPr="00535DC2">
              <w:rPr>
                <w:rFonts w:cstheme="minorHAnsi"/>
              </w:rPr>
              <w:t>souladu s tématem DP.</w:t>
            </w:r>
            <w:r w:rsidR="00535DC2">
              <w:rPr>
                <w:rFonts w:cstheme="minorHAnsi"/>
              </w:rPr>
              <w:t xml:space="preserve"> Nicméně, mohly být navrženy také cíle dílčí/vedlejší. </w:t>
            </w:r>
            <w:r w:rsidRPr="00535DC2">
              <w:rPr>
                <w:rFonts w:cstheme="minorHAnsi"/>
              </w:rPr>
              <w:t>Aplikované výzkumné postupy, metody a techniky vedoucí k naplnění definovan</w:t>
            </w:r>
            <w:r w:rsidR="00535DC2" w:rsidRPr="00535DC2">
              <w:rPr>
                <w:rFonts w:cstheme="minorHAnsi"/>
              </w:rPr>
              <w:t xml:space="preserve">ého cíle </w:t>
            </w:r>
            <w:r w:rsidRPr="00535DC2">
              <w:rPr>
                <w:rFonts w:cstheme="minorHAnsi"/>
              </w:rPr>
              <w:t>mohly být provedeny pečlivěji.</w:t>
            </w:r>
            <w:r w:rsidR="00535DC2">
              <w:rPr>
                <w:rFonts w:cstheme="minorHAnsi"/>
              </w:rPr>
              <w:t xml:space="preserve"> Kapitola s názvem Úvod a k</w:t>
            </w:r>
            <w:r w:rsidRPr="00535DC2">
              <w:rPr>
                <w:rFonts w:cstheme="minorHAnsi"/>
              </w:rPr>
              <w:t xml:space="preserve">apitola </w:t>
            </w:r>
            <w:r w:rsidR="00535DC2" w:rsidRPr="00535DC2">
              <w:rPr>
                <w:rFonts w:cstheme="minorHAnsi"/>
              </w:rPr>
              <w:t xml:space="preserve">s názvem </w:t>
            </w:r>
            <w:r w:rsidRPr="00535DC2">
              <w:rPr>
                <w:rFonts w:cstheme="minorHAnsi"/>
              </w:rPr>
              <w:t>Cíle a metody zpracování práce mohl</w:t>
            </w:r>
            <w:r w:rsidR="00535DC2" w:rsidRPr="00535DC2">
              <w:rPr>
                <w:rFonts w:cstheme="minorHAnsi"/>
              </w:rPr>
              <w:t>y</w:t>
            </w:r>
            <w:r w:rsidRPr="00535DC2">
              <w:rPr>
                <w:rFonts w:cstheme="minorHAnsi"/>
              </w:rPr>
              <w:t xml:space="preserve"> být prezentován</w:t>
            </w:r>
            <w:r w:rsidR="00535DC2" w:rsidRPr="00535DC2">
              <w:rPr>
                <w:rFonts w:cstheme="minorHAnsi"/>
              </w:rPr>
              <w:t>y</w:t>
            </w:r>
            <w:r w:rsidRPr="00535DC2">
              <w:rPr>
                <w:rFonts w:cstheme="minorHAnsi"/>
              </w:rPr>
              <w:t xml:space="preserve"> také kvalitněji.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8D9BED" w:rsidR="000E094A" w:rsidRDefault="00F63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F3E95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BE8BFF" w14:textId="4BB37FA8" w:rsidR="00062546" w:rsidRPr="00062546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32278">
              <w:rPr>
                <w:rFonts w:cstheme="minorHAnsi"/>
              </w:rPr>
              <w:t>Teoretická část diplomové práce se nejdříve zaměřuje na oblast</w:t>
            </w:r>
            <w:r w:rsidR="00535DC2" w:rsidRPr="00232278">
              <w:rPr>
                <w:rFonts w:cstheme="minorHAnsi"/>
              </w:rPr>
              <w:t xml:space="preserve"> farmacie a farmaceutického průmyslu, poté na problematiku podnikání</w:t>
            </w:r>
            <w:r w:rsidR="00232278" w:rsidRPr="00232278">
              <w:rPr>
                <w:rFonts w:cstheme="minorHAnsi"/>
              </w:rPr>
              <w:t>.</w:t>
            </w:r>
            <w:r w:rsidR="00232278">
              <w:rPr>
                <w:rFonts w:cstheme="minorHAnsi"/>
              </w:rPr>
              <w:t xml:space="preserve"> Nicméně, bylo by vhodné</w:t>
            </w:r>
            <w:r w:rsidR="003E28FD">
              <w:rPr>
                <w:rFonts w:cstheme="minorHAnsi"/>
              </w:rPr>
              <w:t xml:space="preserve"> </w:t>
            </w:r>
            <w:r w:rsidR="00232278">
              <w:rPr>
                <w:rFonts w:cstheme="minorHAnsi"/>
              </w:rPr>
              <w:t>v rámci této kapitoly prezentovat také problematiku zaměřenou na zakladatelský rozpočet, podnikatelský plán</w:t>
            </w:r>
            <w:r w:rsidR="00F63CDE">
              <w:rPr>
                <w:rFonts w:cstheme="minorHAnsi"/>
              </w:rPr>
              <w:t xml:space="preserve">, </w:t>
            </w:r>
            <w:r w:rsidR="00232278">
              <w:rPr>
                <w:rFonts w:cstheme="minorHAnsi"/>
              </w:rPr>
              <w:t>plán finanční</w:t>
            </w:r>
            <w:r w:rsidR="00F63CDE">
              <w:rPr>
                <w:rFonts w:cstheme="minorHAnsi"/>
              </w:rPr>
              <w:t xml:space="preserve"> a také objasnění pojmu léčivo a lék. </w:t>
            </w:r>
            <w:r w:rsidRPr="00232278">
              <w:rPr>
                <w:rFonts w:cstheme="minorHAnsi"/>
              </w:rPr>
              <w:t>V neposlední řadě se literární rešerše zaměřuje na</w:t>
            </w:r>
            <w:r w:rsidR="00232278" w:rsidRPr="00232278">
              <w:rPr>
                <w:rFonts w:cstheme="minorHAnsi"/>
              </w:rPr>
              <w:t xml:space="preserve"> marketing a analýzu podnikatelského prostředí</w:t>
            </w:r>
            <w:r w:rsidR="00062546">
              <w:rPr>
                <w:rFonts w:cstheme="minorHAnsi"/>
              </w:rPr>
              <w:t xml:space="preserve">. </w:t>
            </w:r>
            <w:r w:rsidR="00062546">
              <w:t xml:space="preserve">V rámci této části DP je několikrát zmíněn Obchodní zákoník. Ten byl ale k datu 01. 01. 2014 zrušen </w:t>
            </w:r>
            <w:r w:rsidR="00062546" w:rsidRPr="001977C6">
              <w:t>v</w:t>
            </w:r>
            <w:r w:rsidR="00062546">
              <w:t> </w:t>
            </w:r>
            <w:r w:rsidR="00062546" w:rsidRPr="001977C6">
              <w:t>souvislosti s</w:t>
            </w:r>
            <w:r w:rsidR="00062546">
              <w:t> </w:t>
            </w:r>
            <w:r w:rsidR="00062546" w:rsidRPr="001977C6">
              <w:t xml:space="preserve">přijetím nového </w:t>
            </w:r>
            <w:r w:rsidR="00062546">
              <w:t>O</w:t>
            </w:r>
            <w:r w:rsidR="00062546" w:rsidRPr="001977C6">
              <w:t xml:space="preserve">bčanského zákoníku a nahrazen byl novým </w:t>
            </w:r>
            <w:r w:rsidR="00062546">
              <w:t>Z</w:t>
            </w:r>
            <w:r w:rsidR="00062546" w:rsidRPr="001977C6">
              <w:t>ákonem o</w:t>
            </w:r>
            <w:r w:rsidR="00062546">
              <w:t xml:space="preserve"> </w:t>
            </w:r>
            <w:r w:rsidR="00062546" w:rsidRPr="001977C6">
              <w:t>obchodních korporacích</w:t>
            </w:r>
            <w:r w:rsidR="00062546">
              <w:t xml:space="preserve">. </w:t>
            </w:r>
            <w:r w:rsidR="00062546" w:rsidRPr="003E28FD">
              <w:rPr>
                <w:rFonts w:cstheme="minorHAnsi"/>
              </w:rPr>
              <w:t>Bylo by dále vhodné, na konci teoretické části DP, uvést také kapitolu zaměřenou na shrnutí poznatků z této části DP</w:t>
            </w:r>
            <w:r w:rsidR="00BD74BE">
              <w:rPr>
                <w:rFonts w:cstheme="minorHAnsi"/>
              </w:rPr>
              <w:t xml:space="preserve"> a dále vhodně a srozumitelně prezentovat legislativu v kontextu tématu diplomové práce.</w:t>
            </w:r>
          </w:p>
          <w:p w14:paraId="7B260597" w14:textId="77777777" w:rsidR="000E094A" w:rsidRPr="000E094A" w:rsidRDefault="000E094A" w:rsidP="003E2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2FE847" w:rsidR="000E094A" w:rsidRDefault="003430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F3E95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0351B69" w:rsidR="0074176C" w:rsidRPr="000E094A" w:rsidRDefault="00EF3E95" w:rsidP="000625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E28FD">
              <w:rPr>
                <w:rFonts w:cstheme="minorHAnsi"/>
              </w:rPr>
              <w:t>Analytická část diplomové práce začíná</w:t>
            </w:r>
            <w:r w:rsidR="003E28FD" w:rsidRPr="003E28FD">
              <w:rPr>
                <w:rFonts w:cstheme="minorHAnsi"/>
              </w:rPr>
              <w:t xml:space="preserve"> analýzou podnikatelského prostředí.</w:t>
            </w:r>
            <w:r w:rsidR="003E28FD">
              <w:rPr>
                <w:rFonts w:cstheme="minorHAnsi"/>
              </w:rPr>
              <w:t xml:space="preserve"> Makroprostředí</w:t>
            </w:r>
            <w:r w:rsidR="006E1A3D">
              <w:rPr>
                <w:rFonts w:cstheme="minorHAnsi"/>
              </w:rPr>
              <w:t xml:space="preserve"> prezentované </w:t>
            </w:r>
            <w:r w:rsidR="003E28FD">
              <w:rPr>
                <w:rFonts w:cstheme="minorHAnsi"/>
              </w:rPr>
              <w:t>formou PESTLE analýz</w:t>
            </w:r>
            <w:r w:rsidR="006E1A3D">
              <w:rPr>
                <w:rFonts w:cstheme="minorHAnsi"/>
              </w:rPr>
              <w:t>y</w:t>
            </w:r>
            <w:r w:rsidR="003E28FD">
              <w:rPr>
                <w:rFonts w:cstheme="minorHAnsi"/>
              </w:rPr>
              <w:t xml:space="preserve"> je</w:t>
            </w:r>
            <w:r w:rsidR="006E1A3D">
              <w:rPr>
                <w:rFonts w:cstheme="minorHAnsi"/>
              </w:rPr>
              <w:t xml:space="preserve"> provedeno </w:t>
            </w:r>
            <w:r w:rsidR="003E28FD">
              <w:rPr>
                <w:rFonts w:cstheme="minorHAnsi"/>
              </w:rPr>
              <w:t>svědomitě</w:t>
            </w:r>
            <w:r w:rsidR="006E1A3D">
              <w:rPr>
                <w:rFonts w:cstheme="minorHAnsi"/>
              </w:rPr>
              <w:t xml:space="preserve"> včetně grafického vyhodnocení prostřednictvím tabulky. Pro analýzu mezoprostředí byl zvolen Porterův model pěti konkurenčních sil. V rámci analýzy současné konkurence mohl být proveden například benchmarking.</w:t>
            </w:r>
            <w:r w:rsidR="0034303C">
              <w:rPr>
                <w:rFonts w:cstheme="minorHAnsi"/>
              </w:rPr>
              <w:t xml:space="preserve"> Celý tento model mohl být proveden svědomitěji. Diskutabilní může být skutečnost, proč byla provedena SWOT-analýza, a nikoliv pouze OT-analýza, když se vybraná lékárna zakládá. Není tedy zřejmé, na základě, jakých skutečností byla sestavena SW-analýza. Dále v této části DP chybí </w:t>
            </w:r>
            <w:r w:rsidR="0034303C">
              <w:t>argumentační podloženost možného zájmu návštěvníků (pacientů, klientů a podobně) o novou lékárnu.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883C3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7F2141" w:rsidR="000E094A" w:rsidRDefault="00234A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F3E95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EF3E9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B0F0"/>
              </w:rPr>
            </w:pPr>
          </w:p>
          <w:p w14:paraId="70EE5177" w14:textId="732B914D" w:rsidR="006709DC" w:rsidRPr="00234AD0" w:rsidRDefault="00EF3E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709DC">
              <w:rPr>
                <w:rFonts w:cstheme="minorHAnsi"/>
              </w:rPr>
              <w:t>Projektová část</w:t>
            </w:r>
            <w:r w:rsidR="006709DC" w:rsidRPr="006709DC">
              <w:rPr>
                <w:rFonts w:cstheme="minorHAnsi"/>
              </w:rPr>
              <w:t xml:space="preserve"> svým způsobem </w:t>
            </w:r>
            <w:r w:rsidRPr="006709DC">
              <w:rPr>
                <w:rFonts w:cstheme="minorHAnsi"/>
              </w:rPr>
              <w:t>navazuje na předchozí části DP a</w:t>
            </w:r>
            <w:r w:rsidR="006709DC" w:rsidRPr="006709DC">
              <w:rPr>
                <w:rFonts w:cstheme="minorHAnsi"/>
              </w:rPr>
              <w:t xml:space="preserve"> mohla být zpracována kvalitněji.</w:t>
            </w:r>
            <w:r w:rsidR="006709DC">
              <w:rPr>
                <w:rFonts w:cstheme="minorHAnsi"/>
              </w:rPr>
              <w:t xml:space="preserve"> Například adresa této nové lékárny je neúplná, jaká bude otvírací doba lékárny, neboť pracovní doba a otvírací doba jsou odlišné pojmy, v čem bude unikátnost této nové lékárny oproti konkurenčním lékárnám</w:t>
            </w:r>
            <w:r w:rsidR="00DA5848">
              <w:rPr>
                <w:rFonts w:cstheme="minorHAnsi"/>
              </w:rPr>
              <w:t xml:space="preserve"> a tak dále</w:t>
            </w:r>
            <w:r w:rsidR="008A7B18">
              <w:rPr>
                <w:rFonts w:cstheme="minorHAnsi"/>
              </w:rPr>
              <w:t>. Dále mohla být provedena konkrétní podoba STP analýzy.</w:t>
            </w:r>
            <w:r w:rsidR="00DA5848">
              <w:rPr>
                <w:rFonts w:cstheme="minorHAnsi"/>
              </w:rPr>
              <w:t xml:space="preserve"> Finanční analýza, a stejně tak analýza rizik i časová analýza pro založení nové lékárny mohly být provedeny svědomitěji.</w:t>
            </w:r>
            <w:r w:rsidR="006E143E">
              <w:rPr>
                <w:rFonts w:cstheme="minorHAnsi"/>
              </w:rPr>
              <w:t xml:space="preserve"> Pozitivně lze</w:t>
            </w:r>
            <w:r w:rsidR="00234AD0">
              <w:rPr>
                <w:rFonts w:cstheme="minorHAnsi"/>
              </w:rPr>
              <w:t xml:space="preserve"> </w:t>
            </w:r>
            <w:r w:rsidR="006E143E">
              <w:rPr>
                <w:rFonts w:cstheme="minorHAnsi"/>
              </w:rPr>
              <w:t>hodnotit návrh a grafickou prezentaci loga nové lékárny.</w:t>
            </w:r>
            <w:r w:rsidR="00234AD0">
              <w:rPr>
                <w:rFonts w:cstheme="minorHAnsi"/>
              </w:rPr>
              <w:t xml:space="preserve"> Harmonogram marketingových nástrojů uvedený v tabulce (Tab. 17) mohl být v rámci DP konkrétně navržen, aby byl připraven pro svoji implementaci do praxe. </w:t>
            </w:r>
            <w:r w:rsidRPr="00234AD0">
              <w:rPr>
                <w:rFonts w:cstheme="minorHAnsi"/>
              </w:rPr>
              <w:t>Nicméně, lze konstatovat, že stanoven</w:t>
            </w:r>
            <w:r w:rsidR="00234AD0" w:rsidRPr="00234AD0">
              <w:rPr>
                <w:rFonts w:cstheme="minorHAnsi"/>
              </w:rPr>
              <w:t>ý</w:t>
            </w:r>
            <w:r w:rsidRPr="00234AD0">
              <w:rPr>
                <w:rFonts w:cstheme="minorHAnsi"/>
              </w:rPr>
              <w:t xml:space="preserve"> cíl byl svým způsobem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770F56" w:rsidR="000E094A" w:rsidRDefault="00234A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EF3E95">
        <w:trPr>
          <w:trHeight w:val="186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F3E95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EE15A" w14:textId="7B529DFC" w:rsidR="00EF3E95" w:rsidRPr="00234AD0" w:rsidRDefault="00EF3E95" w:rsidP="00EF3E95">
            <w:pPr>
              <w:tabs>
                <w:tab w:val="right" w:pos="8789"/>
              </w:tabs>
              <w:jc w:val="both"/>
              <w:rPr>
                <w:color w:val="FF0000"/>
              </w:rPr>
            </w:pPr>
            <w:r w:rsidRPr="00234AD0">
              <w:rPr>
                <w:rFonts w:cstheme="minorHAnsi"/>
              </w:rPr>
              <w:t>Formálně lze DP vytknout nepřesné či chybné označení popisků obrázků</w:t>
            </w:r>
            <w:r w:rsidR="00234AD0" w:rsidRPr="00234AD0">
              <w:rPr>
                <w:rFonts w:cstheme="minorHAnsi"/>
              </w:rPr>
              <w:t xml:space="preserve">, </w:t>
            </w:r>
            <w:r w:rsidRPr="00234AD0">
              <w:rPr>
                <w:rFonts w:cstheme="minorHAnsi"/>
              </w:rPr>
              <w:t>tabulek</w:t>
            </w:r>
            <w:r w:rsidR="00234AD0" w:rsidRPr="00234AD0">
              <w:rPr>
                <w:rFonts w:cstheme="minorHAnsi"/>
              </w:rPr>
              <w:t xml:space="preserve"> či grafů</w:t>
            </w:r>
            <w:r w:rsidRPr="00234AD0">
              <w:rPr>
                <w:rFonts w:cstheme="minorHAnsi"/>
              </w:rPr>
              <w:t xml:space="preserve">. Dále lze DP vytknout nevyužití knihy od </w:t>
            </w:r>
            <w:r w:rsidR="00234AD0" w:rsidRPr="00234AD0">
              <w:rPr>
                <w:rFonts w:cstheme="minorHAnsi"/>
              </w:rPr>
              <w:t>autora Podesw</w:t>
            </w:r>
            <w:bookmarkStart w:id="1" w:name="_GoBack"/>
            <w:bookmarkEnd w:id="1"/>
            <w:r w:rsidR="00234AD0" w:rsidRPr="00234AD0">
              <w:rPr>
                <w:rFonts w:cstheme="minorHAnsi"/>
              </w:rPr>
              <w:t>a</w:t>
            </w:r>
            <w:r w:rsidR="00234AD0">
              <w:rPr>
                <w:rFonts w:cstheme="minorHAnsi"/>
              </w:rPr>
              <w:t xml:space="preserve"> (2021), </w:t>
            </w:r>
            <w:r w:rsidR="00234AD0" w:rsidRPr="00234AD0">
              <w:rPr>
                <w:rFonts w:cstheme="minorHAnsi"/>
              </w:rPr>
              <w:t>knihy od autor</w:t>
            </w:r>
            <w:r w:rsidR="00234AD0">
              <w:rPr>
                <w:rFonts w:cstheme="minorHAnsi"/>
              </w:rPr>
              <w:t xml:space="preserve">ů </w:t>
            </w:r>
            <w:r w:rsidR="00234AD0" w:rsidRPr="00234AD0">
              <w:rPr>
                <w:rFonts w:cstheme="minorHAnsi"/>
              </w:rPr>
              <w:t>Švihovec</w:t>
            </w:r>
            <w:r w:rsidR="00234AD0">
              <w:rPr>
                <w:rFonts w:cstheme="minorHAnsi"/>
              </w:rPr>
              <w:t xml:space="preserve"> </w:t>
            </w:r>
            <w:r w:rsidR="00234AD0" w:rsidRPr="00234AD0">
              <w:rPr>
                <w:rFonts w:cstheme="minorHAnsi"/>
              </w:rPr>
              <w:t xml:space="preserve">a kolektiv (2018) a knihy od autora Winter (2023), </w:t>
            </w:r>
            <w:r w:rsidRPr="00234AD0">
              <w:rPr>
                <w:rFonts w:cstheme="minorHAnsi"/>
              </w:rPr>
              <w:t>neboť j</w:t>
            </w:r>
            <w:r w:rsidR="00234AD0" w:rsidRPr="00234AD0">
              <w:rPr>
                <w:rFonts w:cstheme="minorHAnsi"/>
              </w:rPr>
              <w:t>sou</w:t>
            </w:r>
            <w:r w:rsidRPr="00234AD0">
              <w:rPr>
                <w:rFonts w:cstheme="minorHAnsi"/>
              </w:rPr>
              <w:t xml:space="preserve"> </w:t>
            </w:r>
            <w:r w:rsidR="00234AD0" w:rsidRPr="00234AD0">
              <w:rPr>
                <w:rFonts w:cstheme="minorHAnsi"/>
              </w:rPr>
              <w:t xml:space="preserve">tyto knihy </w:t>
            </w:r>
            <w:r w:rsidRPr="00234AD0">
              <w:rPr>
                <w:rFonts w:cstheme="minorHAnsi"/>
              </w:rPr>
              <w:t>součástí oficiálních Zásad pro vypracování DP. Seznam použité literatury není správně prezentován.</w:t>
            </w:r>
            <w:r w:rsidR="00234AD0" w:rsidRPr="00234AD0">
              <w:rPr>
                <w:rFonts w:cstheme="minorHAnsi"/>
              </w:rPr>
              <w:t xml:space="preserve"> Diplomová práce by měla být psána v čísle jednotném. </w:t>
            </w:r>
            <w:r w:rsidRPr="00234AD0">
              <w:t>Nicméně, je diplomová práce zpracována poměrně kvalitně po grafické stránce.</w:t>
            </w:r>
          </w:p>
          <w:p w14:paraId="1CBFD397" w14:textId="77777777" w:rsidR="000E094A" w:rsidRPr="000E094A" w:rsidRDefault="000E094A" w:rsidP="00234A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647553" w:rsidR="009C7318" w:rsidRDefault="00234A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EF3E95">
        <w:trPr>
          <w:trHeight w:val="92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1AECF" w14:textId="1038FE07" w:rsidR="00EF3E95" w:rsidRPr="00234AD0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234AD0">
              <w:rPr>
                <w:rFonts w:cstheme="minorHAnsi"/>
              </w:rPr>
              <w:t>Diplomová práce je zpracována na zajímavé</w:t>
            </w:r>
            <w:r w:rsidR="00234AD0" w:rsidRPr="00234AD0">
              <w:rPr>
                <w:rFonts w:cstheme="minorHAnsi"/>
              </w:rPr>
              <w:t xml:space="preserve"> </w:t>
            </w:r>
            <w:r w:rsidRPr="00234AD0">
              <w:rPr>
                <w:rFonts w:cstheme="minorHAnsi"/>
              </w:rPr>
              <w:t xml:space="preserve">téma a je z ní dále patrný aktivní zájem studentky o tuto </w:t>
            </w:r>
            <w:r w:rsidR="00234AD0">
              <w:rPr>
                <w:rFonts w:cstheme="minorHAnsi"/>
              </w:rPr>
              <w:t>problematiku</w:t>
            </w:r>
            <w:r w:rsidRPr="00234AD0">
              <w:rPr>
                <w:rFonts w:cstheme="minorHAnsi"/>
              </w:rPr>
              <w:t>.</w:t>
            </w:r>
          </w:p>
          <w:p w14:paraId="165635E4" w14:textId="7A5D1CD5" w:rsidR="00D6308A" w:rsidRPr="000E094A" w:rsidRDefault="00EF3E9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34AD0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233622E" w14:textId="45B8512B" w:rsidR="00A1491D" w:rsidRDefault="00A1491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82 diplomové práce je jako jen z dílčích cílů uvedeno, získat do věrnostního programu 200 lidí. Jakým konkrétním způsobem lze tento dílčí cíl zrealizovat?</w:t>
      </w:r>
    </w:p>
    <w:p w14:paraId="056FFAD2" w14:textId="6CA7F59F" w:rsidR="00A1491D" w:rsidRPr="00A1491D" w:rsidRDefault="0018472C" w:rsidP="00A1491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108 diplomové práce je prezentován návrh loga pro novou lékárnu. Jaká je reakce</w:t>
      </w:r>
      <w:r w:rsidR="00A1491D">
        <w:rPr>
          <w:rFonts w:cstheme="minorHAnsi"/>
        </w:rPr>
        <w:t xml:space="preserve"> </w:t>
      </w:r>
      <w:r w:rsidR="00A1491D" w:rsidRPr="00A1491D">
        <w:rPr>
          <w:rFonts w:cstheme="minorHAnsi"/>
        </w:rPr>
        <w:t>návštěvníků (pacientů, klientů a podobně)</w:t>
      </w:r>
      <w:r w:rsidR="00A1491D">
        <w:rPr>
          <w:rFonts w:cstheme="minorHAnsi"/>
        </w:rPr>
        <w:t xml:space="preserve"> na navrhované logo? Byl proveden v tomto směru nějaký výzkum?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D8D6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3E9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3E9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2958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3E95">
            <w:rPr>
              <w:rFonts w:cstheme="minorHAnsi"/>
            </w:rPr>
            <w:t>23.08.2024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B0A4" w14:textId="77777777" w:rsidR="00BA0309" w:rsidRDefault="00BA0309" w:rsidP="00A40E93">
      <w:pPr>
        <w:spacing w:after="0" w:line="240" w:lineRule="auto"/>
      </w:pPr>
      <w:r>
        <w:separator/>
      </w:r>
    </w:p>
  </w:endnote>
  <w:endnote w:type="continuationSeparator" w:id="0">
    <w:p w14:paraId="173E434A" w14:textId="77777777" w:rsidR="00BA0309" w:rsidRDefault="00BA030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0E15D" w14:textId="77777777" w:rsidR="00BA0309" w:rsidRDefault="00BA0309" w:rsidP="00A40E93">
      <w:pPr>
        <w:spacing w:after="0" w:line="240" w:lineRule="auto"/>
      </w:pPr>
      <w:r>
        <w:separator/>
      </w:r>
    </w:p>
  </w:footnote>
  <w:footnote w:type="continuationSeparator" w:id="0">
    <w:p w14:paraId="4C4AD63B" w14:textId="77777777" w:rsidR="00BA0309" w:rsidRDefault="00BA030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5E8C"/>
    <w:multiLevelType w:val="multilevel"/>
    <w:tmpl w:val="D14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98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2546"/>
    <w:rsid w:val="000C0458"/>
    <w:rsid w:val="000E094A"/>
    <w:rsid w:val="000F2F40"/>
    <w:rsid w:val="00144F5B"/>
    <w:rsid w:val="0018472C"/>
    <w:rsid w:val="001F2995"/>
    <w:rsid w:val="00232278"/>
    <w:rsid w:val="00234AD0"/>
    <w:rsid w:val="0024258E"/>
    <w:rsid w:val="0029651C"/>
    <w:rsid w:val="002B78FF"/>
    <w:rsid w:val="002C5ED6"/>
    <w:rsid w:val="0034303C"/>
    <w:rsid w:val="0038649F"/>
    <w:rsid w:val="003E28FD"/>
    <w:rsid w:val="00480B87"/>
    <w:rsid w:val="004D378C"/>
    <w:rsid w:val="00535DC2"/>
    <w:rsid w:val="0056373A"/>
    <w:rsid w:val="005C4ACA"/>
    <w:rsid w:val="00600AD5"/>
    <w:rsid w:val="0067082B"/>
    <w:rsid w:val="006709DC"/>
    <w:rsid w:val="00694399"/>
    <w:rsid w:val="006E143E"/>
    <w:rsid w:val="006E1A3D"/>
    <w:rsid w:val="0073337D"/>
    <w:rsid w:val="0073639B"/>
    <w:rsid w:val="0074176C"/>
    <w:rsid w:val="007539AC"/>
    <w:rsid w:val="007553A6"/>
    <w:rsid w:val="007E17F3"/>
    <w:rsid w:val="0085398A"/>
    <w:rsid w:val="00881BA1"/>
    <w:rsid w:val="008A7B18"/>
    <w:rsid w:val="008B781B"/>
    <w:rsid w:val="008E2072"/>
    <w:rsid w:val="00974EA2"/>
    <w:rsid w:val="00987B93"/>
    <w:rsid w:val="009C322A"/>
    <w:rsid w:val="009C7318"/>
    <w:rsid w:val="00A1491D"/>
    <w:rsid w:val="00A40E93"/>
    <w:rsid w:val="00A7527E"/>
    <w:rsid w:val="00B14451"/>
    <w:rsid w:val="00BA0309"/>
    <w:rsid w:val="00BA16DD"/>
    <w:rsid w:val="00BD74BE"/>
    <w:rsid w:val="00CA34A9"/>
    <w:rsid w:val="00CD12C3"/>
    <w:rsid w:val="00D6308A"/>
    <w:rsid w:val="00DA5848"/>
    <w:rsid w:val="00DC7D52"/>
    <w:rsid w:val="00DE6A48"/>
    <w:rsid w:val="00E22423"/>
    <w:rsid w:val="00E970E4"/>
    <w:rsid w:val="00ED56E7"/>
    <w:rsid w:val="00EF1720"/>
    <w:rsid w:val="00EF3E95"/>
    <w:rsid w:val="00F63CD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E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lliihq">
    <w:name w:val="x1lliihq"/>
    <w:basedOn w:val="Standardnpsmoodstavce"/>
    <w:rsid w:val="0074176C"/>
  </w:style>
  <w:style w:type="character" w:customStyle="1" w:styleId="html-span">
    <w:name w:val="html-span"/>
    <w:basedOn w:val="Standardnpsmoodstavce"/>
    <w:rsid w:val="0074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9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0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07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76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3773203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9" w:color="auto"/>
                                <w:bottom w:val="single" w:sz="2" w:space="9" w:color="auto"/>
                                <w:right w:val="single" w:sz="2" w:space="9" w:color="auto"/>
                              </w:divBdr>
                              <w:divsChild>
                                <w:div w:id="22645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4238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6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8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3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3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0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5074801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6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9" w:color="auto"/>
                                <w:bottom w:val="single" w:sz="2" w:space="9" w:color="auto"/>
                                <w:right w:val="single" w:sz="2" w:space="9" w:color="auto"/>
                              </w:divBdr>
                              <w:divsChild>
                                <w:div w:id="98004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30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1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3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4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8752657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26F0"/>
    <w:rsid w:val="0043282D"/>
    <w:rsid w:val="00510546"/>
    <w:rsid w:val="005E083B"/>
    <w:rsid w:val="00A00291"/>
    <w:rsid w:val="00A730E3"/>
    <w:rsid w:val="00C125EA"/>
    <w:rsid w:val="00E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2024-08-23T18:28:00Z</dcterms:created>
  <dcterms:modified xsi:type="dcterms:W3CDTF">2024-08-23T18:28:00Z</dcterms:modified>
</cp:coreProperties>
</file>