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B2F819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97A51">
        <w:rPr>
          <w:rFonts w:asciiTheme="minorHAnsi" w:hAnsiTheme="minorHAnsi" w:cstheme="minorHAnsi"/>
          <w:b/>
          <w:sz w:val="22"/>
          <w:szCs w:val="22"/>
        </w:rPr>
        <w:t>Mgr</w:t>
      </w:r>
      <w:r w:rsidR="00B364E5" w:rsidRPr="00B364E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97A51">
        <w:rPr>
          <w:rFonts w:asciiTheme="minorHAnsi" w:hAnsiTheme="minorHAnsi" w:cstheme="minorHAnsi"/>
          <w:b/>
          <w:sz w:val="22"/>
          <w:szCs w:val="22"/>
        </w:rPr>
        <w:t>Kateřin</w:t>
      </w:r>
      <w:r w:rsidR="00121D4F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497A51">
        <w:rPr>
          <w:rFonts w:asciiTheme="minorHAnsi" w:hAnsiTheme="minorHAnsi" w:cstheme="minorHAnsi"/>
          <w:b/>
          <w:sz w:val="22"/>
          <w:szCs w:val="22"/>
        </w:rPr>
        <w:t>Robenk</w:t>
      </w:r>
      <w:r w:rsidR="00121D4F">
        <w:rPr>
          <w:rFonts w:asciiTheme="minorHAnsi" w:hAnsiTheme="minorHAnsi" w:cstheme="minorHAnsi"/>
          <w:b/>
          <w:sz w:val="22"/>
          <w:szCs w:val="22"/>
        </w:rPr>
        <w:t>ová</w:t>
      </w:r>
    </w:p>
    <w:p w14:paraId="00D6BB86" w14:textId="3DCE38D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364E5">
        <w:rPr>
          <w:rFonts w:asciiTheme="minorHAnsi" w:hAnsiTheme="minorHAnsi" w:cstheme="minorHAnsi"/>
          <w:sz w:val="22"/>
          <w:szCs w:val="22"/>
        </w:rPr>
        <w:t>doc. PhDr. Ing. Aleš Gregar, CS.</w:t>
      </w:r>
    </w:p>
    <w:p w14:paraId="09E4DE65" w14:textId="47D761F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97A51">
        <w:rPr>
          <w:rFonts w:cstheme="minorHAnsi"/>
        </w:rPr>
        <w:t>Návrh marketingové strategie pro oční optiku v Praze</w:t>
      </w:r>
      <w:r w:rsidR="00121D4F">
        <w:rPr>
          <w:rFonts w:cstheme="minorHAnsi"/>
        </w:rPr>
        <w:t>.</w:t>
      </w:r>
    </w:p>
    <w:p w14:paraId="35028D0F" w14:textId="4DADCCA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64E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A1276F" w:rsidR="000E094A" w:rsidRDefault="004303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AB3B407" w14:textId="77777777" w:rsidR="00B364E5" w:rsidRPr="000E094A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0E339B" w14:textId="3270DF3D" w:rsidR="00B364E5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212EF7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8991AA" w14:textId="77777777" w:rsidR="004D4B60" w:rsidRPr="000E094A" w:rsidRDefault="0031408A" w:rsidP="004D4B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</w:t>
            </w:r>
            <w:r w:rsidR="004D4B60">
              <w:rPr>
                <w:rFonts w:cstheme="minorHAnsi"/>
              </w:rPr>
              <w:t>V závěru teoretické části je uvedeno shrnutí teoretických východisek pro praktickou část DP.</w:t>
            </w:r>
          </w:p>
          <w:p w14:paraId="7B260597" w14:textId="6FA5DC54" w:rsidR="000E094A" w:rsidRPr="000E094A" w:rsidRDefault="003140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C184CA2" w:rsidR="000E094A" w:rsidRDefault="009766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0EB3FA" w14:textId="7A012974" w:rsidR="0031408A" w:rsidRDefault="003F6E04" w:rsidP="003140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DP je představena a charakterizována vybraná společnost, je to velká </w:t>
            </w:r>
            <w:r w:rsidR="005C07F5">
              <w:rPr>
                <w:rFonts w:cstheme="minorHAnsi"/>
              </w:rPr>
              <w:t xml:space="preserve">oční </w:t>
            </w:r>
            <w:r w:rsidR="00497A51">
              <w:rPr>
                <w:rFonts w:cstheme="minorHAnsi"/>
              </w:rPr>
              <w:t>optika, která zahrnuje síť kamenných optik a velký e-shop, působící v</w:t>
            </w:r>
            <w:r w:rsidR="005D4DAE">
              <w:rPr>
                <w:rFonts w:cstheme="minorHAnsi"/>
              </w:rPr>
              <w:t> ČR a SR, ale také v Evropě. Součásti firmy je také dodávka přístrojů a dalšího vybavení pro oftalmologické lékaře a lékařská střediska</w:t>
            </w:r>
            <w:r>
              <w:rPr>
                <w:rFonts w:cstheme="minorHAnsi"/>
              </w:rPr>
              <w:t xml:space="preserve">. </w:t>
            </w:r>
            <w:r w:rsidR="0031408A">
              <w:rPr>
                <w:rFonts w:cstheme="minorHAnsi"/>
              </w:rPr>
              <w:t>Výběr metod použitých pro analýzu současného stavu</w:t>
            </w:r>
            <w:r w:rsidR="005D4DAE">
              <w:rPr>
                <w:rFonts w:cstheme="minorHAnsi"/>
              </w:rPr>
              <w:t xml:space="preserve"> řízení optiky</w:t>
            </w:r>
            <w:r w:rsidR="0031408A">
              <w:rPr>
                <w:rFonts w:cstheme="minorHAnsi"/>
              </w:rPr>
              <w:t xml:space="preserve"> je popsán. </w:t>
            </w:r>
            <w:r w:rsidR="00CF7DF5">
              <w:rPr>
                <w:rFonts w:cstheme="minorHAnsi"/>
              </w:rPr>
              <w:t xml:space="preserve">Data pro hodnocení současného stavu </w:t>
            </w:r>
            <w:r w:rsidR="000940CD">
              <w:rPr>
                <w:rFonts w:cstheme="minorHAnsi"/>
              </w:rPr>
              <w:t xml:space="preserve">strategického </w:t>
            </w:r>
            <w:r w:rsidR="005D4DAE">
              <w:rPr>
                <w:rFonts w:cstheme="minorHAnsi"/>
              </w:rPr>
              <w:t xml:space="preserve">řízení optiky </w:t>
            </w:r>
            <w:r w:rsidR="00CF7DF5">
              <w:rPr>
                <w:rFonts w:cstheme="minorHAnsi"/>
              </w:rPr>
              <w:t xml:space="preserve">byla získána </w:t>
            </w:r>
            <w:r>
              <w:rPr>
                <w:rFonts w:cstheme="minorHAnsi"/>
              </w:rPr>
              <w:t xml:space="preserve">na základě </w:t>
            </w:r>
            <w:r w:rsidR="00976669">
              <w:rPr>
                <w:rFonts w:cstheme="minorHAnsi"/>
              </w:rPr>
              <w:t>analýzy vnitřní</w:t>
            </w:r>
            <w:r w:rsidR="002C7042">
              <w:rPr>
                <w:rFonts w:cstheme="minorHAnsi"/>
              </w:rPr>
              <w:t>ho</w:t>
            </w:r>
            <w:r w:rsidR="00976669">
              <w:rPr>
                <w:rFonts w:cstheme="minorHAnsi"/>
              </w:rPr>
              <w:t xml:space="preserve"> </w:t>
            </w:r>
            <w:r w:rsidR="005D4DAE">
              <w:rPr>
                <w:rFonts w:cstheme="minorHAnsi"/>
              </w:rPr>
              <w:t>a vnějšího prostředí,</w:t>
            </w:r>
            <w:r w:rsidR="00976669">
              <w:rPr>
                <w:rFonts w:cstheme="minorHAnsi"/>
              </w:rPr>
              <w:t xml:space="preserve"> </w:t>
            </w:r>
            <w:r w:rsidR="00BE2F37">
              <w:rPr>
                <w:rFonts w:cstheme="minorHAnsi"/>
              </w:rPr>
              <w:t>rozhovoru s manažerem firmy</w:t>
            </w:r>
            <w:r w:rsidR="002C70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osobní zkušenosti </w:t>
            </w:r>
            <w:r w:rsidR="002C7042">
              <w:rPr>
                <w:rFonts w:cstheme="minorHAnsi"/>
              </w:rPr>
              <w:t>autorky DP</w:t>
            </w:r>
            <w:r>
              <w:rPr>
                <w:rFonts w:cstheme="minorHAnsi"/>
              </w:rPr>
              <w:t xml:space="preserve">. </w:t>
            </w:r>
            <w:r w:rsidR="002C7042">
              <w:rPr>
                <w:rFonts w:cstheme="minorHAnsi"/>
              </w:rPr>
              <w:t xml:space="preserve">Pro analýzu byla použita PESTLE analýza, </w:t>
            </w:r>
            <w:proofErr w:type="spellStart"/>
            <w:r w:rsidR="002C7042">
              <w:rPr>
                <w:rFonts w:cstheme="minorHAnsi"/>
              </w:rPr>
              <w:t>Porterův</w:t>
            </w:r>
            <w:proofErr w:type="spellEnd"/>
            <w:r w:rsidR="002C7042">
              <w:rPr>
                <w:rFonts w:cstheme="minorHAnsi"/>
              </w:rPr>
              <w:t xml:space="preserve"> model </w:t>
            </w:r>
            <w:proofErr w:type="gramStart"/>
            <w:r w:rsidR="008505F7">
              <w:rPr>
                <w:rFonts w:cstheme="minorHAnsi"/>
              </w:rPr>
              <w:t>5F</w:t>
            </w:r>
            <w:proofErr w:type="gramEnd"/>
            <w:r w:rsidR="002C7042">
              <w:rPr>
                <w:rFonts w:cstheme="minorHAnsi"/>
              </w:rPr>
              <w:t>, VRIO analýza</w:t>
            </w:r>
            <w:r w:rsidR="00A03419">
              <w:rPr>
                <w:rFonts w:cstheme="minorHAnsi"/>
              </w:rPr>
              <w:t xml:space="preserve"> a </w:t>
            </w:r>
            <w:r w:rsidR="002C7042">
              <w:rPr>
                <w:rFonts w:cstheme="minorHAnsi"/>
              </w:rPr>
              <w:t xml:space="preserve">finanční analýza. </w:t>
            </w:r>
            <w:r w:rsidR="00976669">
              <w:rPr>
                <w:rFonts w:cstheme="minorHAnsi"/>
              </w:rPr>
              <w:t>V</w:t>
            </w:r>
            <w:r w:rsidR="002C7042">
              <w:rPr>
                <w:rFonts w:cstheme="minorHAnsi"/>
              </w:rPr>
              <w:t xml:space="preserve"> závěru </w:t>
            </w:r>
            <w:r w:rsidR="00976669">
              <w:rPr>
                <w:rFonts w:cstheme="minorHAnsi"/>
              </w:rPr>
              <w:t>analýzy současného stavu byla sestavena analýza SWOT</w:t>
            </w:r>
            <w:r w:rsidR="00A03419">
              <w:rPr>
                <w:rFonts w:cstheme="minorHAnsi"/>
              </w:rPr>
              <w:t xml:space="preserve"> a</w:t>
            </w:r>
            <w:r w:rsidR="00976669">
              <w:rPr>
                <w:rFonts w:cstheme="minorHAnsi"/>
              </w:rPr>
              <w:t xml:space="preserve"> </w:t>
            </w:r>
            <w:r w:rsidR="00A03419">
              <w:rPr>
                <w:rFonts w:cstheme="minorHAnsi"/>
              </w:rPr>
              <w:t>zhodnoceny</w:t>
            </w:r>
            <w:r w:rsidR="00976669">
              <w:rPr>
                <w:rFonts w:cstheme="minorHAnsi"/>
              </w:rPr>
              <w:t xml:space="preserve"> </w:t>
            </w:r>
            <w:r w:rsidR="00A03419">
              <w:rPr>
                <w:rFonts w:cstheme="minorHAnsi"/>
              </w:rPr>
              <w:t>silné stránky a příležitosti vybrané společnosti (viz Tab. č. 10.)</w:t>
            </w:r>
            <w:r w:rsidR="00976669">
              <w:rPr>
                <w:rFonts w:cstheme="minorHAnsi"/>
              </w:rPr>
              <w:t xml:space="preserve"> </w:t>
            </w:r>
            <w:r w:rsidR="0031408A">
              <w:rPr>
                <w:rFonts w:cstheme="minorHAnsi"/>
              </w:rPr>
              <w:t>Provedené analýzy a zpracování získaných dat umožnilo formulovat závěry pro souhrnné zhodnocení současného stavu</w:t>
            </w:r>
            <w:r w:rsidR="00CF7DF5">
              <w:rPr>
                <w:rFonts w:cstheme="minorHAnsi"/>
              </w:rPr>
              <w:t xml:space="preserve"> v</w:t>
            </w:r>
            <w:r w:rsidR="000940CD">
              <w:rPr>
                <w:rFonts w:cstheme="minorHAnsi"/>
              </w:rPr>
              <w:t> </w:t>
            </w:r>
            <w:r w:rsidR="00CF7DF5">
              <w:rPr>
                <w:rFonts w:cstheme="minorHAnsi"/>
              </w:rPr>
              <w:t>oblasti</w:t>
            </w:r>
            <w:r w:rsidR="000940CD">
              <w:rPr>
                <w:rFonts w:cstheme="minorHAnsi"/>
              </w:rPr>
              <w:t xml:space="preserve"> strategického</w:t>
            </w:r>
            <w:r w:rsidR="00976669">
              <w:rPr>
                <w:rFonts w:cstheme="minorHAnsi"/>
              </w:rPr>
              <w:t xml:space="preserve"> </w:t>
            </w:r>
            <w:r w:rsidR="00A03419">
              <w:rPr>
                <w:rFonts w:cstheme="minorHAnsi"/>
              </w:rPr>
              <w:t>řízení vybrané společnosti</w:t>
            </w:r>
            <w:r w:rsidR="0031408A">
              <w:rPr>
                <w:rFonts w:cstheme="minorHAnsi"/>
              </w:rPr>
              <w:t xml:space="preserve"> a východiska pro zpracování projektové části </w:t>
            </w:r>
            <w:r w:rsidR="008D1BC7">
              <w:rPr>
                <w:rFonts w:cstheme="minorHAnsi"/>
              </w:rPr>
              <w:t xml:space="preserve">diplomové </w:t>
            </w:r>
            <w:r w:rsidR="0031408A">
              <w:rPr>
                <w:rFonts w:cstheme="minorHAnsi"/>
              </w:rPr>
              <w:t xml:space="preserve">práce. 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007656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A74D67" w14:textId="08C0C015" w:rsidR="008D1BC7" w:rsidRPr="000E094A" w:rsidRDefault="008D1BC7" w:rsidP="008D1B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</w:t>
            </w:r>
            <w:r w:rsidR="003815A3">
              <w:rPr>
                <w:rFonts w:cstheme="minorHAnsi"/>
              </w:rPr>
              <w:t xml:space="preserve"> </w:t>
            </w:r>
            <w:r w:rsidR="00A03419">
              <w:rPr>
                <w:rFonts w:cstheme="minorHAnsi"/>
              </w:rPr>
              <w:t>řízení vybrané optiky</w:t>
            </w:r>
            <w:r w:rsidR="003E17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3E177A">
              <w:rPr>
                <w:rFonts w:cstheme="minorHAnsi"/>
              </w:rPr>
              <w:t>Vyhodnocení</w:t>
            </w:r>
            <w:r w:rsidR="004B46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provedených analýz </w:t>
            </w:r>
            <w:r w:rsidR="00232D22">
              <w:rPr>
                <w:rFonts w:cstheme="minorHAnsi"/>
              </w:rPr>
              <w:t>ved</w:t>
            </w:r>
            <w:r>
              <w:rPr>
                <w:rFonts w:cstheme="minorHAnsi"/>
              </w:rPr>
              <w:t>lo</w:t>
            </w:r>
            <w:r w:rsidR="00232D22">
              <w:rPr>
                <w:rFonts w:cstheme="minorHAnsi"/>
              </w:rPr>
              <w:t xml:space="preserve"> autorku DP</w:t>
            </w:r>
            <w:r>
              <w:rPr>
                <w:rFonts w:cstheme="minorHAnsi"/>
              </w:rPr>
              <w:t xml:space="preserve"> </w:t>
            </w:r>
            <w:r w:rsidR="00232D22">
              <w:rPr>
                <w:rFonts w:cstheme="minorHAnsi"/>
              </w:rPr>
              <w:t>k </w:t>
            </w:r>
            <w:r w:rsidR="00716331">
              <w:rPr>
                <w:rFonts w:cstheme="minorHAnsi"/>
              </w:rPr>
              <w:t>návrh</w:t>
            </w:r>
            <w:r w:rsidR="00232D22">
              <w:rPr>
                <w:rFonts w:cstheme="minorHAnsi"/>
              </w:rPr>
              <w:t>u vytvořit vlastní produkt (značku brýlí). Toto řešení směřuje k eliminaci slabých stránek firmy</w:t>
            </w:r>
            <w:r w:rsidR="000940CD">
              <w:rPr>
                <w:rFonts w:cstheme="minorHAnsi"/>
              </w:rPr>
              <w:t>,</w:t>
            </w:r>
            <w:r w:rsidR="00232D22">
              <w:rPr>
                <w:rFonts w:cstheme="minorHAnsi"/>
              </w:rPr>
              <w:t xml:space="preserve"> posiluje její siln</w:t>
            </w:r>
            <w:r w:rsidR="004D4B60">
              <w:rPr>
                <w:rFonts w:cstheme="minorHAnsi"/>
              </w:rPr>
              <w:t>é</w:t>
            </w:r>
            <w:r w:rsidR="00232D22">
              <w:rPr>
                <w:rFonts w:cstheme="minorHAnsi"/>
              </w:rPr>
              <w:t xml:space="preserve"> stránk</w:t>
            </w:r>
            <w:r w:rsidR="004D4B60">
              <w:rPr>
                <w:rFonts w:cstheme="minorHAnsi"/>
              </w:rPr>
              <w:t>y</w:t>
            </w:r>
            <w:r w:rsidR="00232D22">
              <w:rPr>
                <w:rFonts w:cstheme="minorHAnsi"/>
              </w:rPr>
              <w:t xml:space="preserve"> a využívá příležitostí, které firma na trhu má. </w:t>
            </w:r>
            <w:r w:rsidR="00716331">
              <w:rPr>
                <w:rFonts w:cstheme="minorHAnsi"/>
              </w:rPr>
              <w:t xml:space="preserve"> </w:t>
            </w:r>
            <w:r w:rsidR="000940CD">
              <w:rPr>
                <w:rFonts w:cstheme="minorHAnsi"/>
              </w:rPr>
              <w:t xml:space="preserve">S využitím marketingové strategie 4P jsou pro toto patření v projektové části DP </w:t>
            </w:r>
            <w:r w:rsidR="009A0253">
              <w:rPr>
                <w:rFonts w:cstheme="minorHAnsi"/>
              </w:rPr>
              <w:t>stanoveny</w:t>
            </w:r>
            <w:r>
              <w:rPr>
                <w:rFonts w:cstheme="minorHAnsi"/>
              </w:rPr>
              <w:t xml:space="preserve"> podmínky pro jeho realizaci</w:t>
            </w:r>
            <w:r w:rsidR="009A0253">
              <w:rPr>
                <w:rFonts w:cstheme="minorHAnsi"/>
              </w:rPr>
              <w:t xml:space="preserve">. </w:t>
            </w:r>
            <w:r w:rsidR="003E177A">
              <w:rPr>
                <w:rFonts w:cstheme="minorHAnsi"/>
              </w:rPr>
              <w:t>Je zpracována analýza nákladů</w:t>
            </w:r>
            <w:r w:rsidR="000940CD">
              <w:rPr>
                <w:rFonts w:cstheme="minorHAnsi"/>
              </w:rPr>
              <w:t xml:space="preserve">, </w:t>
            </w:r>
            <w:r w:rsidR="003E177A">
              <w:rPr>
                <w:rFonts w:cstheme="minorHAnsi"/>
              </w:rPr>
              <w:t>analýza času</w:t>
            </w:r>
            <w:r w:rsidR="000940CD">
              <w:rPr>
                <w:rFonts w:cstheme="minorHAnsi"/>
              </w:rPr>
              <w:t xml:space="preserve"> a analýza rizik spojených s</w:t>
            </w:r>
            <w:r w:rsidR="003E177A">
              <w:rPr>
                <w:rFonts w:cstheme="minorHAnsi"/>
              </w:rPr>
              <w:t xml:space="preserve"> realizac</w:t>
            </w:r>
            <w:r w:rsidR="000940CD">
              <w:rPr>
                <w:rFonts w:cstheme="minorHAnsi"/>
              </w:rPr>
              <w:t>í</w:t>
            </w:r>
            <w:r w:rsidR="003E177A">
              <w:rPr>
                <w:rFonts w:cstheme="minorHAnsi"/>
              </w:rPr>
              <w:t xml:space="preserve"> </w:t>
            </w:r>
            <w:r w:rsidR="000940CD">
              <w:rPr>
                <w:rFonts w:cstheme="minorHAnsi"/>
              </w:rPr>
              <w:t xml:space="preserve">navrhovaného </w:t>
            </w:r>
            <w:r w:rsidR="003E177A">
              <w:rPr>
                <w:rFonts w:cstheme="minorHAnsi"/>
              </w:rPr>
              <w:t>opatření.</w:t>
            </w:r>
            <w:r w:rsidR="009A0253">
              <w:rPr>
                <w:rFonts w:cstheme="minorHAnsi"/>
              </w:rPr>
              <w:t xml:space="preserve"> V závěru projektové části je uvedeno </w:t>
            </w:r>
            <w:r w:rsidR="003E177A">
              <w:rPr>
                <w:rFonts w:cstheme="minorHAnsi"/>
              </w:rPr>
              <w:t>zhodnocení projektu</w:t>
            </w:r>
            <w:r w:rsidR="009A0253">
              <w:rPr>
                <w:rFonts w:cstheme="minorHAnsi"/>
              </w:rPr>
              <w:t xml:space="preserve"> a předpokládané přínosy projektu.</w:t>
            </w:r>
            <w:r w:rsidR="00716331">
              <w:rPr>
                <w:rFonts w:cstheme="minorHAnsi"/>
              </w:rPr>
              <w:t xml:space="preserve"> </w:t>
            </w:r>
            <w:r w:rsidR="009A0253">
              <w:rPr>
                <w:rFonts w:cstheme="minorHAnsi"/>
              </w:rPr>
              <w:t>Projekt je dobře připraven pro realizaci.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28676E" w:rsidR="000E094A" w:rsidRDefault="00842D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3EC775" w14:textId="766A2F46" w:rsidR="00395D15" w:rsidRPr="00716331" w:rsidRDefault="00395D15" w:rsidP="00395D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61B8D1" w:rsidR="009C7318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BAE7186" w:rsidR="00D6308A" w:rsidRPr="000E094A" w:rsidRDefault="00395D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Diplomová práce je po stránce obsahové a formální zpracována kvalitně, stanovené cíle byly velmi dobře splněny.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69A7CE0" w14:textId="77777777" w:rsidR="005733F9" w:rsidRDefault="005733F9" w:rsidP="00A40E93">
      <w:pPr>
        <w:jc w:val="both"/>
        <w:rPr>
          <w:rFonts w:cstheme="minorHAnsi"/>
        </w:rPr>
      </w:pPr>
    </w:p>
    <w:p w14:paraId="343A667A" w14:textId="3F7A2346" w:rsidR="005733F9" w:rsidRPr="005733F9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F4955BF" w:rsidR="009C7318" w:rsidRDefault="00512A6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</w:t>
      </w:r>
      <w:r w:rsidR="00C05B3E">
        <w:rPr>
          <w:rFonts w:cstheme="minorHAnsi"/>
        </w:rPr>
        <w:t xml:space="preserve">1 </w:t>
      </w:r>
      <w:r w:rsidR="000F6329">
        <w:rPr>
          <w:rFonts w:cstheme="minorHAnsi"/>
        </w:rPr>
        <w:t xml:space="preserve">uvádíte definice pojmu strategie podle různých autorů, ze kterého konceptu pro formulaci strategie vycházíte ve své DP, </w:t>
      </w:r>
      <w:r w:rsidR="005C07F5">
        <w:rPr>
          <w:rFonts w:cstheme="minorHAnsi"/>
        </w:rPr>
        <w:t xml:space="preserve">z konceptu </w:t>
      </w:r>
      <w:bookmarkStart w:id="2" w:name="_GoBack"/>
      <w:bookmarkEnd w:id="2"/>
      <w:r w:rsidR="000F6329">
        <w:rPr>
          <w:rFonts w:cstheme="minorHAnsi"/>
        </w:rPr>
        <w:t xml:space="preserve">mechanistického nebo organického a proč? </w:t>
      </w:r>
    </w:p>
    <w:p w14:paraId="55DA52BC" w14:textId="0CAE783E" w:rsidR="005C4ACA" w:rsidRDefault="00A6245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</w:t>
      </w:r>
      <w:r w:rsidR="000F6329">
        <w:rPr>
          <w:rFonts w:cstheme="minorHAnsi"/>
        </w:rPr>
        <w:t>7</w:t>
      </w:r>
      <w:r w:rsidR="00842D40">
        <w:rPr>
          <w:rFonts w:cstheme="minorHAnsi"/>
        </w:rPr>
        <w:t>.4</w:t>
      </w:r>
      <w:r w:rsidR="00FB0744">
        <w:rPr>
          <w:rFonts w:cstheme="minorHAnsi"/>
        </w:rPr>
        <w:t xml:space="preserve">, Tab. č. 9, </w:t>
      </w:r>
      <w:r w:rsidR="00842D40">
        <w:rPr>
          <w:rFonts w:cstheme="minorHAnsi"/>
        </w:rPr>
        <w:t xml:space="preserve">uvádíte SWOT analýzu </w:t>
      </w:r>
      <w:r w:rsidR="000F6329">
        <w:rPr>
          <w:rFonts w:cstheme="minorHAnsi"/>
        </w:rPr>
        <w:t>vybrané optiky</w:t>
      </w:r>
      <w:r w:rsidR="00842D40">
        <w:rPr>
          <w:rFonts w:cstheme="minorHAnsi"/>
        </w:rPr>
        <w:t>, jak</w:t>
      </w:r>
      <w:r w:rsidR="005733F9">
        <w:rPr>
          <w:rFonts w:cstheme="minorHAnsi"/>
        </w:rPr>
        <w:t>é</w:t>
      </w:r>
      <w:r w:rsidR="00842D40">
        <w:rPr>
          <w:rFonts w:cstheme="minorHAnsi"/>
        </w:rPr>
        <w:t xml:space="preserve"> zdroje a podklady jste použila pro sestavení t</w:t>
      </w:r>
      <w:r w:rsidR="000F6329">
        <w:rPr>
          <w:rFonts w:cstheme="minorHAnsi"/>
        </w:rPr>
        <w:t>éto</w:t>
      </w:r>
      <w:r w:rsidR="00842D40">
        <w:rPr>
          <w:rFonts w:cstheme="minorHAnsi"/>
        </w:rPr>
        <w:t xml:space="preserve"> analýz</w:t>
      </w:r>
      <w:r w:rsidR="000F6329">
        <w:rPr>
          <w:rFonts w:cstheme="minorHAnsi"/>
        </w:rPr>
        <w:t>y</w:t>
      </w:r>
      <w:r w:rsidR="00842D40">
        <w:rPr>
          <w:rFonts w:cstheme="minorHAnsi"/>
        </w:rPr>
        <w:t xml:space="preserve">? </w:t>
      </w:r>
      <w:r w:rsidR="000F6329">
        <w:rPr>
          <w:rFonts w:cstheme="minorHAnsi"/>
        </w:rPr>
        <w:t xml:space="preserve">V Tab. č. 10 (str. 68) uvádíte Zhodnocení SWOT analýzy, </w:t>
      </w:r>
      <w:r w:rsidR="00FB0744">
        <w:rPr>
          <w:rFonts w:cstheme="minorHAnsi"/>
        </w:rPr>
        <w:t xml:space="preserve">v tabulce jsou uvedeny váhy (pro jednotlivé položky) a hodnocení jednotlivých položek (na škále 1-5), kdo a jak tyto veličiny stanovil?  </w:t>
      </w:r>
    </w:p>
    <w:p w14:paraId="1C478D03" w14:textId="520E65C1" w:rsidR="009B5638" w:rsidRDefault="009B563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9.6, Riziková analýza projektu, uvádíte jako jedno z rizik Tržní riziko. Analýza nákladů na realizaci navrhovaného opatření vychází z předpokladu prodeje 1 500 ks nových obrub/měsíc. Je tento předpoklad reálný, z čeho tento předpoklad vychází?</w:t>
      </w:r>
    </w:p>
    <w:p w14:paraId="080BEEF4" w14:textId="0C434B5A" w:rsidR="005733F9" w:rsidRPr="005C4ACA" w:rsidRDefault="005733F9" w:rsidP="005733F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riziko pro realizaci projektov</w:t>
      </w:r>
      <w:r w:rsidR="00FB0744">
        <w:rPr>
          <w:rFonts w:cstheme="minorHAnsi"/>
        </w:rPr>
        <w:t>ého</w:t>
      </w:r>
      <w:r>
        <w:rPr>
          <w:rFonts w:cstheme="minorHAnsi"/>
        </w:rPr>
        <w:t xml:space="preserve"> opatření vidíte v postoji vedení</w:t>
      </w:r>
      <w:r w:rsidR="009B5638">
        <w:rPr>
          <w:rFonts w:cstheme="minorHAnsi"/>
        </w:rPr>
        <w:t>/majitelů</w:t>
      </w:r>
      <w:r>
        <w:rPr>
          <w:rFonts w:cstheme="minorHAnsi"/>
        </w:rPr>
        <w:t xml:space="preserve"> </w:t>
      </w:r>
      <w:r w:rsidR="009B5638">
        <w:rPr>
          <w:rFonts w:cstheme="minorHAnsi"/>
        </w:rPr>
        <w:t>optiky</w:t>
      </w:r>
      <w:r>
        <w:rPr>
          <w:rFonts w:cstheme="minorHAnsi"/>
        </w:rPr>
        <w:t>? Měla jste možnost s n</w:t>
      </w:r>
      <w:r w:rsidR="009B5638">
        <w:rPr>
          <w:rFonts w:cstheme="minorHAnsi"/>
        </w:rPr>
        <w:t>i</w:t>
      </w:r>
      <w:r>
        <w:rPr>
          <w:rFonts w:cstheme="minorHAnsi"/>
        </w:rPr>
        <w:t>m</w:t>
      </w:r>
      <w:r w:rsidR="009B5638">
        <w:rPr>
          <w:rFonts w:cstheme="minorHAnsi"/>
        </w:rPr>
        <w:t>i</w:t>
      </w:r>
      <w:r>
        <w:rPr>
          <w:rFonts w:cstheme="minorHAnsi"/>
        </w:rPr>
        <w:t xml:space="preserve"> navrhovan</w:t>
      </w:r>
      <w:r w:rsidR="009B5638">
        <w:rPr>
          <w:rFonts w:cstheme="minorHAnsi"/>
        </w:rPr>
        <w:t>é</w:t>
      </w:r>
      <w:r>
        <w:rPr>
          <w:rFonts w:cstheme="minorHAnsi"/>
        </w:rPr>
        <w:t xml:space="preserve"> opatření projednat?  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218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F4A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F4A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BFF15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03FCC">
            <w:rPr>
              <w:rFonts w:cstheme="minorHAnsi"/>
            </w:rPr>
            <w:t>15.08.2024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E07"/>
    <w:rsid w:val="00071465"/>
    <w:rsid w:val="000940CD"/>
    <w:rsid w:val="000C0458"/>
    <w:rsid w:val="000E094A"/>
    <w:rsid w:val="000F6329"/>
    <w:rsid w:val="00121D4F"/>
    <w:rsid w:val="00144F5B"/>
    <w:rsid w:val="00232D22"/>
    <w:rsid w:val="0024258E"/>
    <w:rsid w:val="0029651C"/>
    <w:rsid w:val="002C5ED6"/>
    <w:rsid w:val="002C7042"/>
    <w:rsid w:val="0031408A"/>
    <w:rsid w:val="003815A3"/>
    <w:rsid w:val="00395D15"/>
    <w:rsid w:val="003E177A"/>
    <w:rsid w:val="003F6E04"/>
    <w:rsid w:val="004303FB"/>
    <w:rsid w:val="00497A51"/>
    <w:rsid w:val="004B4647"/>
    <w:rsid w:val="004D378C"/>
    <w:rsid w:val="004D4B60"/>
    <w:rsid w:val="00512A60"/>
    <w:rsid w:val="005733F9"/>
    <w:rsid w:val="005C07F5"/>
    <w:rsid w:val="005C4ACA"/>
    <w:rsid w:val="005D4DAE"/>
    <w:rsid w:val="00600AD5"/>
    <w:rsid w:val="0067082B"/>
    <w:rsid w:val="00694399"/>
    <w:rsid w:val="00716331"/>
    <w:rsid w:val="0073639B"/>
    <w:rsid w:val="007539AC"/>
    <w:rsid w:val="007553A6"/>
    <w:rsid w:val="007954AD"/>
    <w:rsid w:val="007E17F3"/>
    <w:rsid w:val="00825793"/>
    <w:rsid w:val="00842D40"/>
    <w:rsid w:val="008505F7"/>
    <w:rsid w:val="0085398A"/>
    <w:rsid w:val="00881BA1"/>
    <w:rsid w:val="008B781B"/>
    <w:rsid w:val="008D1BC7"/>
    <w:rsid w:val="008E2072"/>
    <w:rsid w:val="00974EA2"/>
    <w:rsid w:val="00976669"/>
    <w:rsid w:val="00987B93"/>
    <w:rsid w:val="009A0253"/>
    <w:rsid w:val="009B5638"/>
    <w:rsid w:val="009C322A"/>
    <w:rsid w:val="009C7318"/>
    <w:rsid w:val="00A03419"/>
    <w:rsid w:val="00A34AB0"/>
    <w:rsid w:val="00A40E93"/>
    <w:rsid w:val="00A6245F"/>
    <w:rsid w:val="00A7527E"/>
    <w:rsid w:val="00AC04AD"/>
    <w:rsid w:val="00AF4A0A"/>
    <w:rsid w:val="00B14451"/>
    <w:rsid w:val="00B364E5"/>
    <w:rsid w:val="00BA16DD"/>
    <w:rsid w:val="00BE2F37"/>
    <w:rsid w:val="00C05B3E"/>
    <w:rsid w:val="00CA34A9"/>
    <w:rsid w:val="00CD12C3"/>
    <w:rsid w:val="00CF7DF5"/>
    <w:rsid w:val="00D6308A"/>
    <w:rsid w:val="00DC7D52"/>
    <w:rsid w:val="00E22423"/>
    <w:rsid w:val="00EF1720"/>
    <w:rsid w:val="00F03FCC"/>
    <w:rsid w:val="00FB074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1465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C68D475-E8CD-4B08-B8C4-0282CC51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4</cp:revision>
  <cp:lastPrinted>2022-03-14T11:55:00Z</cp:lastPrinted>
  <dcterms:created xsi:type="dcterms:W3CDTF">2024-08-15T10:06:00Z</dcterms:created>
  <dcterms:modified xsi:type="dcterms:W3CDTF">2024-08-15T15:24:00Z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