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26A9D6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0F3E" w:rsidRPr="00000F3E">
        <w:rPr>
          <w:rFonts w:asciiTheme="minorHAnsi" w:hAnsiTheme="minorHAnsi" w:cstheme="minorHAnsi"/>
          <w:sz w:val="22"/>
          <w:szCs w:val="22"/>
        </w:rPr>
        <w:t>Kryštof Janík</w:t>
      </w:r>
    </w:p>
    <w:p w14:paraId="7BEB1D07" w14:textId="3B1035C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0F3E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5C5954D" w14:textId="6799F31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00F3E" w:rsidRPr="00000F3E">
        <w:rPr>
          <w:rFonts w:cstheme="minorHAnsi"/>
        </w:rPr>
        <w:t>Hospodaření a management vybraného spolku</w:t>
      </w:r>
    </w:p>
    <w:p w14:paraId="07FD52EA" w14:textId="0AFB786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0F3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14BDE0" w:rsidR="000E094A" w:rsidRDefault="000A07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FB0E47B" w:rsidR="000E094A" w:rsidRPr="00844F61" w:rsidRDefault="009F5540" w:rsidP="009F5540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844F61">
              <w:rPr>
                <w:rFonts w:cstheme="minorHAnsi"/>
                <w:color w:val="4472C4" w:themeColor="accent1"/>
              </w:rPr>
              <w:t>Cílem práce je analyzovat hospodaření a management vybraného spolku a navrhnout zlepšení hospodaření a chodu spolku. Cíl je stanoven jasně</w:t>
            </w:r>
            <w:r w:rsidR="00430D6E">
              <w:rPr>
                <w:rFonts w:cstheme="minorHAnsi"/>
                <w:color w:val="4472C4" w:themeColor="accent1"/>
              </w:rPr>
              <w:t>, zvolené metody jsou velmi jednoduché</w:t>
            </w:r>
            <w:r w:rsidR="000A07D2">
              <w:rPr>
                <w:rFonts w:cstheme="minorHAnsi"/>
                <w:color w:val="4472C4" w:themeColor="accent1"/>
              </w:rPr>
              <w:t>.</w:t>
            </w:r>
            <w:r w:rsidR="00793666">
              <w:rPr>
                <w:rFonts w:cstheme="minorHAnsi"/>
                <w:color w:val="4472C4" w:themeColor="accent1"/>
              </w:rPr>
              <w:t xml:space="preserve"> Zvoleného cíle </w:t>
            </w:r>
            <w:r w:rsidR="003F2708">
              <w:rPr>
                <w:rFonts w:cstheme="minorHAnsi"/>
                <w:color w:val="4472C4" w:themeColor="accent1"/>
              </w:rPr>
              <w:t xml:space="preserve">BP </w:t>
            </w:r>
            <w:r w:rsidR="00793666">
              <w:rPr>
                <w:rFonts w:cstheme="minorHAnsi"/>
                <w:color w:val="4472C4" w:themeColor="accent1"/>
              </w:rPr>
              <w:t>bylo</w:t>
            </w:r>
            <w:r w:rsidR="003F2708">
              <w:rPr>
                <w:rFonts w:cstheme="minorHAnsi"/>
                <w:color w:val="4472C4" w:themeColor="accent1"/>
              </w:rPr>
              <w:t xml:space="preserve"> </w:t>
            </w:r>
            <w:r w:rsidR="00793666">
              <w:rPr>
                <w:rFonts w:cstheme="minorHAnsi"/>
                <w:color w:val="4472C4" w:themeColor="accent1"/>
              </w:rPr>
              <w:t xml:space="preserve">dosaženo, avšak </w:t>
            </w:r>
            <w:r w:rsidR="00F002BF">
              <w:rPr>
                <w:rFonts w:cstheme="minorHAnsi"/>
                <w:color w:val="4472C4" w:themeColor="accent1"/>
              </w:rPr>
              <w:t>s</w:t>
            </w:r>
            <w:r w:rsidR="00750365">
              <w:rPr>
                <w:rFonts w:cstheme="minorHAnsi"/>
                <w:color w:val="4472C4" w:themeColor="accent1"/>
              </w:rPr>
              <w:t> </w:t>
            </w:r>
            <w:r w:rsidR="00F002BF">
              <w:rPr>
                <w:rFonts w:cstheme="minorHAnsi"/>
                <w:color w:val="4472C4" w:themeColor="accent1"/>
              </w:rPr>
              <w:t>ohledem</w:t>
            </w:r>
            <w:r w:rsidR="00750365">
              <w:rPr>
                <w:rFonts w:cstheme="minorHAnsi"/>
                <w:color w:val="4472C4" w:themeColor="accent1"/>
              </w:rPr>
              <w:t xml:space="preserve"> na volbu tématu a spolku </w:t>
            </w:r>
            <w:r w:rsidR="000E77F9">
              <w:rPr>
                <w:rFonts w:cstheme="minorHAnsi"/>
                <w:color w:val="4472C4" w:themeColor="accent1"/>
              </w:rPr>
              <w:t xml:space="preserve">pouze </w:t>
            </w:r>
            <w:r w:rsidR="00973D60">
              <w:rPr>
                <w:rFonts w:cstheme="minorHAnsi"/>
                <w:color w:val="4472C4" w:themeColor="accent1"/>
              </w:rPr>
              <w:t>na základní úrovni.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E8AC5D" w:rsidR="000E094A" w:rsidRDefault="00807D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C5D9738" w:rsidR="008B781B" w:rsidRPr="000E094A" w:rsidRDefault="00C65F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5FAD">
              <w:rPr>
                <w:rFonts w:cstheme="minorHAnsi"/>
                <w:color w:val="4472C4" w:themeColor="accent1"/>
              </w:rPr>
              <w:t xml:space="preserve">Teoretická část DP je zpracována </w:t>
            </w:r>
            <w:r w:rsidR="0007566E">
              <w:rPr>
                <w:rFonts w:cstheme="minorHAnsi"/>
                <w:color w:val="4472C4" w:themeColor="accent1"/>
              </w:rPr>
              <w:t>na základní úrovni</w:t>
            </w:r>
            <w:r w:rsidRPr="00C65FAD">
              <w:rPr>
                <w:rFonts w:cstheme="minorHAnsi"/>
                <w:color w:val="4472C4" w:themeColor="accent1"/>
              </w:rPr>
              <w:t xml:space="preserve"> s použitím adekvátních českých i zahraničních literárních zdrojů</w:t>
            </w:r>
            <w:r w:rsidR="008D55B3">
              <w:rPr>
                <w:rFonts w:cstheme="minorHAnsi"/>
                <w:color w:val="4472C4" w:themeColor="accent1"/>
              </w:rPr>
              <w:t>, doporučila bych využití novějších literárních zdrojů především u</w:t>
            </w:r>
            <w:r w:rsidR="00807DFB">
              <w:rPr>
                <w:rFonts w:cstheme="minorHAnsi"/>
                <w:color w:val="4472C4" w:themeColor="accent1"/>
              </w:rPr>
              <w:t xml:space="preserve"> literatury zaměřené na účetnictví</w:t>
            </w:r>
            <w:r w:rsidR="00430D6E">
              <w:rPr>
                <w:rFonts w:cstheme="minorHAnsi"/>
                <w:color w:val="4472C4" w:themeColor="accent1"/>
              </w:rPr>
              <w:t xml:space="preserve">. </w:t>
            </w:r>
            <w:r w:rsidRPr="00C65FAD">
              <w:rPr>
                <w:rFonts w:cstheme="minorHAnsi"/>
                <w:color w:val="4472C4" w:themeColor="accent1"/>
              </w:rPr>
              <w:t>Způsob citování je proveden adekvátním způsobem.</w:t>
            </w:r>
            <w:r w:rsidR="00FC6C9D">
              <w:rPr>
                <w:rFonts w:cstheme="minorHAnsi"/>
                <w:color w:val="4472C4" w:themeColor="accent1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D70832" w:rsidR="000E094A" w:rsidRDefault="007503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AF07B86" w:rsidR="000E094A" w:rsidRPr="000E094A" w:rsidRDefault="00810B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224F">
              <w:rPr>
                <w:rFonts w:cstheme="minorHAnsi"/>
                <w:color w:val="4472C4" w:themeColor="accent1"/>
              </w:rPr>
              <w:t>Praktická část začíná 6. kapitolou</w:t>
            </w:r>
            <w:r w:rsidR="005A44FD">
              <w:rPr>
                <w:rFonts w:cstheme="minorHAnsi"/>
                <w:color w:val="4472C4" w:themeColor="accent1"/>
              </w:rPr>
              <w:t xml:space="preserve">, ve které je charakterizován spolek </w:t>
            </w:r>
            <w:r w:rsidR="005A44FD" w:rsidRPr="005A44FD">
              <w:rPr>
                <w:rFonts w:cstheme="minorHAnsi"/>
                <w:color w:val="4472C4" w:themeColor="accent1"/>
              </w:rPr>
              <w:t>MORAVIAN GATORS</w:t>
            </w:r>
            <w:r w:rsidR="005A44FD">
              <w:rPr>
                <w:rFonts w:cstheme="minorHAnsi"/>
                <w:color w:val="4472C4" w:themeColor="accent1"/>
              </w:rPr>
              <w:t xml:space="preserve">. </w:t>
            </w:r>
            <w:r w:rsidR="001177EE">
              <w:rPr>
                <w:rFonts w:cstheme="minorHAnsi"/>
                <w:color w:val="4472C4" w:themeColor="accent1"/>
              </w:rPr>
              <w:t xml:space="preserve">V 7. kapitole je pak </w:t>
            </w:r>
            <w:r w:rsidR="00525609">
              <w:rPr>
                <w:rFonts w:cstheme="minorHAnsi"/>
                <w:color w:val="4472C4" w:themeColor="accent1"/>
              </w:rPr>
              <w:t>provedena analýza hospodaření spolku</w:t>
            </w:r>
            <w:r w:rsidR="00D05555">
              <w:rPr>
                <w:rFonts w:cstheme="minorHAnsi"/>
                <w:color w:val="4472C4" w:themeColor="accent1"/>
              </w:rPr>
              <w:t xml:space="preserve">, </w:t>
            </w:r>
            <w:r w:rsidR="00E75F07">
              <w:rPr>
                <w:rFonts w:cstheme="minorHAnsi"/>
                <w:color w:val="4472C4" w:themeColor="accent1"/>
              </w:rPr>
              <w:t xml:space="preserve">konkrétně </w:t>
            </w:r>
            <w:r w:rsidR="00D05555">
              <w:rPr>
                <w:rFonts w:cstheme="minorHAnsi"/>
                <w:color w:val="4472C4" w:themeColor="accent1"/>
              </w:rPr>
              <w:t>analýza příjmů a výdajů</w:t>
            </w:r>
            <w:r w:rsidR="00525609">
              <w:rPr>
                <w:rFonts w:cstheme="minorHAnsi"/>
                <w:color w:val="4472C4" w:themeColor="accent1"/>
              </w:rPr>
              <w:t xml:space="preserve">. </w:t>
            </w:r>
            <w:r w:rsidR="00D05555">
              <w:rPr>
                <w:rFonts w:cstheme="minorHAnsi"/>
                <w:color w:val="4472C4" w:themeColor="accent1"/>
              </w:rPr>
              <w:t>Příjmy</w:t>
            </w:r>
            <w:r w:rsidR="00131CA2">
              <w:rPr>
                <w:rFonts w:cstheme="minorHAnsi"/>
                <w:color w:val="4472C4" w:themeColor="accent1"/>
              </w:rPr>
              <w:t xml:space="preserve"> jsou </w:t>
            </w:r>
            <w:r w:rsidR="00D05555">
              <w:rPr>
                <w:rFonts w:cstheme="minorHAnsi"/>
                <w:color w:val="4472C4" w:themeColor="accent1"/>
              </w:rPr>
              <w:t xml:space="preserve">tvořeny </w:t>
            </w:r>
            <w:r w:rsidR="00131CA2">
              <w:rPr>
                <w:rFonts w:cstheme="minorHAnsi"/>
                <w:color w:val="4472C4" w:themeColor="accent1"/>
              </w:rPr>
              <w:t>člensk</w:t>
            </w:r>
            <w:r w:rsidR="00D05555">
              <w:rPr>
                <w:rFonts w:cstheme="minorHAnsi"/>
                <w:color w:val="4472C4" w:themeColor="accent1"/>
              </w:rPr>
              <w:t>ými</w:t>
            </w:r>
            <w:r w:rsidR="00131CA2">
              <w:rPr>
                <w:rFonts w:cstheme="minorHAnsi"/>
                <w:color w:val="4472C4" w:themeColor="accent1"/>
              </w:rPr>
              <w:t xml:space="preserve"> příspěvky</w:t>
            </w:r>
            <w:r w:rsidR="0047379A">
              <w:rPr>
                <w:rFonts w:cstheme="minorHAnsi"/>
                <w:color w:val="4472C4" w:themeColor="accent1"/>
              </w:rPr>
              <w:t>, dotace</w:t>
            </w:r>
            <w:r w:rsidR="00D05555">
              <w:rPr>
                <w:rFonts w:cstheme="minorHAnsi"/>
                <w:color w:val="4472C4" w:themeColor="accent1"/>
              </w:rPr>
              <w:t>mi</w:t>
            </w:r>
            <w:r w:rsidR="0047379A">
              <w:rPr>
                <w:rFonts w:cstheme="minorHAnsi"/>
                <w:color w:val="4472C4" w:themeColor="accent1"/>
              </w:rPr>
              <w:t xml:space="preserve">, </w:t>
            </w:r>
            <w:r w:rsidR="00352C92">
              <w:rPr>
                <w:rFonts w:cstheme="minorHAnsi"/>
                <w:color w:val="4472C4" w:themeColor="accent1"/>
              </w:rPr>
              <w:t>příjmy z prodej</w:t>
            </w:r>
            <w:r w:rsidR="00D05555">
              <w:rPr>
                <w:rFonts w:cstheme="minorHAnsi"/>
                <w:color w:val="4472C4" w:themeColor="accent1"/>
              </w:rPr>
              <w:t>e</w:t>
            </w:r>
            <w:r w:rsidR="00352C92">
              <w:rPr>
                <w:rFonts w:cstheme="minorHAnsi"/>
                <w:color w:val="4472C4" w:themeColor="accent1"/>
              </w:rPr>
              <w:t xml:space="preserve"> zboží a dary</w:t>
            </w:r>
            <w:r w:rsidR="00D05555">
              <w:rPr>
                <w:rFonts w:cstheme="minorHAnsi"/>
                <w:color w:val="4472C4" w:themeColor="accent1"/>
              </w:rPr>
              <w:t>.</w:t>
            </w:r>
            <w:r w:rsidR="00CF610F">
              <w:rPr>
                <w:rFonts w:cstheme="minorHAnsi"/>
                <w:color w:val="4472C4" w:themeColor="accent1"/>
              </w:rPr>
              <w:t xml:space="preserve"> V případě analyzované spolku se pak jedná o</w:t>
            </w:r>
            <w:r w:rsidR="00C67D6E">
              <w:rPr>
                <w:rFonts w:cstheme="minorHAnsi"/>
                <w:color w:val="4472C4" w:themeColor="accent1"/>
              </w:rPr>
              <w:t xml:space="preserve"> velmi nízké částky</w:t>
            </w:r>
            <w:r w:rsidR="00E31850">
              <w:rPr>
                <w:rFonts w:cstheme="minorHAnsi"/>
                <w:color w:val="4472C4" w:themeColor="accent1"/>
              </w:rPr>
              <w:t xml:space="preserve">, takže není příliš co analyzovat. </w:t>
            </w:r>
            <w:r w:rsidR="00C06D26">
              <w:rPr>
                <w:rFonts w:cstheme="minorHAnsi"/>
                <w:color w:val="4472C4" w:themeColor="accent1"/>
              </w:rPr>
              <w:t>V této části</w:t>
            </w:r>
            <w:r w:rsidR="004E666E">
              <w:rPr>
                <w:rFonts w:cstheme="minorHAnsi"/>
                <w:color w:val="4472C4" w:themeColor="accent1"/>
              </w:rPr>
              <w:t> práci není</w:t>
            </w:r>
            <w:r w:rsidR="00853246">
              <w:rPr>
                <w:rFonts w:cstheme="minorHAnsi"/>
                <w:color w:val="4472C4" w:themeColor="accent1"/>
              </w:rPr>
              <w:t xml:space="preserve"> </w:t>
            </w:r>
            <w:r w:rsidR="004E666E">
              <w:rPr>
                <w:rFonts w:cstheme="minorHAnsi"/>
                <w:color w:val="4472C4" w:themeColor="accent1"/>
              </w:rPr>
              <w:t>uveden součet všech příjmů v jednotlivých letech</w:t>
            </w:r>
            <w:r w:rsidR="00ED562E">
              <w:rPr>
                <w:rFonts w:cstheme="minorHAnsi"/>
                <w:color w:val="4472C4" w:themeColor="accent1"/>
              </w:rPr>
              <w:t xml:space="preserve">, je uveden pouze </w:t>
            </w:r>
            <w:r w:rsidR="00ED7DFA">
              <w:rPr>
                <w:rFonts w:cstheme="minorHAnsi"/>
                <w:color w:val="4472C4" w:themeColor="accent1"/>
              </w:rPr>
              <w:t>% podíl jednotlivých složek, který však při sečtení nedává 100</w:t>
            </w:r>
            <w:r w:rsidR="002116B3">
              <w:rPr>
                <w:rFonts w:cstheme="minorHAnsi"/>
                <w:color w:val="4472C4" w:themeColor="accent1"/>
              </w:rPr>
              <w:t xml:space="preserve"> </w:t>
            </w:r>
            <w:r w:rsidR="00ED7DFA">
              <w:rPr>
                <w:rFonts w:cstheme="minorHAnsi"/>
                <w:color w:val="4472C4" w:themeColor="accent1"/>
              </w:rPr>
              <w:t>%</w:t>
            </w:r>
            <w:r w:rsidR="000E75B7">
              <w:rPr>
                <w:rFonts w:cstheme="minorHAnsi"/>
                <w:color w:val="4472C4" w:themeColor="accent1"/>
              </w:rPr>
              <w:t xml:space="preserve">. Přehled </w:t>
            </w:r>
            <w:r w:rsidR="00CA0F67">
              <w:rPr>
                <w:rFonts w:cstheme="minorHAnsi"/>
                <w:color w:val="4472C4" w:themeColor="accent1"/>
              </w:rPr>
              <w:t xml:space="preserve">všech </w:t>
            </w:r>
            <w:r w:rsidR="000E75B7">
              <w:rPr>
                <w:rFonts w:cstheme="minorHAnsi"/>
                <w:color w:val="4472C4" w:themeColor="accent1"/>
              </w:rPr>
              <w:t xml:space="preserve">příjmů je pak uveden až v tab. 4. </w:t>
            </w:r>
            <w:r w:rsidR="00370EBC">
              <w:rPr>
                <w:rFonts w:cstheme="minorHAnsi"/>
                <w:color w:val="4472C4" w:themeColor="accent1"/>
              </w:rPr>
              <w:t>Součástí je i analýza výdajů, která je opět velmi stručná</w:t>
            </w:r>
            <w:r w:rsidR="005C7790">
              <w:rPr>
                <w:rFonts w:cstheme="minorHAnsi"/>
                <w:color w:val="4472C4" w:themeColor="accent1"/>
              </w:rPr>
              <w:t xml:space="preserve">. Následuje </w:t>
            </w:r>
            <w:r w:rsidR="00A66E18">
              <w:rPr>
                <w:rFonts w:cstheme="minorHAnsi"/>
                <w:color w:val="4472C4" w:themeColor="accent1"/>
              </w:rPr>
              <w:t>„analýza“ hospodaření, které konstatuje záporný VH ve všech analyzovaných letech.</w:t>
            </w:r>
            <w:r w:rsidR="00431C86">
              <w:rPr>
                <w:rFonts w:cstheme="minorHAnsi"/>
                <w:color w:val="4472C4" w:themeColor="accent1"/>
              </w:rPr>
              <w:t xml:space="preserve"> Lze konstatovat, že a</w:t>
            </w:r>
            <w:r w:rsidR="00431C86">
              <w:rPr>
                <w:rFonts w:cstheme="minorHAnsi"/>
                <w:color w:val="4472C4" w:themeColor="accent1"/>
              </w:rPr>
              <w:t>nalytická část BP</w:t>
            </w:r>
            <w:r w:rsidR="00431C86" w:rsidRPr="00FC25FC">
              <w:rPr>
                <w:rFonts w:cstheme="minorHAnsi"/>
                <w:color w:val="4472C4" w:themeColor="accent1"/>
              </w:rPr>
              <w:t xml:space="preserve"> je výrazně ovlivněna výběrem</w:t>
            </w:r>
            <w:r w:rsidR="00431C86">
              <w:rPr>
                <w:rFonts w:cstheme="minorHAnsi"/>
                <w:color w:val="4472C4" w:themeColor="accent1"/>
              </w:rPr>
              <w:t xml:space="preserve"> konkrétního</w:t>
            </w:r>
            <w:r w:rsidR="00431C86" w:rsidRPr="00FC25FC">
              <w:rPr>
                <w:rFonts w:cstheme="minorHAnsi"/>
                <w:color w:val="4472C4" w:themeColor="accent1"/>
              </w:rPr>
              <w:t xml:space="preserve"> spolku, jehož příjmy a výdaje dosahují velmi nízkých částek a v práci </w:t>
            </w:r>
            <w:r w:rsidR="00431C86">
              <w:rPr>
                <w:rFonts w:cstheme="minorHAnsi"/>
                <w:color w:val="4472C4" w:themeColor="accent1"/>
              </w:rPr>
              <w:t xml:space="preserve">je </w:t>
            </w:r>
            <w:r w:rsidR="00431C86" w:rsidRPr="00FC25FC">
              <w:rPr>
                <w:rFonts w:cstheme="minorHAnsi"/>
                <w:color w:val="4472C4" w:themeColor="accent1"/>
              </w:rPr>
              <w:t xml:space="preserve">tak </w:t>
            </w:r>
            <w:r w:rsidR="00431C86">
              <w:rPr>
                <w:rFonts w:cstheme="minorHAnsi"/>
                <w:color w:val="4472C4" w:themeColor="accent1"/>
              </w:rPr>
              <w:t xml:space="preserve">výrazně </w:t>
            </w:r>
            <w:r w:rsidR="00431C86" w:rsidRPr="00FC25FC">
              <w:rPr>
                <w:rFonts w:cstheme="minorHAnsi"/>
                <w:color w:val="4472C4" w:themeColor="accent1"/>
              </w:rPr>
              <w:t xml:space="preserve">omezena </w:t>
            </w:r>
            <w:r w:rsidR="00431C86">
              <w:rPr>
                <w:rFonts w:cstheme="minorHAnsi"/>
                <w:color w:val="4472C4" w:themeColor="accent1"/>
              </w:rPr>
              <w:t xml:space="preserve">možná analýza hospodaření.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74BECD" w:rsidR="000E094A" w:rsidRDefault="000A07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3EF4FB3" w:rsidR="000E094A" w:rsidRPr="000E094A" w:rsidRDefault="000A07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4472C4" w:themeColor="accent1"/>
              </w:rPr>
              <w:t xml:space="preserve">Závěry vyplývající </w:t>
            </w:r>
            <w:r w:rsidR="00431C86">
              <w:rPr>
                <w:rFonts w:cstheme="minorHAnsi"/>
                <w:color w:val="4472C4" w:themeColor="accent1"/>
              </w:rPr>
              <w:t xml:space="preserve">z provedených analýz </w:t>
            </w:r>
            <w:r>
              <w:rPr>
                <w:rFonts w:cstheme="minorHAnsi"/>
                <w:color w:val="4472C4" w:themeColor="accent1"/>
              </w:rPr>
              <w:t xml:space="preserve">jsou </w:t>
            </w:r>
            <w:r w:rsidR="001B3F12">
              <w:rPr>
                <w:rFonts w:cstheme="minorHAnsi"/>
                <w:color w:val="4472C4" w:themeColor="accent1"/>
              </w:rPr>
              <w:t xml:space="preserve">tak </w:t>
            </w:r>
            <w:r>
              <w:rPr>
                <w:rFonts w:cstheme="minorHAnsi"/>
                <w:color w:val="4472C4" w:themeColor="accent1"/>
              </w:rPr>
              <w:t xml:space="preserve">limitovány </w:t>
            </w:r>
            <w:r w:rsidR="001B3F12">
              <w:rPr>
                <w:rFonts w:cstheme="minorHAnsi"/>
                <w:color w:val="4472C4" w:themeColor="accent1"/>
              </w:rPr>
              <w:t xml:space="preserve">a student přichází s </w:t>
            </w:r>
            <w:r>
              <w:rPr>
                <w:rFonts w:cstheme="minorHAnsi"/>
                <w:color w:val="4472C4" w:themeColor="accent1"/>
              </w:rPr>
              <w:t>velmi jednoduchými návrhy na zlepšení v podobě zvýšení členských příspěvků (není vyjádřeno v absolutní hodnotě, jaké by byly příjmy po změně), návrh</w:t>
            </w:r>
            <w:r w:rsidR="00CA0F67">
              <w:rPr>
                <w:rFonts w:cstheme="minorHAnsi"/>
                <w:color w:val="4472C4" w:themeColor="accent1"/>
              </w:rPr>
              <w:t>em</w:t>
            </w:r>
            <w:r>
              <w:rPr>
                <w:rFonts w:cstheme="minorHAnsi"/>
                <w:color w:val="4472C4" w:themeColor="accent1"/>
              </w:rPr>
              <w:t xml:space="preserve"> jednoduchých</w:t>
            </w:r>
            <w:r>
              <w:t xml:space="preserve"> </w:t>
            </w:r>
            <w:r w:rsidRPr="00E45F2D">
              <w:rPr>
                <w:rFonts w:cstheme="minorHAnsi"/>
                <w:color w:val="4472C4" w:themeColor="accent1"/>
              </w:rPr>
              <w:t>zásad hospodaření</w:t>
            </w:r>
            <w:r>
              <w:rPr>
                <w:rFonts w:cstheme="minorHAnsi"/>
                <w:color w:val="4472C4" w:themeColor="accent1"/>
              </w:rPr>
              <w:t xml:space="preserve"> a </w:t>
            </w:r>
            <w:r w:rsidR="002D3D38">
              <w:rPr>
                <w:rFonts w:cstheme="minorHAnsi"/>
                <w:color w:val="4472C4" w:themeColor="accent1"/>
              </w:rPr>
              <w:t>návrh</w:t>
            </w:r>
            <w:r w:rsidR="00CA0F67">
              <w:rPr>
                <w:rFonts w:cstheme="minorHAnsi"/>
                <w:color w:val="4472C4" w:themeColor="accent1"/>
              </w:rPr>
              <w:t>em</w:t>
            </w:r>
            <w:r w:rsidR="002D3D38">
              <w:rPr>
                <w:rFonts w:cstheme="minorHAnsi"/>
                <w:color w:val="4472C4" w:themeColor="accent1"/>
              </w:rPr>
              <w:t xml:space="preserve"> na </w:t>
            </w:r>
            <w:r w:rsidRPr="00BF70BE">
              <w:rPr>
                <w:rFonts w:cstheme="minorHAnsi"/>
                <w:color w:val="4472C4" w:themeColor="accent1"/>
              </w:rPr>
              <w:t>rozšíření poskytovaných služeb</w:t>
            </w:r>
            <w:r>
              <w:rPr>
                <w:rFonts w:cstheme="minorHAnsi"/>
                <w:color w:val="4472C4" w:themeColor="accent1"/>
              </w:rPr>
              <w:t xml:space="preserve">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0DD79C" w:rsidR="000E094A" w:rsidRDefault="00EA4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D426C1F" w:rsidR="000E094A" w:rsidRPr="000E094A" w:rsidRDefault="001A2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22AE">
              <w:rPr>
                <w:rFonts w:cstheme="minorHAnsi"/>
                <w:color w:val="4472C4" w:themeColor="accent1"/>
              </w:rPr>
              <w:t xml:space="preserve">Formální úroveň </w:t>
            </w:r>
            <w:r>
              <w:rPr>
                <w:rFonts w:cstheme="minorHAnsi"/>
                <w:color w:val="4472C4" w:themeColor="accent1"/>
              </w:rPr>
              <w:t xml:space="preserve">bakalářské </w:t>
            </w:r>
            <w:r w:rsidRPr="001A22AE">
              <w:rPr>
                <w:rFonts w:cstheme="minorHAnsi"/>
                <w:color w:val="4472C4" w:themeColor="accent1"/>
              </w:rPr>
              <w:t xml:space="preserve">práce je dobrá, </w:t>
            </w:r>
            <w:r>
              <w:rPr>
                <w:rFonts w:cstheme="minorHAnsi"/>
                <w:color w:val="4472C4" w:themeColor="accent1"/>
              </w:rPr>
              <w:t>bakalářská</w:t>
            </w:r>
            <w:r w:rsidRPr="001A22AE">
              <w:rPr>
                <w:rFonts w:cstheme="minorHAnsi"/>
                <w:color w:val="4472C4" w:themeColor="accent1"/>
              </w:rPr>
              <w:t xml:space="preserve"> práce je logicky provázána. Práce má odpovídající jazykovou i grafickou úroveň, normy citování jsou v prác</w:t>
            </w:r>
            <w:r w:rsidR="00F64635">
              <w:rPr>
                <w:rFonts w:cstheme="minorHAnsi"/>
                <w:color w:val="4472C4" w:themeColor="accent1"/>
              </w:rPr>
              <w:t>i</w:t>
            </w:r>
            <w:r w:rsidRPr="001A22AE">
              <w:rPr>
                <w:rFonts w:cstheme="minorHAnsi"/>
                <w:color w:val="4472C4" w:themeColor="accent1"/>
              </w:rPr>
              <w:t xml:space="preserve"> dodrženy</w:t>
            </w:r>
            <w:r w:rsidR="00BF70BE">
              <w:rPr>
                <w:rFonts w:cstheme="minorHAnsi"/>
                <w:color w:val="4472C4" w:themeColor="accent1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EB5465" w:rsidR="009C7318" w:rsidRDefault="00C36C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0956E80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1873525" w14:textId="0A14C82A" w:rsidR="001E507B" w:rsidRPr="00FC25FC" w:rsidRDefault="001E507B" w:rsidP="00BF70BE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C25FC">
              <w:rPr>
                <w:rFonts w:cstheme="minorHAnsi"/>
                <w:color w:val="4472C4" w:themeColor="accent1"/>
              </w:rPr>
              <w:t>Bakalářská práce je výrazně ovlivněna v</w:t>
            </w:r>
            <w:r w:rsidR="00E94664" w:rsidRPr="00FC25FC">
              <w:rPr>
                <w:rFonts w:cstheme="minorHAnsi"/>
                <w:color w:val="4472C4" w:themeColor="accent1"/>
              </w:rPr>
              <w:t>ýběrem</w:t>
            </w:r>
            <w:r w:rsidR="00BF70BE">
              <w:rPr>
                <w:rFonts w:cstheme="minorHAnsi"/>
                <w:color w:val="4472C4" w:themeColor="accent1"/>
              </w:rPr>
              <w:t xml:space="preserve"> konkrétního</w:t>
            </w:r>
            <w:r w:rsidR="00E94664" w:rsidRPr="00FC25FC">
              <w:rPr>
                <w:rFonts w:cstheme="minorHAnsi"/>
                <w:color w:val="4472C4" w:themeColor="accent1"/>
              </w:rPr>
              <w:t xml:space="preserve"> spolku, jehož příjmy a výdaje dosahují </w:t>
            </w:r>
            <w:r w:rsidR="0083023A" w:rsidRPr="00FC25FC">
              <w:rPr>
                <w:rFonts w:cstheme="minorHAnsi"/>
                <w:color w:val="4472C4" w:themeColor="accent1"/>
              </w:rPr>
              <w:t>velmi</w:t>
            </w:r>
            <w:r w:rsidR="00E94664" w:rsidRPr="00FC25FC">
              <w:rPr>
                <w:rFonts w:cstheme="minorHAnsi"/>
                <w:color w:val="4472C4" w:themeColor="accent1"/>
              </w:rPr>
              <w:t xml:space="preserve"> nízkých částek a </w:t>
            </w:r>
            <w:r w:rsidR="0083023A" w:rsidRPr="00FC25FC">
              <w:rPr>
                <w:rFonts w:cstheme="minorHAnsi"/>
                <w:color w:val="4472C4" w:themeColor="accent1"/>
              </w:rPr>
              <w:t xml:space="preserve">v práci </w:t>
            </w:r>
            <w:r w:rsidR="00984C88">
              <w:rPr>
                <w:rFonts w:cstheme="minorHAnsi"/>
                <w:color w:val="4472C4" w:themeColor="accent1"/>
              </w:rPr>
              <w:t xml:space="preserve">je </w:t>
            </w:r>
            <w:r w:rsidR="0083023A" w:rsidRPr="00FC25FC">
              <w:rPr>
                <w:rFonts w:cstheme="minorHAnsi"/>
                <w:color w:val="4472C4" w:themeColor="accent1"/>
              </w:rPr>
              <w:t xml:space="preserve">tak </w:t>
            </w:r>
            <w:r w:rsidR="00984C88">
              <w:rPr>
                <w:rFonts w:cstheme="minorHAnsi"/>
                <w:color w:val="4472C4" w:themeColor="accent1"/>
              </w:rPr>
              <w:t xml:space="preserve">výrazně </w:t>
            </w:r>
            <w:r w:rsidR="0083023A" w:rsidRPr="00FC25FC">
              <w:rPr>
                <w:rFonts w:cstheme="minorHAnsi"/>
                <w:color w:val="4472C4" w:themeColor="accent1"/>
              </w:rPr>
              <w:t xml:space="preserve">omezena </w:t>
            </w:r>
            <w:r w:rsidR="00FC25FC">
              <w:rPr>
                <w:rFonts w:cstheme="minorHAnsi"/>
                <w:color w:val="4472C4" w:themeColor="accent1"/>
              </w:rPr>
              <w:t>možná analýza hospodaření</w:t>
            </w:r>
            <w:r w:rsidR="00262A73">
              <w:rPr>
                <w:rFonts w:cstheme="minorHAnsi"/>
                <w:color w:val="4472C4" w:themeColor="accent1"/>
              </w:rPr>
              <w:t xml:space="preserve">. </w:t>
            </w:r>
            <w:r w:rsidR="002659CC">
              <w:rPr>
                <w:rFonts w:cstheme="minorHAnsi"/>
                <w:color w:val="4472C4" w:themeColor="accent1"/>
              </w:rPr>
              <w:t>Lze tak konstatovat, že základního cíle BP bylo dosaženo</w:t>
            </w:r>
            <w:r w:rsidR="002816CD">
              <w:rPr>
                <w:rFonts w:cstheme="minorHAnsi"/>
                <w:color w:val="4472C4" w:themeColor="accent1"/>
              </w:rPr>
              <w:t xml:space="preserve">, avšak s využitím velmi jednoduchých metod </w:t>
            </w:r>
            <w:r w:rsidR="00CE5BFA">
              <w:rPr>
                <w:rFonts w:cstheme="minorHAnsi"/>
                <w:color w:val="4472C4" w:themeColor="accent1"/>
              </w:rPr>
              <w:t>zpracová</w:t>
            </w:r>
            <w:r w:rsidR="002816CD">
              <w:rPr>
                <w:rFonts w:cstheme="minorHAnsi"/>
                <w:color w:val="4472C4" w:themeColor="accent1"/>
              </w:rPr>
              <w:t>ní.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627E59E" w:rsidR="009C7318" w:rsidRDefault="006E0E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Zlepšila se </w:t>
      </w:r>
      <w:r w:rsidR="00E81323">
        <w:rPr>
          <w:rFonts w:cstheme="minorHAnsi"/>
        </w:rPr>
        <w:t>finanční situace</w:t>
      </w:r>
      <w:r w:rsidR="001A1CEF">
        <w:rPr>
          <w:rFonts w:cstheme="minorHAnsi"/>
        </w:rPr>
        <w:t xml:space="preserve"> analyzovaného</w:t>
      </w:r>
      <w:r w:rsidR="00E81323">
        <w:rPr>
          <w:rFonts w:cstheme="minorHAnsi"/>
        </w:rPr>
        <w:t xml:space="preserve"> spolku v roce 2023?</w:t>
      </w:r>
    </w:p>
    <w:p w14:paraId="1991DEDB" w14:textId="3441FB9F" w:rsidR="005C4ACA" w:rsidRPr="00E766A9" w:rsidRDefault="0030226E" w:rsidP="00E766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vysokou částku by mohl spolek získat </w:t>
      </w:r>
      <w:r w:rsidR="009B6EA0">
        <w:rPr>
          <w:rFonts w:cstheme="minorHAnsi"/>
        </w:rPr>
        <w:t xml:space="preserve">od </w:t>
      </w:r>
      <w:r w:rsidR="009B6EA0" w:rsidRPr="009B6EA0">
        <w:rPr>
          <w:rFonts w:cstheme="minorHAnsi"/>
        </w:rPr>
        <w:t>Národní sportovní agentury</w:t>
      </w:r>
      <w:r w:rsidR="009B6EA0">
        <w:rPr>
          <w:rFonts w:cstheme="minorHAnsi"/>
        </w:rPr>
        <w:t>? Jaká jsou pravidla pro získání této dotace?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D9CD6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132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13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1BE6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132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D6FA" w14:textId="77777777" w:rsidR="006239CC" w:rsidRDefault="006239CC" w:rsidP="00A40E93">
      <w:pPr>
        <w:spacing w:after="0" w:line="240" w:lineRule="auto"/>
      </w:pPr>
      <w:r>
        <w:separator/>
      </w:r>
    </w:p>
  </w:endnote>
  <w:endnote w:type="continuationSeparator" w:id="0">
    <w:p w14:paraId="5299817A" w14:textId="77777777" w:rsidR="006239CC" w:rsidRDefault="006239C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E1E4" w14:textId="77777777" w:rsidR="006239CC" w:rsidRDefault="006239CC" w:rsidP="00A40E93">
      <w:pPr>
        <w:spacing w:after="0" w:line="240" w:lineRule="auto"/>
      </w:pPr>
      <w:r>
        <w:separator/>
      </w:r>
    </w:p>
  </w:footnote>
  <w:footnote w:type="continuationSeparator" w:id="0">
    <w:p w14:paraId="7CE686B3" w14:textId="77777777" w:rsidR="006239CC" w:rsidRDefault="006239C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F3E"/>
    <w:rsid w:val="00025BF3"/>
    <w:rsid w:val="0007566E"/>
    <w:rsid w:val="000A07D2"/>
    <w:rsid w:val="000E094A"/>
    <w:rsid w:val="000E224F"/>
    <w:rsid w:val="000E75B7"/>
    <w:rsid w:val="000E77F9"/>
    <w:rsid w:val="00112356"/>
    <w:rsid w:val="001177EE"/>
    <w:rsid w:val="00131CA2"/>
    <w:rsid w:val="001822BE"/>
    <w:rsid w:val="001A1CEF"/>
    <w:rsid w:val="001A22AE"/>
    <w:rsid w:val="001B2B66"/>
    <w:rsid w:val="001B3F12"/>
    <w:rsid w:val="001E507B"/>
    <w:rsid w:val="002116B3"/>
    <w:rsid w:val="0024258E"/>
    <w:rsid w:val="00262A73"/>
    <w:rsid w:val="002659CC"/>
    <w:rsid w:val="002816CD"/>
    <w:rsid w:val="0029651C"/>
    <w:rsid w:val="002D3D38"/>
    <w:rsid w:val="002D5D10"/>
    <w:rsid w:val="0030226E"/>
    <w:rsid w:val="00352C92"/>
    <w:rsid w:val="00370EBC"/>
    <w:rsid w:val="003F2708"/>
    <w:rsid w:val="00430D6E"/>
    <w:rsid w:val="00431C86"/>
    <w:rsid w:val="00461379"/>
    <w:rsid w:val="00463AF1"/>
    <w:rsid w:val="0047379A"/>
    <w:rsid w:val="00492234"/>
    <w:rsid w:val="004D378C"/>
    <w:rsid w:val="004E666E"/>
    <w:rsid w:val="00525609"/>
    <w:rsid w:val="00567212"/>
    <w:rsid w:val="005A3B4A"/>
    <w:rsid w:val="005A44FD"/>
    <w:rsid w:val="005C4ACA"/>
    <w:rsid w:val="005C7790"/>
    <w:rsid w:val="00616FE2"/>
    <w:rsid w:val="006239CC"/>
    <w:rsid w:val="0067082B"/>
    <w:rsid w:val="00694399"/>
    <w:rsid w:val="006E0E4E"/>
    <w:rsid w:val="0073639B"/>
    <w:rsid w:val="00750365"/>
    <w:rsid w:val="007553A6"/>
    <w:rsid w:val="00793666"/>
    <w:rsid w:val="007F1BC8"/>
    <w:rsid w:val="007F4602"/>
    <w:rsid w:val="00807DFB"/>
    <w:rsid w:val="00810B13"/>
    <w:rsid w:val="0083023A"/>
    <w:rsid w:val="00844F61"/>
    <w:rsid w:val="00853246"/>
    <w:rsid w:val="0085398A"/>
    <w:rsid w:val="008B781B"/>
    <w:rsid w:val="008C13E9"/>
    <w:rsid w:val="008D55B3"/>
    <w:rsid w:val="00902343"/>
    <w:rsid w:val="00973D60"/>
    <w:rsid w:val="00974EA2"/>
    <w:rsid w:val="00984C88"/>
    <w:rsid w:val="00987B93"/>
    <w:rsid w:val="009B6EA0"/>
    <w:rsid w:val="009C322A"/>
    <w:rsid w:val="009C7318"/>
    <w:rsid w:val="009F5540"/>
    <w:rsid w:val="00A265B3"/>
    <w:rsid w:val="00A40E93"/>
    <w:rsid w:val="00A66E18"/>
    <w:rsid w:val="00A7527E"/>
    <w:rsid w:val="00B14451"/>
    <w:rsid w:val="00B95AE5"/>
    <w:rsid w:val="00BA16DD"/>
    <w:rsid w:val="00BF70BE"/>
    <w:rsid w:val="00C06D26"/>
    <w:rsid w:val="00C27492"/>
    <w:rsid w:val="00C36C78"/>
    <w:rsid w:val="00C65FAD"/>
    <w:rsid w:val="00C67D6E"/>
    <w:rsid w:val="00CA0F67"/>
    <w:rsid w:val="00CA34A9"/>
    <w:rsid w:val="00CD12C3"/>
    <w:rsid w:val="00CE55BD"/>
    <w:rsid w:val="00CE5BFA"/>
    <w:rsid w:val="00CF610F"/>
    <w:rsid w:val="00D05555"/>
    <w:rsid w:val="00D86D8E"/>
    <w:rsid w:val="00DC7D52"/>
    <w:rsid w:val="00E22423"/>
    <w:rsid w:val="00E31850"/>
    <w:rsid w:val="00E33D7B"/>
    <w:rsid w:val="00E45C11"/>
    <w:rsid w:val="00E45F2D"/>
    <w:rsid w:val="00E75F07"/>
    <w:rsid w:val="00E7633F"/>
    <w:rsid w:val="00E766A9"/>
    <w:rsid w:val="00E81323"/>
    <w:rsid w:val="00E94664"/>
    <w:rsid w:val="00EA4010"/>
    <w:rsid w:val="00ED562E"/>
    <w:rsid w:val="00ED7DFA"/>
    <w:rsid w:val="00EF1720"/>
    <w:rsid w:val="00F002BF"/>
    <w:rsid w:val="00F64635"/>
    <w:rsid w:val="00F92C79"/>
    <w:rsid w:val="00FC25FC"/>
    <w:rsid w:val="00FC2852"/>
    <w:rsid w:val="00FC6C9D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0193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668</Words>
  <Characters>3995</Characters>
  <Application>Microsoft Office Word</Application>
  <DocSecurity>0</DocSecurity>
  <Lines>102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82</cp:revision>
  <cp:lastPrinted>2024-06-03T08:47:00Z</cp:lastPrinted>
  <dcterms:created xsi:type="dcterms:W3CDTF">2024-06-02T08:25:00Z</dcterms:created>
  <dcterms:modified xsi:type="dcterms:W3CDTF">2024-06-03T09:32:00Z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