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34404">
        <w:rPr>
          <w:rFonts w:asciiTheme="minorHAnsi" w:hAnsiTheme="minorHAnsi" w:cstheme="minorHAnsi"/>
          <w:sz w:val="22"/>
          <w:szCs w:val="22"/>
        </w:rPr>
        <w:t>Bc. Marta Lanšperková</w:t>
      </w:r>
    </w:p>
    <w:p w:rsidR="00A34404" w:rsidRDefault="00A40E93" w:rsidP="00A3440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834E0">
        <w:rPr>
          <w:rFonts w:asciiTheme="minorHAnsi" w:hAnsiTheme="minorHAnsi" w:cstheme="minorHAnsi"/>
          <w:sz w:val="22"/>
          <w:szCs w:val="22"/>
        </w:rPr>
        <w:t>doc.</w:t>
      </w:r>
      <w:r w:rsidR="00333193">
        <w:rPr>
          <w:rFonts w:asciiTheme="minorHAnsi" w:hAnsiTheme="minorHAnsi" w:cstheme="minorHAnsi"/>
          <w:sz w:val="22"/>
          <w:szCs w:val="22"/>
        </w:rPr>
        <w:t xml:space="preserve"> Ing. Marie Paseková, Ph.D.</w:t>
      </w:r>
    </w:p>
    <w:p w:rsidR="00A34404" w:rsidRPr="00A34404" w:rsidRDefault="004D7498" w:rsidP="004D7498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34404" w:rsidRPr="00A34404">
        <w:rPr>
          <w:rFonts w:cstheme="minorHAnsi"/>
        </w:rPr>
        <w:t>Projekt optimalizace zaměstnaneckých benefitů a jejich dopad do zdanění ve vybrané společnosti</w:t>
      </w:r>
    </w:p>
    <w:p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D749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F83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498" w:rsidRPr="000E094A" w:rsidRDefault="004D7498" w:rsidP="004D74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 w:rsidRPr="004D7498">
              <w:rPr>
                <w:rFonts w:cstheme="minorHAnsi"/>
              </w:rPr>
              <w:t>pro zpracování dané problematiky vzhledem ke stanoveným cílům.</w:t>
            </w: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72A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498" w:rsidRPr="000E094A" w:rsidRDefault="004D7498" w:rsidP="004D74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problematika zaměstnaneckých benefitů. Prostřednictvím teoretické části práce je vytvořeno východisko pro část praktickou, která se zabývá </w:t>
            </w:r>
            <w:r w:rsidRPr="00A34404">
              <w:rPr>
                <w:rFonts w:cstheme="minorHAnsi"/>
              </w:rPr>
              <w:t>optimalizac</w:t>
            </w:r>
            <w:r w:rsidR="007506DB">
              <w:rPr>
                <w:rFonts w:cstheme="minorHAnsi"/>
              </w:rPr>
              <w:t>í</w:t>
            </w:r>
            <w:r w:rsidRPr="00A34404">
              <w:rPr>
                <w:rFonts w:cstheme="minorHAnsi"/>
              </w:rPr>
              <w:t xml:space="preserve"> zaměstnaneckých benefitů a jejich dopad</w:t>
            </w:r>
            <w:r w:rsidR="007506DB">
              <w:rPr>
                <w:rFonts w:cstheme="minorHAnsi"/>
              </w:rPr>
              <w:t>em</w:t>
            </w:r>
            <w:r w:rsidRPr="00A34404">
              <w:rPr>
                <w:rFonts w:cstheme="minorHAnsi"/>
              </w:rPr>
              <w:t xml:space="preserve"> do zdanění ve vybrané společnosti</w:t>
            </w:r>
            <w:r>
              <w:rPr>
                <w:rFonts w:cstheme="minorHAnsi"/>
              </w:rPr>
              <w:t>. Autorka vhodně zvolila domácí a zahraniční zdroje. Způsob citování je proveden adekvátním způsobem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7506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72A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40A" w:rsidRDefault="007506DB" w:rsidP="007506DB">
            <w:pPr>
              <w:tabs>
                <w:tab w:val="right" w:pos="8789"/>
              </w:tabs>
              <w:jc w:val="both"/>
              <w:rPr>
                <w:color w:val="000000" w:themeColor="text1"/>
              </w:rPr>
            </w:pPr>
            <w:r w:rsidRPr="000D001E">
              <w:rPr>
                <w:color w:val="000000" w:themeColor="text1"/>
              </w:rPr>
              <w:t xml:space="preserve">V analytické části práce </w:t>
            </w:r>
            <w:r>
              <w:rPr>
                <w:color w:val="000000" w:themeColor="text1"/>
              </w:rPr>
              <w:t xml:space="preserve">byly využity poznatky z teorie. </w:t>
            </w:r>
            <w:r w:rsidRPr="007506DB">
              <w:rPr>
                <w:color w:val="000000" w:themeColor="text1"/>
              </w:rPr>
              <w:t xml:space="preserve">Analýza stávajícího systému zaměstnaneckých benefitů a jeho daňových dopadů je </w:t>
            </w:r>
            <w:r w:rsidR="00FD3A3C">
              <w:rPr>
                <w:color w:val="000000" w:themeColor="text1"/>
              </w:rPr>
              <w:t>hlav</w:t>
            </w:r>
            <w:r w:rsidRPr="007506DB">
              <w:rPr>
                <w:color w:val="000000" w:themeColor="text1"/>
              </w:rPr>
              <w:t xml:space="preserve">ním </w:t>
            </w:r>
            <w:r>
              <w:rPr>
                <w:color w:val="000000" w:themeColor="text1"/>
              </w:rPr>
              <w:t xml:space="preserve">východiskem pro zpracování projektu. </w:t>
            </w:r>
            <w:r w:rsidRPr="007506DB">
              <w:rPr>
                <w:color w:val="000000" w:themeColor="text1"/>
              </w:rPr>
              <w:t>Praktická část práce zkoumá současný stav v konkrétní společnosti, identifikuje slabá místa a navrhuje konkrétní kroky pro implementaci optimalizovaného systému benefitů.</w:t>
            </w:r>
            <w:r w:rsidR="0066540A">
              <w:rPr>
                <w:color w:val="000000" w:themeColor="text1"/>
              </w:rPr>
              <w:t xml:space="preserve"> V úvodu práce si </w:t>
            </w:r>
            <w:r w:rsidR="00181ABF">
              <w:rPr>
                <w:color w:val="000000" w:themeColor="text1"/>
              </w:rPr>
              <w:t xml:space="preserve">autorka </w:t>
            </w:r>
            <w:r w:rsidR="0066540A">
              <w:rPr>
                <w:color w:val="000000" w:themeColor="text1"/>
              </w:rPr>
              <w:t>stanovila výzkumné otázky</w:t>
            </w:r>
            <w:r w:rsidR="00181ABF">
              <w:rPr>
                <w:color w:val="000000" w:themeColor="text1"/>
              </w:rPr>
              <w:t xml:space="preserve"> a na základě</w:t>
            </w:r>
            <w:r w:rsidR="0066540A">
              <w:rPr>
                <w:color w:val="000000" w:themeColor="text1"/>
              </w:rPr>
              <w:t xml:space="preserve"> i</w:t>
            </w:r>
            <w:r w:rsidR="0066540A">
              <w:t xml:space="preserve">nterview s HR manažerem firmy, </w:t>
            </w:r>
            <w:r w:rsidR="00181ABF">
              <w:t>hledala odpověď na tyto otázky. Interview</w:t>
            </w:r>
            <w:r w:rsidR="0066540A">
              <w:t xml:space="preserve"> ji umožnilo získat přehled o firemním </w:t>
            </w:r>
            <w:proofErr w:type="spellStart"/>
            <w:r w:rsidR="0066540A">
              <w:t>benefitním</w:t>
            </w:r>
            <w:proofErr w:type="spellEnd"/>
            <w:r w:rsidR="0066540A">
              <w:t xml:space="preserve"> programu a potřebě jeho potenciální optimalizace. Data získaná z interview byla analyzována za účelem identifikace trendů, potřeb a možností pro zlepšení </w:t>
            </w:r>
            <w:proofErr w:type="spellStart"/>
            <w:r w:rsidR="0066540A">
              <w:t>benefitního</w:t>
            </w:r>
            <w:proofErr w:type="spellEnd"/>
            <w:r w:rsidR="0066540A">
              <w:t xml:space="preserve"> programu. Výsledky rozhovoru s manažerem poskytly autorce praktický pohled na situaci ve společnosti a umožnilo formulovat doporučení pro optimalizaci zaměstnaneckých benefitů na základě potřeb a preferencí firmy.</w:t>
            </w:r>
          </w:p>
          <w:p w:rsidR="007506DB" w:rsidRDefault="007506DB" w:rsidP="007506DB">
            <w:pPr>
              <w:tabs>
                <w:tab w:val="right" w:pos="878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Byl dostatečně popsán postup aplikace metod práce a souhrnně zhodnocen současný stav.</w:t>
            </w:r>
            <w:r w:rsidR="009C6B5F">
              <w:rPr>
                <w:color w:val="000000" w:themeColor="text1"/>
              </w:rPr>
              <w:t xml:space="preserve"> </w:t>
            </w:r>
            <w:r w:rsidRPr="007506DB">
              <w:rPr>
                <w:color w:val="000000" w:themeColor="text1"/>
              </w:rPr>
              <w:t xml:space="preserve">Vyhodnocení dopadů změn na zaměstnance a společnost je provedeno prostřednictvím analýzy daňových úspor, změn ve spokojenosti zaměstnanců a dalších dopadů.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74BA6" w:rsidRDefault="00074BA6"/>
    <w:p w:rsidR="00074BA6" w:rsidRDefault="00074BA6">
      <w:r>
        <w:br w:type="page"/>
      </w:r>
    </w:p>
    <w:p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3C4D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Default="009C6B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 xml:space="preserve">Na základě analýzy systému </w:t>
            </w:r>
            <w:r w:rsidRPr="007506DB">
              <w:rPr>
                <w:color w:val="000000" w:themeColor="text1"/>
              </w:rPr>
              <w:t>zaměstnaneckých benefitů a je</w:t>
            </w:r>
            <w:r>
              <w:rPr>
                <w:color w:val="000000" w:themeColor="text1"/>
              </w:rPr>
              <w:t>jich</w:t>
            </w:r>
            <w:r w:rsidRPr="007506DB">
              <w:rPr>
                <w:color w:val="000000" w:themeColor="text1"/>
              </w:rPr>
              <w:t xml:space="preserve"> daňových dopadů</w:t>
            </w:r>
            <w:r w:rsidRPr="00564117">
              <w:rPr>
                <w:rFonts w:cstheme="minorHAnsi"/>
              </w:rPr>
              <w:t xml:space="preserve"> byly v projektové části vypracovány návrhy na zlepšení stavu </w:t>
            </w:r>
            <w:r>
              <w:rPr>
                <w:rFonts w:cstheme="minorHAnsi"/>
              </w:rPr>
              <w:t xml:space="preserve">tohoto </w:t>
            </w:r>
            <w:r w:rsidRPr="00564117">
              <w:rPr>
                <w:rFonts w:cstheme="minorHAnsi"/>
              </w:rPr>
              <w:t>systému</w:t>
            </w:r>
            <w:r w:rsidR="00181ABF">
              <w:rPr>
                <w:rFonts w:cstheme="minorHAnsi"/>
              </w:rPr>
              <w:t xml:space="preserve">. Byly </w:t>
            </w:r>
            <w:r w:rsidR="00181ABF" w:rsidRPr="00B67BB2">
              <w:t xml:space="preserve">navrženy konkrétní změny a doporučení pro optimalizaci </w:t>
            </w:r>
            <w:proofErr w:type="spellStart"/>
            <w:r w:rsidR="00181ABF" w:rsidRPr="00B67BB2">
              <w:t>benefitního</w:t>
            </w:r>
            <w:proofErr w:type="spellEnd"/>
            <w:r w:rsidR="00181ABF" w:rsidRPr="00B67BB2">
              <w:t xml:space="preserve"> programu s důrazem na finanční efektivitu</w:t>
            </w:r>
            <w:r w:rsidR="00181ABF">
              <w:t>,</w:t>
            </w:r>
            <w:r w:rsidR="00181ABF" w:rsidRPr="00B67BB2">
              <w:t xml:space="preserve"> zachování nebo zvýšení motivace a spokojenosti zaměstnanců.</w:t>
            </w:r>
            <w:r w:rsidR="007B193F">
              <w:t xml:space="preserve"> Na práci oceňuji </w:t>
            </w:r>
            <w:r w:rsidR="007B193F" w:rsidRPr="00B67BB2">
              <w:t>implementační plán pro navrhované změny a stanov</w:t>
            </w:r>
            <w:r w:rsidR="007B193F">
              <w:t>ení</w:t>
            </w:r>
            <w:r w:rsidR="007B193F" w:rsidRPr="00B67BB2">
              <w:t xml:space="preserve"> metriky pro sledování a vyhodnocování úspěšnosti provedených úprav</w:t>
            </w:r>
            <w:r w:rsidR="007B193F" w:rsidRPr="00564117">
              <w:rPr>
                <w:rFonts w:cstheme="minorHAnsi"/>
              </w:rPr>
              <w:t xml:space="preserve"> </w:t>
            </w:r>
            <w:r w:rsidRPr="00564117">
              <w:rPr>
                <w:rFonts w:cstheme="minorHAnsi"/>
              </w:rPr>
              <w:t>v podobě účetních opatření a procesních postupů</w:t>
            </w:r>
            <w:r w:rsidR="007B193F">
              <w:rPr>
                <w:rFonts w:cstheme="minorHAnsi"/>
              </w:rPr>
              <w:t xml:space="preserve">. V závěru autorka </w:t>
            </w:r>
            <w:r w:rsidR="00FD3A3C">
              <w:rPr>
                <w:rFonts w:cstheme="minorHAnsi"/>
              </w:rPr>
              <w:t>konstatuje, že</w:t>
            </w:r>
            <w:r w:rsidR="007B193F">
              <w:rPr>
                <w:rFonts w:cstheme="minorHAnsi"/>
              </w:rPr>
              <w:t xml:space="preserve"> d</w:t>
            </w:r>
            <w:r w:rsidR="007B193F" w:rsidRPr="00B67BB2">
              <w:t>alší možnost</w:t>
            </w:r>
            <w:r w:rsidR="00FD3A3C">
              <w:t>í</w:t>
            </w:r>
            <w:r w:rsidR="007B193F" w:rsidRPr="00B67BB2">
              <w:t xml:space="preserve"> pro výzkum je sledování daňových a právních dopadů nových trendů ve firemních benefitech</w:t>
            </w:r>
            <w:r w:rsidR="007B193F">
              <w:t>.</w:t>
            </w:r>
          </w:p>
          <w:p w:rsidR="009C6B5F" w:rsidRDefault="009C6B5F" w:rsidP="00CD12C3">
            <w:pPr>
              <w:tabs>
                <w:tab w:val="right" w:pos="8789"/>
              </w:tabs>
              <w:jc w:val="both"/>
              <w:rPr>
                <w:color w:val="000000" w:themeColor="text1"/>
              </w:rPr>
            </w:pPr>
            <w:r w:rsidRPr="007506DB">
              <w:rPr>
                <w:color w:val="000000" w:themeColor="text1"/>
              </w:rPr>
              <w:t>Práce přináší ucelený pohled na problematiku zaměstnaneckých benefitů a poskytuje praktické doporučení pro jejich efektivní správu a využití.</w:t>
            </w:r>
            <w:r>
              <w:rPr>
                <w:color w:val="000000" w:themeColor="text1"/>
              </w:rPr>
              <w:t xml:space="preserve"> </w:t>
            </w:r>
            <w:r w:rsidRPr="007506DB">
              <w:rPr>
                <w:color w:val="000000" w:themeColor="text1"/>
              </w:rPr>
              <w:t>Tento proces zahrnuje podrobné posouzení všech poskytovaných benefitů, jejich využití zaměstnanci a také hodnocení efektivity z hlediska nákladů a přínosů</w:t>
            </w:r>
            <w:r>
              <w:rPr>
                <w:color w:val="000000" w:themeColor="text1"/>
              </w:rPr>
              <w:t>.</w:t>
            </w:r>
          </w:p>
          <w:p w:rsidR="009C6B5F" w:rsidRPr="000E094A" w:rsidRDefault="009C6B5F" w:rsidP="009C6B5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62747">
              <w:rPr>
                <w:rFonts w:cstheme="minorHAnsi"/>
              </w:rPr>
              <w:t xml:space="preserve">V závěrečné části práce je provedeno celkové zhodnocení </w:t>
            </w:r>
            <w:r w:rsidR="007B193F" w:rsidRPr="00B67BB2">
              <w:t>optimalizac</w:t>
            </w:r>
            <w:r w:rsidR="007B193F">
              <w:t>e</w:t>
            </w:r>
            <w:r w:rsidR="007B193F" w:rsidRPr="00B67BB2">
              <w:t xml:space="preserve"> zaměstnaneckých benefitů</w:t>
            </w:r>
            <w:r w:rsidR="007B193F" w:rsidRPr="00062747">
              <w:rPr>
                <w:rFonts w:cstheme="minorHAnsi"/>
              </w:rPr>
              <w:t xml:space="preserve"> </w:t>
            </w:r>
            <w:r w:rsidRPr="00062747">
              <w:rPr>
                <w:rFonts w:cstheme="minorHAnsi"/>
              </w:rPr>
              <w:t>ve společnosti a také zhodnocení vypracovaných návrhů, složitosti</w:t>
            </w:r>
            <w:r w:rsidR="00FD3A3C" w:rsidRPr="00062747">
              <w:rPr>
                <w:rFonts w:cstheme="minorHAnsi"/>
              </w:rPr>
              <w:t xml:space="preserve"> jejich</w:t>
            </w:r>
            <w:r w:rsidRPr="00062747">
              <w:rPr>
                <w:rFonts w:cstheme="minorHAnsi"/>
              </w:rPr>
              <w:t xml:space="preserve"> uvedení do praxe a doporučení pro výběr konkrétních postupů.</w:t>
            </w:r>
            <w:r>
              <w:rPr>
                <w:rFonts w:cstheme="minorHAnsi"/>
              </w:rPr>
              <w:t xml:space="preserve"> </w:t>
            </w:r>
            <w:r w:rsidR="007B193F">
              <w:rPr>
                <w:rFonts w:cstheme="minorHAnsi"/>
              </w:rPr>
              <w:t>Autorka</w:t>
            </w:r>
            <w:r>
              <w:rPr>
                <w:rFonts w:cstheme="minorHAnsi"/>
              </w:rPr>
              <w:t xml:space="preserve"> také</w:t>
            </w:r>
            <w:r w:rsidRPr="00073388">
              <w:rPr>
                <w:rFonts w:cstheme="minorHAnsi"/>
              </w:rPr>
              <w:t xml:space="preserve"> zhodno</w:t>
            </w:r>
            <w:r w:rsidR="007B193F">
              <w:rPr>
                <w:rFonts w:cstheme="minorHAnsi"/>
              </w:rPr>
              <w:t>tila</w:t>
            </w:r>
            <w:r w:rsidRPr="00073388">
              <w:rPr>
                <w:rFonts w:cstheme="minorHAnsi"/>
              </w:rPr>
              <w:t xml:space="preserve"> přínosy, náklady a rizika, která jsou spojena s tímto projektem.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F83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B5F" w:rsidRPr="00C74398" w:rsidRDefault="009C6B5F" w:rsidP="009C6B5F">
            <w:pPr>
              <w:spacing w:before="120"/>
              <w:jc w:val="both"/>
            </w:pPr>
            <w:r w:rsidRPr="00C74398">
              <w:t>Diplomová práce splňuje cíle, které jsou vytyčeny v její úvodní části. Jednotlivé kapitoly na sebe logicky navazují. Projektová část využívá poznatky z předchozích částí teoretické a analytické. V práci je správně použita terminologie. V práci jsou použity předepsané normy citování.</w:t>
            </w:r>
          </w:p>
          <w:p w:rsidR="009C6B5F" w:rsidRPr="00C74398" w:rsidRDefault="009C6B5F" w:rsidP="009C6B5F">
            <w:pPr>
              <w:spacing w:before="120"/>
              <w:jc w:val="both"/>
            </w:pPr>
            <w:r w:rsidRPr="00C74398">
              <w:t>K formální stránce práce stejně jako k jazykové a grafické úrovni nemám připomínky. Formální úprava diplomové práce respektuje obsahovou logiku diplomové práce a podle mého názoru požadavkům kladeným na diplomovou práci odpovídá.</w:t>
            </w:r>
          </w:p>
          <w:p w:rsidR="000E094A" w:rsidRPr="000E094A" w:rsidRDefault="000E094A" w:rsidP="00074B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1A78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EEB" w:rsidRPr="000E094A" w:rsidRDefault="009C6B5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4398">
              <w:t xml:space="preserve">Diplomantce se podařilo zpracovat projekt </w:t>
            </w:r>
            <w:r w:rsidR="007B193F" w:rsidRPr="00A34404">
              <w:rPr>
                <w:rFonts w:cstheme="minorHAnsi"/>
              </w:rPr>
              <w:t>optimalizace zaměstnaneckých benefitů a jejich dopad do zdanění ve vybrané společnosti</w:t>
            </w:r>
            <w:r>
              <w:t>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systému </w:t>
            </w:r>
            <w:r w:rsidR="007B193F">
              <w:t>zaměstnaneckých benefitů</w:t>
            </w:r>
            <w:r w:rsidRPr="00EF4D57">
              <w:t xml:space="preserve"> byly v projektové části vypracován</w:t>
            </w:r>
            <w:r w:rsidR="00AC5E2F">
              <w:t xml:space="preserve"> </w:t>
            </w:r>
            <w:r w:rsidR="00AC5E2F" w:rsidRPr="00AC5E2F">
              <w:t>implementační plán pro navrhované změny a stanov</w:t>
            </w:r>
            <w:r w:rsidR="00AC5E2F">
              <w:t>eny</w:t>
            </w:r>
            <w:r w:rsidR="00AC5E2F" w:rsidRPr="00AC5E2F">
              <w:t xml:space="preserve"> metriky pro sledování a vyhodnocování úspěšnosti provedených úprav. To umožn</w:t>
            </w:r>
            <w:r w:rsidR="00AC5E2F">
              <w:t>ilo</w:t>
            </w:r>
            <w:r w:rsidR="00AC5E2F" w:rsidRPr="00AC5E2F">
              <w:t xml:space="preserve"> efektivní monitorování pokroku a adaptaci strategií v průběhu času. Práce poskytuje ucelený rámec pro optimalizaci zaměstnaneckých benefitů a přispívá ke zlepšení finanční efektivity, motivace zaměstnanců a celkového fungování </w:t>
            </w:r>
            <w:r w:rsidR="00AC5E2F">
              <w:t xml:space="preserve">společnosti. </w:t>
            </w:r>
            <w:r>
              <w:t xml:space="preserve">V závěru práce diplomantka shrnula </w:t>
            </w:r>
            <w:r w:rsidRPr="00EF4D57">
              <w:t xml:space="preserve">přínosy vypracovaného projektu </w:t>
            </w:r>
            <w:r>
              <w:t xml:space="preserve">a také jeho </w:t>
            </w:r>
            <w:r w:rsidRPr="00EF4D57">
              <w:t>rizika</w:t>
            </w:r>
            <w:r>
              <w:t>. Cíl práce byl naplněn.</w:t>
            </w:r>
          </w:p>
        </w:tc>
      </w:tr>
    </w:tbl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:rsidR="009C7318" w:rsidRDefault="00F50A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byly vaše návrhy přijaty vedením společnosti?</w:t>
      </w:r>
    </w:p>
    <w:p w:rsidR="00074BA6" w:rsidRDefault="00074BA6" w:rsidP="00DC7D52">
      <w:pPr>
        <w:spacing w:after="120" w:line="240" w:lineRule="auto"/>
        <w:jc w:val="both"/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50AB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50A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50AB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4BA6">
            <w:rPr>
              <w:rFonts w:cstheme="minorHAnsi"/>
            </w:rPr>
            <w:t>23.04.2024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845CA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72C" w:rsidRDefault="00C6772C" w:rsidP="00A40E93">
      <w:pPr>
        <w:spacing w:after="0" w:line="240" w:lineRule="auto"/>
      </w:pPr>
      <w:r>
        <w:separator/>
      </w:r>
    </w:p>
  </w:endnote>
  <w:endnote w:type="continuationSeparator" w:id="0">
    <w:p w:rsidR="00C6772C" w:rsidRDefault="00C6772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72C" w:rsidRDefault="00C6772C" w:rsidP="00A40E93">
      <w:pPr>
        <w:spacing w:after="0" w:line="240" w:lineRule="auto"/>
      </w:pPr>
      <w:r>
        <w:separator/>
      </w:r>
    </w:p>
  </w:footnote>
  <w:footnote w:type="continuationSeparator" w:id="0">
    <w:p w:rsidR="00C6772C" w:rsidRDefault="00C6772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42EDFB27" wp14:editId="3EC8D77E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MzIwNjM2MDQzszRQ0lEKTi0uzszPAykwqgUAqLkF7CwAAAA="/>
  </w:docVars>
  <w:rsids>
    <w:rsidRoot w:val="00BA16DD"/>
    <w:rsid w:val="00074BA6"/>
    <w:rsid w:val="000A3023"/>
    <w:rsid w:val="000C0458"/>
    <w:rsid w:val="000E094A"/>
    <w:rsid w:val="00144F5B"/>
    <w:rsid w:val="00181ABF"/>
    <w:rsid w:val="00193346"/>
    <w:rsid w:val="001A20C4"/>
    <w:rsid w:val="001A3F0F"/>
    <w:rsid w:val="001A78D0"/>
    <w:rsid w:val="002238C8"/>
    <w:rsid w:val="0024258E"/>
    <w:rsid w:val="0029651C"/>
    <w:rsid w:val="002D6FF7"/>
    <w:rsid w:val="003154D6"/>
    <w:rsid w:val="00333193"/>
    <w:rsid w:val="00366C75"/>
    <w:rsid w:val="00386EEB"/>
    <w:rsid w:val="003A2041"/>
    <w:rsid w:val="003C4DDE"/>
    <w:rsid w:val="003F3ADD"/>
    <w:rsid w:val="004834E0"/>
    <w:rsid w:val="004D378C"/>
    <w:rsid w:val="004D7498"/>
    <w:rsid w:val="005C4ACA"/>
    <w:rsid w:val="005E368E"/>
    <w:rsid w:val="0066540A"/>
    <w:rsid w:val="0067082B"/>
    <w:rsid w:val="00694399"/>
    <w:rsid w:val="006C4198"/>
    <w:rsid w:val="0073639B"/>
    <w:rsid w:val="007506DB"/>
    <w:rsid w:val="007553A6"/>
    <w:rsid w:val="007B193F"/>
    <w:rsid w:val="00845CAC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6B5F"/>
    <w:rsid w:val="009C7318"/>
    <w:rsid w:val="00A34404"/>
    <w:rsid w:val="00A40E93"/>
    <w:rsid w:val="00A7527E"/>
    <w:rsid w:val="00AC5E2F"/>
    <w:rsid w:val="00B14451"/>
    <w:rsid w:val="00BA16DD"/>
    <w:rsid w:val="00C02883"/>
    <w:rsid w:val="00C6772C"/>
    <w:rsid w:val="00CA34A9"/>
    <w:rsid w:val="00CC5272"/>
    <w:rsid w:val="00CD12C3"/>
    <w:rsid w:val="00D45D03"/>
    <w:rsid w:val="00DC7D52"/>
    <w:rsid w:val="00E22423"/>
    <w:rsid w:val="00E60843"/>
    <w:rsid w:val="00E72A96"/>
    <w:rsid w:val="00EF1720"/>
    <w:rsid w:val="00EF1B08"/>
    <w:rsid w:val="00F50ABA"/>
    <w:rsid w:val="00F83B26"/>
    <w:rsid w:val="00F86A80"/>
    <w:rsid w:val="00FC2852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16FF3"/>
    <w:rsid w:val="004D0226"/>
    <w:rsid w:val="00510546"/>
    <w:rsid w:val="005E083B"/>
    <w:rsid w:val="007C6C8F"/>
    <w:rsid w:val="00A00291"/>
    <w:rsid w:val="00C660FC"/>
    <w:rsid w:val="00D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11D99-5621-4AC2-B7C8-94C24965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73824570-c6db-4372-aa03-3734505f3e4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2024-05-20T11:09:00Z</cp:lastPrinted>
  <dcterms:created xsi:type="dcterms:W3CDTF">2024-05-20T11:10:00Z</dcterms:created>
  <dcterms:modified xsi:type="dcterms:W3CDTF">2024-05-20T11:10:00Z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