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4A4AEFC" w14:textId="1844A741" w:rsidR="00A25FEB" w:rsidRPr="00A25FEB" w:rsidRDefault="00A40E93" w:rsidP="009C7318">
      <w:pPr>
        <w:pStyle w:val="Default"/>
        <w:spacing w:after="120"/>
        <w:rPr>
          <w:rFonts w:asciiTheme="minorHAnsi" w:hAnsiTheme="minorHAnsi" w:cstheme="minorHAnsi"/>
          <w:smallCap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E055B">
        <w:rPr>
          <w:rFonts w:asciiTheme="minorHAnsi" w:hAnsiTheme="minorHAnsi" w:cstheme="minorHAnsi"/>
          <w:sz w:val="22"/>
          <w:szCs w:val="22"/>
        </w:rPr>
        <w:tab/>
      </w:r>
      <w:r w:rsidR="00BE055B">
        <w:rPr>
          <w:rFonts w:asciiTheme="minorHAnsi" w:hAnsiTheme="minorHAnsi" w:cstheme="minorHAnsi"/>
          <w:sz w:val="22"/>
          <w:szCs w:val="22"/>
        </w:rPr>
        <w:tab/>
      </w:r>
      <w:r w:rsidR="00BE055B">
        <w:rPr>
          <w:rFonts w:asciiTheme="minorHAnsi" w:hAnsiTheme="minorHAnsi" w:cstheme="minorHAnsi"/>
          <w:sz w:val="22"/>
          <w:szCs w:val="22"/>
        </w:rPr>
        <w:tab/>
      </w:r>
      <w:r w:rsidR="00A25FEB" w:rsidRPr="00A25FEB">
        <w:rPr>
          <w:rFonts w:asciiTheme="minorHAnsi" w:hAnsiTheme="minorHAnsi" w:cstheme="minorHAnsi"/>
          <w:sz w:val="22"/>
          <w:szCs w:val="22"/>
        </w:rPr>
        <w:t xml:space="preserve">Bc. Adéla </w:t>
      </w:r>
      <w:r w:rsidR="00A25FEB" w:rsidRPr="00A25FEB">
        <w:rPr>
          <w:rFonts w:asciiTheme="minorHAnsi" w:hAnsiTheme="minorHAnsi" w:cstheme="minorHAnsi"/>
          <w:smallCaps/>
          <w:sz w:val="22"/>
          <w:szCs w:val="22"/>
        </w:rPr>
        <w:t>Dostálová</w:t>
      </w:r>
    </w:p>
    <w:p w14:paraId="00D6BB86" w14:textId="51DCD4A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BE055B">
        <w:rPr>
          <w:rFonts w:asciiTheme="minorHAnsi" w:hAnsiTheme="minorHAnsi" w:cstheme="minorHAnsi"/>
          <w:sz w:val="22"/>
          <w:szCs w:val="22"/>
        </w:rPr>
        <w:tab/>
      </w:r>
      <w:r w:rsidR="00BE055B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BE055B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BE055B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BE055B">
        <w:rPr>
          <w:rFonts w:asciiTheme="minorHAnsi" w:hAnsiTheme="minorHAnsi" w:cstheme="minorHAnsi"/>
          <w:sz w:val="22"/>
          <w:szCs w:val="22"/>
        </w:rPr>
        <w:t xml:space="preserve">, Ph.D.  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A1BF44" w14:textId="3707BCF4" w:rsidR="001C2846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1C2846">
        <w:rPr>
          <w:rFonts w:cstheme="minorHAnsi"/>
        </w:rPr>
        <w:tab/>
      </w:r>
      <w:r w:rsidR="001C2846">
        <w:rPr>
          <w:rFonts w:cstheme="minorHAnsi"/>
        </w:rPr>
        <w:tab/>
      </w:r>
      <w:r w:rsidR="001C2846">
        <w:rPr>
          <w:rFonts w:cstheme="minorHAnsi"/>
        </w:rPr>
        <w:tab/>
      </w:r>
      <w:r w:rsidR="001C2846">
        <w:rPr>
          <w:rFonts w:cstheme="minorHAnsi"/>
        </w:rPr>
        <w:tab/>
      </w:r>
      <w:r w:rsidR="001C2846" w:rsidRPr="001C2846">
        <w:rPr>
          <w:rFonts w:cstheme="minorHAnsi"/>
        </w:rPr>
        <w:t>Projekt zlepšení procesu příjmu a adaptace pracovníků ve vybrané firmě</w:t>
      </w:r>
    </w:p>
    <w:p w14:paraId="35028D0F" w14:textId="3E6D22D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E055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154811FC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BE055B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</w:t>
      </w:r>
      <w:r w:rsidR="000466EB">
        <w:rPr>
          <w:rFonts w:cstheme="minorHAnsi"/>
          <w:i/>
          <w:sz w:val="20"/>
        </w:rPr>
        <w:t> </w:t>
      </w:r>
      <w:r w:rsidRPr="00C27492">
        <w:rPr>
          <w:rFonts w:cstheme="minorHAnsi"/>
          <w:i/>
          <w:sz w:val="20"/>
        </w:rPr>
        <w:t>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0A6C10B" w:rsidR="000E094A" w:rsidRDefault="007A67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BE055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 xml:space="preserve">Komentář se zaměří na: 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60718C3" w14:textId="0D75111C" w:rsidR="00BE055B" w:rsidRPr="00D416BE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416BE">
              <w:rPr>
                <w:rFonts w:cstheme="minorHAnsi"/>
              </w:rPr>
              <w:t>Cíle diplomové práce jsou formulovány v souladu s tématem DP.</w:t>
            </w:r>
            <w:r w:rsidR="00D416BE" w:rsidRPr="00D416BE">
              <w:rPr>
                <w:rFonts w:cstheme="minorHAnsi"/>
              </w:rPr>
              <w:t xml:space="preserve"> Nicméně, není patrné, co je jejím hlavním cílem a</w:t>
            </w:r>
            <w:r w:rsidR="00D416BE">
              <w:rPr>
                <w:rFonts w:cstheme="minorHAnsi"/>
              </w:rPr>
              <w:t>, </w:t>
            </w:r>
            <w:r w:rsidR="00D416BE" w:rsidRPr="00D416BE">
              <w:rPr>
                <w:rFonts w:cstheme="minorHAnsi"/>
              </w:rPr>
              <w:t>co jsou cíle dílčí (vedlejší).</w:t>
            </w:r>
            <w:r w:rsidR="00D416BE">
              <w:rPr>
                <w:rFonts w:cstheme="minorHAnsi"/>
              </w:rPr>
              <w:t xml:space="preserve"> Využívané </w:t>
            </w:r>
            <w:r w:rsidRPr="00D416BE">
              <w:rPr>
                <w:rFonts w:cstheme="minorHAnsi"/>
              </w:rPr>
              <w:t>výzkumné postupy, metody a techniky vedoucí k naplnění definovaných cílů mohly být provedeny pečlivěji.</w:t>
            </w:r>
            <w:r w:rsidR="004A103A">
              <w:rPr>
                <w:rFonts w:cstheme="minorHAnsi"/>
              </w:rPr>
              <w:t xml:space="preserve"> Nejen v této části DP, ale i v dalších částech DP by bylo žádoucí konkrétně a jasně specifikovat, jaké personální procesy jsou vnímány pod odborným termínem příjem zaměstnanců.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6FC2C77" w:rsidR="000E094A" w:rsidRDefault="00086D0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BE055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656655" w14:textId="797C5F2D" w:rsidR="005D2233" w:rsidRPr="005D2233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D2233">
              <w:rPr>
                <w:rFonts w:cstheme="minorHAnsi"/>
              </w:rPr>
              <w:t>Teoretická část DP</w:t>
            </w:r>
            <w:r w:rsidR="005D2233" w:rsidRPr="005D2233">
              <w:rPr>
                <w:rFonts w:cstheme="minorHAnsi"/>
              </w:rPr>
              <w:t xml:space="preserve"> mohla být zpracována svědomitěji. Kapitola 1</w:t>
            </w:r>
            <w:r w:rsidR="005D2233">
              <w:rPr>
                <w:rFonts w:cstheme="minorHAnsi"/>
              </w:rPr>
              <w:t xml:space="preserve"> nemusela být zpracována tak podrobně a obsáhle, ale </w:t>
            </w:r>
            <w:r w:rsidR="005D2233" w:rsidRPr="005D2233">
              <w:rPr>
                <w:rFonts w:cstheme="minorHAnsi"/>
              </w:rPr>
              <w:t xml:space="preserve">větší prostor </w:t>
            </w:r>
            <w:r w:rsidR="009F2D03">
              <w:rPr>
                <w:rFonts w:cstheme="minorHAnsi"/>
              </w:rPr>
              <w:t>mohl</w:t>
            </w:r>
            <w:r w:rsidR="005D2233" w:rsidRPr="005D2233">
              <w:rPr>
                <w:rFonts w:cstheme="minorHAnsi"/>
              </w:rPr>
              <w:t xml:space="preserve"> být </w:t>
            </w:r>
            <w:r w:rsidR="00086D0F">
              <w:rPr>
                <w:rFonts w:cstheme="minorHAnsi"/>
              </w:rPr>
              <w:t>dán</w:t>
            </w:r>
            <w:r w:rsidR="005D2233" w:rsidRPr="005D2233">
              <w:rPr>
                <w:rFonts w:cstheme="minorHAnsi"/>
              </w:rPr>
              <w:t xml:space="preserve"> problematice zaměřené na proces přijímání zaměstnanců do společnosti</w:t>
            </w:r>
            <w:r w:rsidR="005D2233">
              <w:rPr>
                <w:rFonts w:cstheme="minorHAnsi"/>
              </w:rPr>
              <w:t>, kdy je standardně členěn na proces personálního plánování, zajištění, získávání, výběru a přijmu zaměstnanců do společnosti.</w:t>
            </w:r>
            <w:r w:rsidR="009F2D03">
              <w:rPr>
                <w:rFonts w:cstheme="minorHAnsi"/>
              </w:rPr>
              <w:t xml:space="preserve"> Problematika přijímání zaměstnanců </w:t>
            </w:r>
            <w:r w:rsidR="00086D0F">
              <w:rPr>
                <w:rFonts w:cstheme="minorHAnsi"/>
              </w:rPr>
              <w:t xml:space="preserve">není </w:t>
            </w:r>
            <w:r w:rsidR="009F2D03">
              <w:rPr>
                <w:rFonts w:cstheme="minorHAnsi"/>
              </w:rPr>
              <w:t>v DP zmíněna</w:t>
            </w:r>
            <w:r w:rsidR="00086D0F">
              <w:rPr>
                <w:rFonts w:cstheme="minorHAnsi"/>
              </w:rPr>
              <w:t xml:space="preserve"> vůbec</w:t>
            </w:r>
            <w:r w:rsidR="009F2D03">
              <w:rPr>
                <w:rFonts w:cstheme="minorHAnsi"/>
              </w:rPr>
              <w:t>. Pozitivně lze hodnotit kapitolu 4, která svým způsobem shrnuje podstatné skutečnosti zpracované literární rešerše.</w:t>
            </w:r>
          </w:p>
          <w:p w14:paraId="7B260597" w14:textId="77777777" w:rsidR="000E094A" w:rsidRPr="000E094A" w:rsidRDefault="000E094A" w:rsidP="009F2D0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32031E0" w:rsidR="000E094A" w:rsidRDefault="00FF50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Pr="00BE055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E558308" w14:textId="0DA1BD4C" w:rsidR="00655893" w:rsidRPr="00655893" w:rsidRDefault="00B023F5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634FA">
              <w:rPr>
                <w:rFonts w:cstheme="minorHAnsi"/>
              </w:rPr>
              <w:t>Analytická část DP svým způsobem využívá poznatků teoretické části DP.</w:t>
            </w:r>
            <w:r>
              <w:rPr>
                <w:rFonts w:cstheme="minorHAnsi"/>
              </w:rPr>
              <w:t xml:space="preserve"> </w:t>
            </w:r>
            <w:r w:rsidRPr="00F634FA">
              <w:rPr>
                <w:rFonts w:cstheme="minorHAnsi"/>
              </w:rPr>
              <w:t>Jednotlivé výzkumné postupy aplikované v rámci zpracování této části DP</w:t>
            </w:r>
            <w:r>
              <w:rPr>
                <w:rFonts w:cstheme="minorHAnsi"/>
              </w:rPr>
              <w:t xml:space="preserve"> mohly být provedeny </w:t>
            </w:r>
            <w:r w:rsidR="00655893">
              <w:rPr>
                <w:rFonts w:cstheme="minorHAnsi"/>
              </w:rPr>
              <w:t>lépe</w:t>
            </w:r>
            <w:r>
              <w:rPr>
                <w:rFonts w:cstheme="minorHAnsi"/>
              </w:rPr>
              <w:t>.</w:t>
            </w:r>
            <w:r w:rsidR="00655893">
              <w:rPr>
                <w:rFonts w:cstheme="minorHAnsi"/>
              </w:rPr>
              <w:t xml:space="preserve"> Analýza současného stavu náboru </w:t>
            </w:r>
            <w:r w:rsidR="008B1611">
              <w:rPr>
                <w:rFonts w:cstheme="minorHAnsi"/>
              </w:rPr>
              <w:t xml:space="preserve">a adaptace </w:t>
            </w:r>
            <w:r w:rsidR="00655893">
              <w:rPr>
                <w:rFonts w:cstheme="minorHAnsi"/>
              </w:rPr>
              <w:t xml:space="preserve">zaměstnanců ve společnosti Stapro s. r. o. je </w:t>
            </w:r>
            <w:r w:rsidR="008B1611">
              <w:rPr>
                <w:rFonts w:cstheme="minorHAnsi"/>
              </w:rPr>
              <w:t xml:space="preserve">spíše </w:t>
            </w:r>
            <w:r w:rsidR="00655893">
              <w:rPr>
                <w:rFonts w:cstheme="minorHAnsi"/>
              </w:rPr>
              <w:t>popis</w:t>
            </w:r>
            <w:r w:rsidR="008B1611">
              <w:rPr>
                <w:rFonts w:cstheme="minorHAnsi"/>
              </w:rPr>
              <w:t xml:space="preserve"> než</w:t>
            </w:r>
            <w:r w:rsidR="00655893">
              <w:rPr>
                <w:rFonts w:cstheme="minorHAnsi"/>
              </w:rPr>
              <w:t xml:space="preserve"> analýza.</w:t>
            </w:r>
            <w:r w:rsidR="008B1611">
              <w:rPr>
                <w:rFonts w:cstheme="minorHAnsi"/>
              </w:rPr>
              <w:t xml:space="preserve"> </w:t>
            </w:r>
            <w:r w:rsidR="00C71642">
              <w:rPr>
                <w:rFonts w:cstheme="minorHAnsi"/>
              </w:rPr>
              <w:t xml:space="preserve">Součásti příloh </w:t>
            </w:r>
            <w:r w:rsidR="00CF69C6">
              <w:rPr>
                <w:rFonts w:cstheme="minorHAnsi"/>
              </w:rPr>
              <w:t xml:space="preserve">diplomové práce </w:t>
            </w:r>
            <w:r w:rsidR="00C71642">
              <w:rPr>
                <w:rFonts w:cstheme="minorHAnsi"/>
              </w:rPr>
              <w:t xml:space="preserve">mohla být také grafická podoba inzerátu na volnou pracovní pozici ve vybrané společnosti. </w:t>
            </w:r>
            <w:r w:rsidR="008B1611">
              <w:rPr>
                <w:rFonts w:cstheme="minorHAnsi"/>
              </w:rPr>
              <w:t>Nicméně, i přesto studentka získala</w:t>
            </w:r>
            <w:r w:rsidR="00CF69C6">
              <w:rPr>
                <w:rFonts w:cstheme="minorHAnsi"/>
              </w:rPr>
              <w:t> </w:t>
            </w:r>
            <w:r w:rsidR="008B1611">
              <w:rPr>
                <w:rFonts w:cstheme="minorHAnsi"/>
              </w:rPr>
              <w:t>zajímavé a</w:t>
            </w:r>
            <w:r w:rsidR="00FF506F">
              <w:rPr>
                <w:rFonts w:cstheme="minorHAnsi"/>
              </w:rPr>
              <w:t> </w:t>
            </w:r>
            <w:r w:rsidR="008B1611">
              <w:rPr>
                <w:rFonts w:cstheme="minorHAnsi"/>
              </w:rPr>
              <w:t xml:space="preserve">podnětné informace o vybraných personálních procesech ve společnosti Stapro s. r. o. Podkapitola 6.3 mohla být představena lépe – nejedná se o shrnutí analytické části DP, ale </w:t>
            </w:r>
            <w:r w:rsidR="00FF506F">
              <w:rPr>
                <w:rFonts w:cstheme="minorHAnsi"/>
              </w:rPr>
              <w:t xml:space="preserve">pouze </w:t>
            </w:r>
            <w:r w:rsidR="008B1611">
              <w:rPr>
                <w:rFonts w:cstheme="minorHAnsi"/>
              </w:rPr>
              <w:t>o zodpovězení stanovených výzkumných otázek.</w:t>
            </w:r>
            <w:r w:rsidR="005E02F8">
              <w:rPr>
                <w:rFonts w:cstheme="minorHAnsi"/>
              </w:rPr>
              <w:t xml:space="preserve"> Dále v rámci analýzy současného stavu procesu adaptace mohlo být například realizováno dotazníkové šetření mezi nově přijatými zaměstnanci do společnosti Stapro s. r. o., čímž by se také daly získat </w:t>
            </w:r>
            <w:r w:rsidR="00CF69C6">
              <w:rPr>
                <w:rFonts w:cstheme="minorHAnsi"/>
              </w:rPr>
              <w:t xml:space="preserve">zajímavé, </w:t>
            </w:r>
            <w:r w:rsidR="005E02F8">
              <w:rPr>
                <w:rFonts w:cstheme="minorHAnsi"/>
              </w:rPr>
              <w:t>kvalitní a cenné informace.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82D44E2" w:rsidR="000E094A" w:rsidRDefault="00B95FD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BE055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C4A601" w14:textId="203D139D" w:rsidR="005E02F8" w:rsidRDefault="005E02F8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809EF">
              <w:rPr>
                <w:rFonts w:cstheme="minorHAnsi"/>
              </w:rPr>
              <w:t>Projektová část do určité míry navazuje na předchozí části DP</w:t>
            </w:r>
            <w:r>
              <w:rPr>
                <w:rFonts w:cstheme="minorHAnsi"/>
              </w:rPr>
              <w:t>.</w:t>
            </w:r>
            <w:r w:rsidR="005234AF">
              <w:rPr>
                <w:rFonts w:cstheme="minorHAnsi"/>
              </w:rPr>
              <w:t xml:space="preserve"> V rámci této části DP mohly být lépe představeny cíle a přínosy projektu a konkrétní cílové skupiny, na které je projekt zaměřen. Projektová část se tak zaměřuje do dvou oblastí, a to</w:t>
            </w:r>
            <w:r w:rsidR="007D79A9">
              <w:rPr>
                <w:rFonts w:cstheme="minorHAnsi"/>
              </w:rPr>
              <w:t xml:space="preserve"> náborový proces a proces adaptace. V rámci náborového procesu není uvedeno, proč bylo pro spolupráci vybráno zrovna </w:t>
            </w:r>
            <w:r w:rsidR="005234AF">
              <w:rPr>
                <w:rFonts w:cstheme="minorHAnsi"/>
              </w:rPr>
              <w:t xml:space="preserve">VUT v Brně </w:t>
            </w:r>
            <w:r w:rsidR="007D79A9">
              <w:rPr>
                <w:rFonts w:cstheme="minorHAnsi"/>
              </w:rPr>
              <w:t xml:space="preserve">a ze sociálních sítí právě LinkedIn. </w:t>
            </w:r>
            <w:r w:rsidR="00C71642">
              <w:rPr>
                <w:rFonts w:cstheme="minorHAnsi"/>
              </w:rPr>
              <w:t xml:space="preserve">Zde právě chybí kontext na dané cílové skupiny projektu. Pozitivně lze hodnotit tvorbu adaptačního plánu. Nicméně mohl být graficky prezentován lépe a ve své současné podobě měl být </w:t>
            </w:r>
            <w:r w:rsidR="00CF69C6">
              <w:rPr>
                <w:rFonts w:cstheme="minorHAnsi"/>
              </w:rPr>
              <w:t xml:space="preserve">také </w:t>
            </w:r>
            <w:r w:rsidR="00C71642">
              <w:rPr>
                <w:rFonts w:cstheme="minorHAnsi"/>
              </w:rPr>
              <w:t>součástí</w:t>
            </w:r>
            <w:r w:rsidR="00CF69C6">
              <w:rPr>
                <w:rFonts w:cstheme="minorHAnsi"/>
              </w:rPr>
              <w:t xml:space="preserve"> </w:t>
            </w:r>
            <w:r w:rsidR="00C71642">
              <w:rPr>
                <w:rFonts w:cstheme="minorHAnsi"/>
              </w:rPr>
              <w:t>příloh DP.</w:t>
            </w:r>
            <w:r w:rsidR="00B95FD7">
              <w:rPr>
                <w:rFonts w:cstheme="minorHAnsi"/>
              </w:rPr>
              <w:t xml:space="preserve"> Z hlediska odborných pojmů vyvolá otázku na zamyšlenou termín finanční analýza, který je uveden v podkapitole 7.3. Riziková analýza mohla být provedena svědomitěji.</w:t>
            </w:r>
          </w:p>
          <w:p w14:paraId="7EEE2C08" w14:textId="314D2977" w:rsidR="00B44304" w:rsidRPr="002D1188" w:rsidRDefault="00B44304" w:rsidP="00B4430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důvodu nedostatečně vymezené terminologie v rámci teoretické části DP je diskutabilní, zda byl stanovený cíl DP splněn v celém svém rozsahu.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0519050" w:rsidR="000E094A" w:rsidRDefault="00BE05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BE055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B2BCA1" w14:textId="76714CA5" w:rsidR="00BE055B" w:rsidRPr="007A6748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F2A4B">
              <w:rPr>
                <w:rFonts w:cstheme="minorHAnsi"/>
              </w:rPr>
              <w:t>Formálně lze DP vytknout nepřesné či chybné označení popisků obrázků</w:t>
            </w:r>
            <w:r w:rsidR="000F2A4B">
              <w:rPr>
                <w:rFonts w:cstheme="minorHAnsi"/>
              </w:rPr>
              <w:t xml:space="preserve">, </w:t>
            </w:r>
            <w:r w:rsidRPr="000F2A4B">
              <w:rPr>
                <w:rFonts w:cstheme="minorHAnsi"/>
              </w:rPr>
              <w:t>tabulek</w:t>
            </w:r>
            <w:r w:rsidR="000F2A4B">
              <w:rPr>
                <w:rFonts w:cstheme="minorHAnsi"/>
              </w:rPr>
              <w:t xml:space="preserve"> či grafů. </w:t>
            </w:r>
            <w:r w:rsidR="000F2A4B" w:rsidRPr="000F2A4B">
              <w:rPr>
                <w:rFonts w:cstheme="minorHAnsi"/>
              </w:rPr>
              <w:t>Seznam použité literatury není správně prezentován</w:t>
            </w:r>
            <w:r w:rsidR="000F2A4B">
              <w:rPr>
                <w:rFonts w:cstheme="minorHAnsi"/>
              </w:rPr>
              <w:t xml:space="preserve"> a dále v něm chybí uvedena kniha od autorky Měrtlové (2014) a autorka Lochmannová (2016) je také nesprávně citována v rámci DP.</w:t>
            </w:r>
            <w:r w:rsidR="007A6748">
              <w:rPr>
                <w:rFonts w:cstheme="minorHAnsi"/>
              </w:rPr>
              <w:t xml:space="preserve"> </w:t>
            </w:r>
            <w:r w:rsidRPr="007A6748">
              <w:rPr>
                <w:rFonts w:cstheme="minorHAnsi"/>
              </w:rPr>
              <w:t>Nicméně, je diplomová práce zpracována poměrně kvalitně po grafické stránce.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317CDE5" w:rsidR="009C7318" w:rsidRDefault="007A67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BE055B">
        <w:trPr>
          <w:trHeight w:val="830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3FD3D" w14:textId="22A19A4B" w:rsidR="00BE055B" w:rsidRPr="007A6748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7A6748">
              <w:rPr>
                <w:rFonts w:cstheme="minorHAnsi"/>
              </w:rPr>
              <w:t xml:space="preserve">Diplomová práce je zpracována na zajímavé téma a je z ní patrný aktivní zájem </w:t>
            </w:r>
            <w:r w:rsidR="007A6748" w:rsidRPr="007A6748">
              <w:rPr>
                <w:rFonts w:cstheme="minorHAnsi"/>
              </w:rPr>
              <w:t>studentky</w:t>
            </w:r>
            <w:r w:rsidRPr="007A6748">
              <w:rPr>
                <w:rFonts w:cstheme="minorHAnsi"/>
              </w:rPr>
              <w:t xml:space="preserve"> o</w:t>
            </w:r>
            <w:r w:rsidR="007A6748" w:rsidRPr="007A6748">
              <w:rPr>
                <w:rFonts w:cstheme="minorHAnsi"/>
              </w:rPr>
              <w:t xml:space="preserve"> </w:t>
            </w:r>
            <w:r w:rsidRPr="007A6748">
              <w:rPr>
                <w:rFonts w:cstheme="minorHAnsi"/>
              </w:rPr>
              <w:t>oblast</w:t>
            </w:r>
            <w:r w:rsidR="007A6748" w:rsidRPr="007A6748">
              <w:rPr>
                <w:rFonts w:cstheme="minorHAnsi"/>
              </w:rPr>
              <w:t xml:space="preserve"> personalistiky</w:t>
            </w:r>
            <w:r w:rsidRPr="007A6748">
              <w:rPr>
                <w:rFonts w:cstheme="minorHAnsi"/>
              </w:rPr>
              <w:t>.</w:t>
            </w:r>
          </w:p>
          <w:p w14:paraId="165635E4" w14:textId="32780EA2" w:rsidR="00D6308A" w:rsidRPr="000E094A" w:rsidRDefault="00BE055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A6748">
              <w:rPr>
                <w:rFonts w:cstheme="minorHAnsi"/>
              </w:rPr>
              <w:t>I přes výše uvedené nedostatky doporučuji DP k obhajobě.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26BCB40F" w14:textId="5C46ED03" w:rsidR="00C71642" w:rsidRPr="00B95FD7" w:rsidRDefault="00B95FD7" w:rsidP="00B95FD7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</w:t>
      </w:r>
      <w:r w:rsidR="00C71642">
        <w:rPr>
          <w:rFonts w:cstheme="minorHAnsi"/>
        </w:rPr>
        <w:t xml:space="preserve"> </w:t>
      </w:r>
      <w:r>
        <w:rPr>
          <w:rFonts w:cstheme="minorHAnsi"/>
        </w:rPr>
        <w:t xml:space="preserve">základě, </w:t>
      </w:r>
      <w:r w:rsidR="00C71642">
        <w:rPr>
          <w:rFonts w:cstheme="minorHAnsi"/>
        </w:rPr>
        <w:t xml:space="preserve">jakých skutečností či kritérií byl navržen vstupní balíček pro nového zaměstnance </w:t>
      </w:r>
      <w:r>
        <w:rPr>
          <w:rFonts w:cstheme="minorHAnsi"/>
        </w:rPr>
        <w:t xml:space="preserve">(žena, muž) </w:t>
      </w:r>
      <w:r w:rsidR="00C71642">
        <w:rPr>
          <w:rFonts w:cstheme="minorHAnsi"/>
        </w:rPr>
        <w:t>do</w:t>
      </w:r>
      <w:r>
        <w:rPr>
          <w:rFonts w:cstheme="minorHAnsi"/>
        </w:rPr>
        <w:t xml:space="preserve"> </w:t>
      </w:r>
      <w:r w:rsidR="00C71642" w:rsidRPr="00B95FD7">
        <w:rPr>
          <w:rFonts w:cstheme="minorHAnsi"/>
        </w:rPr>
        <w:t>společnosti Stapro s. r. o.</w:t>
      </w:r>
      <w:r>
        <w:rPr>
          <w:rFonts w:cstheme="minorHAnsi"/>
        </w:rPr>
        <w:t>?</w:t>
      </w:r>
    </w:p>
    <w:p w14:paraId="5735B2AE" w14:textId="6CB246D2" w:rsidR="00B95FD7" w:rsidRPr="0000590C" w:rsidRDefault="00B95FD7" w:rsidP="00B95FD7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0590C">
        <w:rPr>
          <w:rFonts w:cstheme="minorHAnsi"/>
        </w:rPr>
        <w:t>Měl</w:t>
      </w:r>
      <w:r>
        <w:rPr>
          <w:rFonts w:cstheme="minorHAnsi"/>
        </w:rPr>
        <w:t>a</w:t>
      </w:r>
      <w:r w:rsidRPr="0000590C">
        <w:rPr>
          <w:rFonts w:cstheme="minorHAnsi"/>
        </w:rPr>
        <w:t xml:space="preserve"> již </w:t>
      </w:r>
      <w:r>
        <w:rPr>
          <w:rFonts w:cstheme="minorHAnsi"/>
        </w:rPr>
        <w:t>studentka</w:t>
      </w:r>
      <w:r w:rsidRPr="0000590C">
        <w:rPr>
          <w:rFonts w:cstheme="minorHAnsi"/>
        </w:rPr>
        <w:t xml:space="preserve"> možnost projednat svoji </w:t>
      </w:r>
      <w:r>
        <w:rPr>
          <w:rFonts w:cstheme="minorHAnsi"/>
        </w:rPr>
        <w:t>D</w:t>
      </w:r>
      <w:r w:rsidRPr="0000590C">
        <w:rPr>
          <w:rFonts w:cstheme="minorHAnsi"/>
        </w:rPr>
        <w:t>P s</w:t>
      </w:r>
      <w:r>
        <w:rPr>
          <w:rFonts w:cstheme="minorHAnsi"/>
        </w:rPr>
        <w:t> </w:t>
      </w:r>
      <w:r w:rsidRPr="0000590C">
        <w:rPr>
          <w:rFonts w:cstheme="minorHAnsi"/>
        </w:rPr>
        <w:t>představiteli</w:t>
      </w:r>
      <w:r>
        <w:rPr>
          <w:rFonts w:cstheme="minorHAnsi"/>
        </w:rPr>
        <w:t xml:space="preserve"> společnosti </w:t>
      </w:r>
      <w:r w:rsidRPr="00B95FD7">
        <w:rPr>
          <w:rFonts w:cstheme="minorHAnsi"/>
        </w:rPr>
        <w:t>Stapro s. r. o.</w:t>
      </w:r>
      <w:r w:rsidRPr="0000590C">
        <w:rPr>
          <w:rFonts w:cstheme="minorHAnsi"/>
        </w:rPr>
        <w:t>, jaké byly případné reakce?</w:t>
      </w:r>
      <w:bookmarkStart w:id="2" w:name="_GoBack"/>
      <w:bookmarkEnd w:id="2"/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CEE35A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E055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E055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447A7B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E055B">
            <w:rPr>
              <w:rFonts w:cstheme="minorHAnsi"/>
            </w:rPr>
            <w:t>14.05.2024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E8129" w14:textId="77777777" w:rsidR="005F2AB6" w:rsidRDefault="005F2AB6" w:rsidP="00A40E93">
      <w:pPr>
        <w:spacing w:after="0" w:line="240" w:lineRule="auto"/>
      </w:pPr>
      <w:r>
        <w:separator/>
      </w:r>
    </w:p>
  </w:endnote>
  <w:endnote w:type="continuationSeparator" w:id="0">
    <w:p w14:paraId="75124FA5" w14:textId="77777777" w:rsidR="005F2AB6" w:rsidRDefault="005F2AB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83FED" w14:textId="77777777" w:rsidR="005F2AB6" w:rsidRDefault="005F2AB6" w:rsidP="00A40E93">
      <w:pPr>
        <w:spacing w:after="0" w:line="240" w:lineRule="auto"/>
      </w:pPr>
      <w:r>
        <w:separator/>
      </w:r>
    </w:p>
  </w:footnote>
  <w:footnote w:type="continuationSeparator" w:id="0">
    <w:p w14:paraId="1BD1C9B2" w14:textId="77777777" w:rsidR="005F2AB6" w:rsidRDefault="005F2AB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F38AE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466EB"/>
    <w:rsid w:val="00086D0F"/>
    <w:rsid w:val="000C0458"/>
    <w:rsid w:val="000E094A"/>
    <w:rsid w:val="000F2A4B"/>
    <w:rsid w:val="00101879"/>
    <w:rsid w:val="00144F5B"/>
    <w:rsid w:val="00153C3F"/>
    <w:rsid w:val="001C2846"/>
    <w:rsid w:val="0024258E"/>
    <w:rsid w:val="0029651C"/>
    <w:rsid w:val="002C5ED6"/>
    <w:rsid w:val="004A103A"/>
    <w:rsid w:val="004D378C"/>
    <w:rsid w:val="005234AF"/>
    <w:rsid w:val="005C4ACA"/>
    <w:rsid w:val="005D2233"/>
    <w:rsid w:val="005E02F8"/>
    <w:rsid w:val="005F2AB6"/>
    <w:rsid w:val="00600AD5"/>
    <w:rsid w:val="00615FF2"/>
    <w:rsid w:val="006533D9"/>
    <w:rsid w:val="00655893"/>
    <w:rsid w:val="0067082B"/>
    <w:rsid w:val="00694399"/>
    <w:rsid w:val="0073639B"/>
    <w:rsid w:val="007539AC"/>
    <w:rsid w:val="007553A6"/>
    <w:rsid w:val="007A6748"/>
    <w:rsid w:val="007D79A9"/>
    <w:rsid w:val="007E17F3"/>
    <w:rsid w:val="0085398A"/>
    <w:rsid w:val="00881BA1"/>
    <w:rsid w:val="008A29AB"/>
    <w:rsid w:val="008B1611"/>
    <w:rsid w:val="008B781B"/>
    <w:rsid w:val="008E2072"/>
    <w:rsid w:val="00974EA2"/>
    <w:rsid w:val="00987B93"/>
    <w:rsid w:val="009C322A"/>
    <w:rsid w:val="009C7318"/>
    <w:rsid w:val="009F2D03"/>
    <w:rsid w:val="00A25FEB"/>
    <w:rsid w:val="00A40E93"/>
    <w:rsid w:val="00A7527E"/>
    <w:rsid w:val="00A95E43"/>
    <w:rsid w:val="00AE2AE2"/>
    <w:rsid w:val="00B023F5"/>
    <w:rsid w:val="00B14451"/>
    <w:rsid w:val="00B44304"/>
    <w:rsid w:val="00B95FD7"/>
    <w:rsid w:val="00BA16DD"/>
    <w:rsid w:val="00BE055B"/>
    <w:rsid w:val="00C71642"/>
    <w:rsid w:val="00CA34A9"/>
    <w:rsid w:val="00CD12C3"/>
    <w:rsid w:val="00CF69C6"/>
    <w:rsid w:val="00D416BE"/>
    <w:rsid w:val="00D6308A"/>
    <w:rsid w:val="00DC7D52"/>
    <w:rsid w:val="00DE4457"/>
    <w:rsid w:val="00E22423"/>
    <w:rsid w:val="00E5272D"/>
    <w:rsid w:val="00EF1720"/>
    <w:rsid w:val="00FC2852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F2A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0F2A4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4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F74EC"/>
    <w:rsid w:val="00856DC5"/>
    <w:rsid w:val="00911A7E"/>
    <w:rsid w:val="00976B9A"/>
    <w:rsid w:val="009A46CE"/>
    <w:rsid w:val="00A00291"/>
    <w:rsid w:val="00E55556"/>
    <w:rsid w:val="00E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2024-05-14T18:28:00Z</dcterms:created>
  <dcterms:modified xsi:type="dcterms:W3CDTF">2024-05-14T18:28:00Z</dcterms:modified>
</cp:coreProperties>
</file>