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40A77DD1"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31771" w:rsidRPr="00C31771">
        <w:rPr>
          <w:rFonts w:asciiTheme="minorHAnsi" w:hAnsiTheme="minorHAnsi" w:cstheme="minorHAnsi"/>
          <w:sz w:val="22"/>
          <w:szCs w:val="22"/>
        </w:rPr>
        <w:t>Kazíková Mariana</w:t>
      </w:r>
    </w:p>
    <w:p w14:paraId="7BEB1D07" w14:textId="387F68FB"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C31771">
        <w:rPr>
          <w:rFonts w:asciiTheme="minorHAnsi" w:hAnsiTheme="minorHAnsi" w:cstheme="minorHAnsi"/>
          <w:sz w:val="22"/>
          <w:szCs w:val="22"/>
        </w:rPr>
        <w:t>Ing. David Homola, Ph.D.</w:t>
      </w:r>
    </w:p>
    <w:p w14:paraId="05C5954D" w14:textId="3F5EE510"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C31771" w:rsidRPr="00C31771">
        <w:rPr>
          <w:rFonts w:cstheme="minorHAnsi"/>
        </w:rPr>
        <w:t>Optimalizace daňové povinnosti plynoucí z nájmu ve vybrané nemovitosti</w:t>
      </w:r>
    </w:p>
    <w:p w14:paraId="07FD52EA" w14:textId="335CB7AA"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31771">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Start w:id="1" w:name="_GoBack"/>
      <w:bookmarkEnd w:id="0"/>
      <w:bookmarkEnd w:id="1"/>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51F63CE" w:rsidR="000E094A" w:rsidRDefault="00AB4312"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4DD93D5" w14:textId="12AB07C0" w:rsidR="00AB4312" w:rsidRPr="00AB4312" w:rsidRDefault="00AB4312" w:rsidP="008B781B">
            <w:pPr>
              <w:tabs>
                <w:tab w:val="right" w:pos="8789"/>
              </w:tabs>
              <w:jc w:val="both"/>
              <w:rPr>
                <w:rFonts w:cstheme="minorHAnsi"/>
              </w:rPr>
            </w:pPr>
            <w:r w:rsidRPr="00AB4312">
              <w:rPr>
                <w:rFonts w:cstheme="minorHAnsi"/>
              </w:rPr>
              <w:t xml:space="preserve">Práce se zaměřuje na optimalizaci daňové povinnosti v oblasti pronájmu nemovitosti, což je poměrně standartní téma. Cíle práce a zvolené metody jsou vhodné pro zpracování práce i když mohly být v úvodu práce popsány detailněji. Metody a postupy jsou vhodné pro naplnění cílů práce. </w:t>
            </w:r>
          </w:p>
          <w:p w14:paraId="4A103C80"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82B6F45" w:rsidR="000E094A" w:rsidRDefault="00AB4312"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1095BF4" w14:textId="371735DA" w:rsidR="008B781B" w:rsidRPr="000E094A" w:rsidRDefault="00AB4312" w:rsidP="00CD12C3">
            <w:pPr>
              <w:tabs>
                <w:tab w:val="right" w:pos="8789"/>
              </w:tabs>
              <w:jc w:val="both"/>
              <w:rPr>
                <w:rFonts w:cstheme="minorHAnsi"/>
              </w:rPr>
            </w:pPr>
            <w:r w:rsidRPr="0060718F">
              <w:rPr>
                <w:rFonts w:cstheme="minorHAnsi"/>
              </w:rPr>
              <w:t xml:space="preserve">Teoretická </w:t>
            </w:r>
            <w:r>
              <w:rPr>
                <w:rFonts w:cstheme="minorHAnsi"/>
              </w:rPr>
              <w:t xml:space="preserve">část </w:t>
            </w:r>
            <w:r w:rsidRPr="0060718F">
              <w:rPr>
                <w:rFonts w:cstheme="minorHAnsi"/>
              </w:rPr>
              <w:t xml:space="preserve">práce obsahuje dostatečnou literární rešerši. Co do rozsahu je dostatečně obsáhlá, dle mého názoru </w:t>
            </w:r>
            <w:r>
              <w:rPr>
                <w:rFonts w:cstheme="minorHAnsi"/>
              </w:rPr>
              <w:t>je řešena veškerá podstatní problematika daného tématu</w:t>
            </w:r>
            <w:r w:rsidRPr="0060718F">
              <w:rPr>
                <w:rFonts w:cstheme="minorHAnsi"/>
              </w:rPr>
              <w:t>. Zvolené domácí i zahraniční zdroje jsou zvoleny vhodně. Zdrojů je použit dostatek</w:t>
            </w:r>
            <w:r>
              <w:rPr>
                <w:rFonts w:cstheme="minorHAnsi"/>
              </w:rPr>
              <w:t xml:space="preserve">. </w:t>
            </w:r>
            <w:r w:rsidRPr="0060718F">
              <w:rPr>
                <w:rFonts w:cstheme="minorHAnsi"/>
              </w:rPr>
              <w:t>Citováno je adekvátně.</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E8F2F8B" w:rsidR="000E094A" w:rsidRDefault="002F5973"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72603BC" w14:textId="1C6D9FF4" w:rsidR="00C66103" w:rsidRPr="007179FE" w:rsidRDefault="00C66103" w:rsidP="008B781B">
            <w:pPr>
              <w:tabs>
                <w:tab w:val="right" w:pos="8789"/>
              </w:tabs>
              <w:jc w:val="both"/>
              <w:rPr>
                <w:rFonts w:cstheme="minorHAnsi"/>
              </w:rPr>
            </w:pPr>
            <w:r w:rsidRPr="007179FE">
              <w:rPr>
                <w:rFonts w:cstheme="minorHAnsi"/>
              </w:rPr>
              <w:t xml:space="preserve">Poznatky z teoretické části práce jsou v analytické části vhodně využity, je proveden výpočet a návrh alternativních možností </w:t>
            </w:r>
            <w:r w:rsidR="002F5973" w:rsidRPr="007179FE">
              <w:rPr>
                <w:rFonts w:cstheme="minorHAnsi"/>
              </w:rPr>
              <w:t>vykázání příjmů z pronajímaného majetku. Postupy jsou veskrze jasně popsány. Souhrnné zhodnocení současného stavuje je součástí analytické práce. Závěry analýz jsou obecně jasné, jde je tedy považovat za podložené. Sběr dat a jejich zpracování v případě tohoto typu práce není nijak náročné.</w:t>
            </w:r>
          </w:p>
          <w:p w14:paraId="339BD76E" w14:textId="77777777" w:rsidR="000E094A" w:rsidRPr="000E094A" w:rsidRDefault="000E094A" w:rsidP="00CD12C3">
            <w:pPr>
              <w:tabs>
                <w:tab w:val="right" w:pos="8789"/>
              </w:tabs>
              <w:jc w:val="both"/>
              <w:rPr>
                <w:rFonts w:cstheme="minorHAnsi"/>
              </w:rPr>
            </w:pP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8846C0D" w:rsidR="000E094A" w:rsidRDefault="002F5973"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D8860EB" w:rsidR="004D378C" w:rsidRPr="002F5973" w:rsidRDefault="002F5973" w:rsidP="004D378C">
            <w:pPr>
              <w:tabs>
                <w:tab w:val="right" w:pos="8789"/>
              </w:tabs>
              <w:jc w:val="both"/>
              <w:rPr>
                <w:rFonts w:cstheme="minorHAnsi"/>
              </w:rPr>
            </w:pPr>
            <w:r w:rsidRPr="002F5973">
              <w:rPr>
                <w:rFonts w:cstheme="minorHAnsi"/>
              </w:rPr>
              <w:t xml:space="preserve">Oblast doporučení se zaměřuje hlavně na výběr nejvhodnější varianty zdanění příjmů z pronájmu. Obecně toto je nejslabší část práce, protože v dané situaci se nejedná o nijak komplexní nemovitost ani poplatníka, tudíž možnosti pro optimalizaci daňové povinnosti je málo, očekával jsme alespoň uvedení alternativních situací – jak by se vyvíjela daňová povinnost, kdyby ji pronajal za mnohem více, respektive za mnohem </w:t>
            </w:r>
            <w:r w:rsidR="007179FE" w:rsidRPr="002F5973">
              <w:rPr>
                <w:rFonts w:cstheme="minorHAnsi"/>
              </w:rPr>
              <w:t>méně,</w:t>
            </w:r>
            <w:r w:rsidRPr="002F5973">
              <w:rPr>
                <w:rFonts w:cstheme="minorHAnsi"/>
              </w:rPr>
              <w:t xml:space="preserve"> než je standard. </w:t>
            </w:r>
          </w:p>
          <w:p w14:paraId="6B47E1B3" w14:textId="77777777" w:rsidR="000E094A" w:rsidRPr="000E094A" w:rsidRDefault="000E094A" w:rsidP="00CD12C3">
            <w:pPr>
              <w:tabs>
                <w:tab w:val="right" w:pos="8789"/>
              </w:tabs>
              <w:jc w:val="both"/>
              <w:rPr>
                <w:rFonts w:cstheme="minorHAnsi"/>
              </w:rPr>
            </w:pP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1DC3A64" w:rsidR="000E094A" w:rsidRDefault="002F5973"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05A3E5" w14:textId="71F1C4B3" w:rsidR="000E094A" w:rsidRPr="000E094A" w:rsidRDefault="002F5973" w:rsidP="00CD12C3">
            <w:pPr>
              <w:tabs>
                <w:tab w:val="right" w:pos="8789"/>
              </w:tabs>
              <w:jc w:val="both"/>
              <w:rPr>
                <w:rFonts w:cstheme="minorHAnsi"/>
              </w:rPr>
            </w:pPr>
            <w:r>
              <w:rPr>
                <w:rFonts w:cstheme="minorHAnsi"/>
              </w:rPr>
              <w:t>Text je logicky provázaný, terminologie v pořádku. Nemám výhrady po této stránce.</w:t>
            </w: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820F599" w:rsidR="009C7318" w:rsidRDefault="002F5973"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1BDC7EE5" w:rsidR="00F92C79" w:rsidRPr="000E094A" w:rsidRDefault="002F5973" w:rsidP="00AF31F5">
            <w:pPr>
              <w:tabs>
                <w:tab w:val="right" w:pos="8789"/>
              </w:tabs>
              <w:jc w:val="both"/>
              <w:rPr>
                <w:rFonts w:cstheme="minorHAnsi"/>
              </w:rPr>
            </w:pPr>
            <w:bookmarkStart w:id="2" w:name="_Hlk98164743"/>
            <w:r>
              <w:rPr>
                <w:rFonts w:cstheme="minorHAnsi"/>
              </w:rPr>
              <w:t>Jde o standardně zpracovanou práci, kde není moc co vytknout, protože neobsahuje žádné komplexní úkony. Proto mou největší výhradou je to, že mohl být prostor věnován alternativním simulacím (co kdyby pronajal ještě něco, co kdyby pronajal levněji, co kdyby pronajímal něco trvale, něco výjimečně)</w:t>
            </w:r>
          </w:p>
          <w:p w14:paraId="4FC68188" w14:textId="77777777" w:rsidR="00F92C79" w:rsidRPr="000E094A" w:rsidRDefault="00F92C79" w:rsidP="00AF31F5">
            <w:pPr>
              <w:tabs>
                <w:tab w:val="right" w:pos="8789"/>
              </w:tabs>
              <w:jc w:val="both"/>
              <w:rPr>
                <w:rFonts w:cstheme="minorHAnsi"/>
              </w:rPr>
            </w:pP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772D5832" w:rsidR="009C7318" w:rsidRDefault="002F5973"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Změnilo by se Vaše doporučení, kdyby se mu podařilo pronajmou nemovitost pouze za 75 % průměrné tržní ceny?</w:t>
      </w:r>
    </w:p>
    <w:p w14:paraId="1991DEDB" w14:textId="2AD5F2D3" w:rsidR="005C4ACA" w:rsidRPr="002F5973" w:rsidRDefault="002F5973" w:rsidP="002F5973">
      <w:pPr>
        <w:pStyle w:val="Odstavecseseznamem"/>
        <w:numPr>
          <w:ilvl w:val="0"/>
          <w:numId w:val="4"/>
        </w:numPr>
        <w:spacing w:after="120" w:line="240" w:lineRule="auto"/>
        <w:ind w:left="714" w:hanging="357"/>
        <w:contextualSpacing w:val="0"/>
        <w:jc w:val="both"/>
        <w:rPr>
          <w:rFonts w:cstheme="minorHAnsi"/>
        </w:rPr>
      </w:pPr>
      <w:r>
        <w:rPr>
          <w:rFonts w:cstheme="minorHAnsi"/>
        </w:rPr>
        <w:t>Změnilo by se něco z daňového pohledu, kdyby část nemovitosti pronajímal dlouhodobě a část třeba v rámci Airbnb?</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79A80E4A"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F5973">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F5973">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92B677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30T00:00:00Z">
            <w:dateFormat w:val="dd.MM.yyyy"/>
            <w:lid w:val="cs-CZ"/>
            <w:storeMappedDataAs w:val="dateTime"/>
            <w:calendar w:val="gregorian"/>
          </w:date>
        </w:sdtPr>
        <w:sdtEndPr/>
        <w:sdtContent>
          <w:r w:rsidR="002F5973">
            <w:rPr>
              <w:rFonts w:cstheme="minorHAnsi"/>
            </w:rPr>
            <w:t>30.05.2024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E094A"/>
    <w:rsid w:val="00112356"/>
    <w:rsid w:val="0024258E"/>
    <w:rsid w:val="0029651C"/>
    <w:rsid w:val="002F5973"/>
    <w:rsid w:val="004D378C"/>
    <w:rsid w:val="005A3B4A"/>
    <w:rsid w:val="005C4ACA"/>
    <w:rsid w:val="0067082B"/>
    <w:rsid w:val="00694399"/>
    <w:rsid w:val="007179FE"/>
    <w:rsid w:val="0073639B"/>
    <w:rsid w:val="007553A6"/>
    <w:rsid w:val="007F1BC8"/>
    <w:rsid w:val="0085398A"/>
    <w:rsid w:val="008B781B"/>
    <w:rsid w:val="00974EA2"/>
    <w:rsid w:val="00987B93"/>
    <w:rsid w:val="009C322A"/>
    <w:rsid w:val="009C7318"/>
    <w:rsid w:val="00A40E93"/>
    <w:rsid w:val="00A7527E"/>
    <w:rsid w:val="00AB4312"/>
    <w:rsid w:val="00B14451"/>
    <w:rsid w:val="00BA16DD"/>
    <w:rsid w:val="00C27492"/>
    <w:rsid w:val="00C31771"/>
    <w:rsid w:val="00C66103"/>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8" ma:contentTypeDescription="Vytvoří nový dokument" ma:contentTypeScope="" ma:versionID="98ab2ea63d8090d8f48c845ef9fbb23d">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7cef1c003a8608898bbd9492620fb2e1"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902c7833-eda2-43c3-958e-7f62963ef33b"/>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061d7586-6225-42a0-ab90-9364baa82d64"/>
    <ds:schemaRef ds:uri="http://schemas.microsoft.com/office/2006/metadata/properties"/>
  </ds:schemaRefs>
</ds:datastoreItem>
</file>

<file path=customXml/itemProps3.xml><?xml version="1.0" encoding="utf-8"?>
<ds:datastoreItem xmlns:ds="http://schemas.openxmlformats.org/officeDocument/2006/customXml" ds:itemID="{D7CECECF-E105-4F42-82C6-BB386C808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475</Words>
  <Characters>2807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David Homola</cp:lastModifiedBy>
  <cp:revision>5</cp:revision>
  <cp:lastPrinted>2022-03-14T11:55:00Z</cp:lastPrinted>
  <dcterms:created xsi:type="dcterms:W3CDTF">2024-05-30T11:15:00Z</dcterms:created>
  <dcterms:modified xsi:type="dcterms:W3CDTF">2024-05-30T11:42:00Z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