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B8693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Bc. Lucie Švarcová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B8693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Spolupráce sociálního pedagoga s rodiči: bariéry a výzvy školního prostředí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6847E2" w:rsidRPr="00C50B27" w:rsidRDefault="00B8693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Hana Včelařová,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CE4377" w:rsidP="00CE43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6847E2" w:rsidRPr="00C50B27" w:rsidRDefault="00B8693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B8693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B7369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B7369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B7369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B7369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B7369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B7369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B7369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B7369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B7369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B7369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73698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7369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285A5C" w:rsidP="00362AB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Silné stránky práce:</w:t>
            </w:r>
          </w:p>
          <w:p w:rsidR="00FD31F4" w:rsidRDefault="00FD31F4" w:rsidP="00362AB0">
            <w:pPr>
              <w:rPr>
                <w:sz w:val="22"/>
                <w:szCs w:val="22"/>
              </w:rPr>
            </w:pPr>
            <w:r w:rsidRPr="00FD31F4">
              <w:rPr>
                <w:sz w:val="22"/>
                <w:szCs w:val="22"/>
              </w:rPr>
              <w:t>Propojení tématu se studovaným oborem vyplývá již z názvu kvalifikační práce</w:t>
            </w:r>
          </w:p>
          <w:p w:rsidR="00D05B58" w:rsidRDefault="00D05B5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Logické uspořádání kapitol teoretické části, která je podložena množstvím relevantních odborných zdrojů včetně cizojazyčných</w:t>
            </w:r>
          </w:p>
          <w:p w:rsidR="00135CF0" w:rsidRDefault="00135CF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Srozumitelná formulace hlavního a vedlejších výzkumných cílů kvalitativního výzkumu, autorka </w:t>
            </w:r>
            <w:r w:rsidR="00660054">
              <w:rPr>
                <w:sz w:val="22"/>
                <w:szCs w:val="22"/>
              </w:rPr>
              <w:t xml:space="preserve">zdůvodňuje, co vedlo </w:t>
            </w:r>
            <w:r>
              <w:rPr>
                <w:sz w:val="22"/>
                <w:szCs w:val="22"/>
              </w:rPr>
              <w:t xml:space="preserve">k volbě </w:t>
            </w:r>
            <w:r w:rsidR="00467AAB">
              <w:rPr>
                <w:sz w:val="22"/>
                <w:szCs w:val="22"/>
              </w:rPr>
              <w:t xml:space="preserve">inovativního </w:t>
            </w:r>
            <w:r>
              <w:rPr>
                <w:sz w:val="22"/>
                <w:szCs w:val="22"/>
              </w:rPr>
              <w:t>způsobu zpracování dat (situační analýza)</w:t>
            </w:r>
            <w:r w:rsidR="00660054">
              <w:rPr>
                <w:sz w:val="22"/>
                <w:szCs w:val="22"/>
              </w:rPr>
              <w:t>,</w:t>
            </w:r>
            <w:r w:rsidR="00E56B04">
              <w:rPr>
                <w:sz w:val="22"/>
                <w:szCs w:val="22"/>
              </w:rPr>
              <w:t xml:space="preserve"> včetně popisu </w:t>
            </w:r>
            <w:r w:rsidR="00660054">
              <w:rPr>
                <w:sz w:val="22"/>
                <w:szCs w:val="22"/>
              </w:rPr>
              <w:t>dílčích kroků</w:t>
            </w:r>
          </w:p>
          <w:p w:rsidR="00467AAB" w:rsidRDefault="00467AA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náročné analýze výzkumu autorka usiluje o zdůraznění všech aspektů zkoumaného jevu v jejich syntéze,  zobrazení základní neuspořádané</w:t>
            </w:r>
            <w:r w:rsidR="00D67790">
              <w:rPr>
                <w:sz w:val="22"/>
                <w:szCs w:val="22"/>
              </w:rPr>
              <w:t xml:space="preserve"> mapy i relační mapy</w:t>
            </w:r>
            <w:r>
              <w:rPr>
                <w:sz w:val="22"/>
                <w:szCs w:val="22"/>
              </w:rPr>
              <w:t xml:space="preserve"> provází </w:t>
            </w:r>
            <w:r w:rsidR="00F5144C">
              <w:rPr>
                <w:sz w:val="22"/>
                <w:szCs w:val="22"/>
              </w:rPr>
              <w:t xml:space="preserve">ve shodě s metodologií </w:t>
            </w:r>
            <w:r>
              <w:rPr>
                <w:sz w:val="22"/>
                <w:szCs w:val="22"/>
              </w:rPr>
              <w:t>mnohočetnými interpretacemi</w:t>
            </w:r>
          </w:p>
          <w:p w:rsidR="00533FFE" w:rsidRDefault="00533FF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Lze konstatovat splnění výzkumných cílů, které autorka diskutuje v propojení s dalšími odbornými zdroji</w:t>
            </w:r>
          </w:p>
          <w:p w:rsidR="00285A5C" w:rsidRDefault="00285A5C" w:rsidP="00362AB0">
            <w:pPr>
              <w:rPr>
                <w:b/>
                <w:sz w:val="22"/>
                <w:szCs w:val="22"/>
              </w:rPr>
            </w:pPr>
          </w:p>
          <w:p w:rsidR="00285A5C" w:rsidRPr="00C50B27" w:rsidRDefault="00285A5C" w:rsidP="00362AB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Slabé stránky práce:</w:t>
            </w:r>
          </w:p>
          <w:p w:rsidR="00EA4C19" w:rsidRDefault="00E9577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Drobné nedostatky formálního druhu, např. s. 29</w:t>
            </w:r>
            <w:r w:rsidR="007F6FE1">
              <w:rPr>
                <w:sz w:val="22"/>
                <w:szCs w:val="22"/>
              </w:rPr>
              <w:t xml:space="preserve">, </w:t>
            </w:r>
            <w:r w:rsidR="009D2CC2">
              <w:rPr>
                <w:sz w:val="22"/>
                <w:szCs w:val="22"/>
              </w:rPr>
              <w:t xml:space="preserve">občas </w:t>
            </w:r>
            <w:r w:rsidR="007F6FE1">
              <w:rPr>
                <w:sz w:val="22"/>
                <w:szCs w:val="22"/>
              </w:rPr>
              <w:t>nejednotný způsob odkazování na publikace v textu, některé v textu uváděné publikace v Seznamu literatury</w:t>
            </w:r>
            <w:r w:rsidR="009D2CC2">
              <w:rPr>
                <w:sz w:val="22"/>
                <w:szCs w:val="22"/>
              </w:rPr>
              <w:t xml:space="preserve"> chybí</w:t>
            </w:r>
            <w:r w:rsidR="007F6FE1">
              <w:rPr>
                <w:sz w:val="22"/>
                <w:szCs w:val="22"/>
              </w:rPr>
              <w:t xml:space="preserve"> (</w:t>
            </w:r>
            <w:r w:rsidR="009D2CC2">
              <w:rPr>
                <w:sz w:val="22"/>
                <w:szCs w:val="22"/>
              </w:rPr>
              <w:t xml:space="preserve">např. </w:t>
            </w:r>
            <w:r w:rsidR="007F6FE1">
              <w:rPr>
                <w:sz w:val="22"/>
                <w:szCs w:val="22"/>
              </w:rPr>
              <w:t>Daněk a Šmída, 2023)</w:t>
            </w:r>
          </w:p>
          <w:p w:rsidR="00F1326B" w:rsidRPr="00C50B27" w:rsidRDefault="00F1326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B7369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Mohlo by zobrazení mapy „sociálních světů a arén“ přinést ještě nějakou další perspektivu ohledně Vašeho výzkumu?</w:t>
            </w:r>
            <w:bookmarkStart w:id="0" w:name="_GoBack"/>
            <w:bookmarkEnd w:id="0"/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B73698" w:rsidRDefault="00B73698" w:rsidP="00C50B27">
            <w:pPr>
              <w:jc w:val="center"/>
              <w:rPr>
                <w:b/>
                <w:sz w:val="22"/>
                <w:szCs w:val="22"/>
              </w:rPr>
            </w:pPr>
            <w:r w:rsidRPr="00B73698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B73698" w:rsidRDefault="00B411DB" w:rsidP="00C50B2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B73698">
              <w:rPr>
                <w:sz w:val="22"/>
                <w:szCs w:val="22"/>
              </w:rPr>
              <w:t xml:space="preserve"> </w:t>
            </w:r>
            <w:proofErr w:type="gramStart"/>
            <w:r w:rsidR="00B73698">
              <w:rPr>
                <w:sz w:val="22"/>
                <w:szCs w:val="22"/>
              </w:rPr>
              <w:t>29.4.2024</w:t>
            </w:r>
            <w:proofErr w:type="gramEnd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B73698">
              <w:rPr>
                <w:sz w:val="22"/>
                <w:szCs w:val="22"/>
              </w:rPr>
              <w:t xml:space="preserve"> PhDr. Hana Včelařová, Ph.D.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1172" w:rsidRDefault="003C1172">
      <w:r>
        <w:separator/>
      </w:r>
    </w:p>
  </w:endnote>
  <w:endnote w:type="continuationSeparator" w:id="0">
    <w:p w:rsidR="003C1172" w:rsidRDefault="003C11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1172" w:rsidRDefault="003C1172">
      <w:r>
        <w:separator/>
      </w:r>
    </w:p>
  </w:footnote>
  <w:footnote w:type="continuationSeparator" w:id="0">
    <w:p w:rsidR="003C1172" w:rsidRDefault="003C1172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480"/>
    <w:rsid w:val="00135CF0"/>
    <w:rsid w:val="001F5DC8"/>
    <w:rsid w:val="00285A5C"/>
    <w:rsid w:val="00362AB0"/>
    <w:rsid w:val="00370C92"/>
    <w:rsid w:val="003C1172"/>
    <w:rsid w:val="003F5DA2"/>
    <w:rsid w:val="00467AAB"/>
    <w:rsid w:val="004D72E5"/>
    <w:rsid w:val="00512982"/>
    <w:rsid w:val="00526D47"/>
    <w:rsid w:val="00533FFE"/>
    <w:rsid w:val="0055255D"/>
    <w:rsid w:val="00552679"/>
    <w:rsid w:val="005C219A"/>
    <w:rsid w:val="00660054"/>
    <w:rsid w:val="006847E2"/>
    <w:rsid w:val="007F6FE1"/>
    <w:rsid w:val="008614B3"/>
    <w:rsid w:val="009B2248"/>
    <w:rsid w:val="009D2CC2"/>
    <w:rsid w:val="00AF1740"/>
    <w:rsid w:val="00B02A88"/>
    <w:rsid w:val="00B411DB"/>
    <w:rsid w:val="00B73698"/>
    <w:rsid w:val="00B86939"/>
    <w:rsid w:val="00BA3203"/>
    <w:rsid w:val="00C50B27"/>
    <w:rsid w:val="00CE0A8B"/>
    <w:rsid w:val="00CE4377"/>
    <w:rsid w:val="00D05B58"/>
    <w:rsid w:val="00D37409"/>
    <w:rsid w:val="00D67790"/>
    <w:rsid w:val="00DC1BF5"/>
    <w:rsid w:val="00E10455"/>
    <w:rsid w:val="00E41480"/>
    <w:rsid w:val="00E56B04"/>
    <w:rsid w:val="00E67C85"/>
    <w:rsid w:val="00E709EA"/>
    <w:rsid w:val="00E95776"/>
    <w:rsid w:val="00EA4C19"/>
    <w:rsid w:val="00F1326B"/>
    <w:rsid w:val="00F5144C"/>
    <w:rsid w:val="00FD3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D11346"/>
  <w15:chartTrackingRefBased/>
  <w15:docId w15:val="{846E4186-4A02-425C-AB2E-6CC717DC5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celarova\Downloads\POSUDEK%20OPONENTA%20DIPLOMOV&#201;%20PR&#193;CE_2022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DIPLOMOVÉ PRÁCE_2022</Template>
  <TotalTime>0</TotalTime>
  <Pages>1</Pages>
  <Words>337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Hana Včelařová</dc:creator>
  <cp:keywords/>
  <cp:lastModifiedBy>Hana Včelařová</cp:lastModifiedBy>
  <cp:revision>2</cp:revision>
  <cp:lastPrinted>2012-04-25T08:21:00Z</cp:lastPrinted>
  <dcterms:created xsi:type="dcterms:W3CDTF">2024-04-29T14:54:00Z</dcterms:created>
  <dcterms:modified xsi:type="dcterms:W3CDTF">2024-04-29T14:54:00Z</dcterms:modified>
</cp:coreProperties>
</file>