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2"/>
        <w:gridCol w:w="3463"/>
        <w:gridCol w:w="378"/>
        <w:gridCol w:w="365"/>
        <w:gridCol w:w="378"/>
        <w:gridCol w:w="378"/>
        <w:gridCol w:w="366"/>
        <w:gridCol w:w="352"/>
      </w:tblGrid>
      <w:tr w:rsidR="004C582C" w14:paraId="0A626C0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9CBF45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9B9AFB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7D8C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A3607E" w14:textId="77777777" w:rsidR="004C582C" w:rsidRDefault="008947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4A563B">
              <w:rPr>
                <w:rFonts w:ascii="Arial" w:hAnsi="Arial" w:cs="Arial"/>
              </w:rPr>
              <w:t>n Gago</w:t>
            </w:r>
          </w:p>
        </w:tc>
      </w:tr>
      <w:tr w:rsidR="004C582C" w14:paraId="78F14DE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9605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4F5EB6" w14:textId="77777777" w:rsidR="004C582C" w:rsidRDefault="00EF67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Matematické slovní úlohy jako prostředek rozvíjení finanční gramotnosti u žáků 1. stupně základní školy</w:t>
            </w:r>
          </w:p>
        </w:tc>
      </w:tr>
      <w:tr w:rsidR="004C582C" w14:paraId="341336E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64B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DD33A7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RNDr. Anna Tirpáková, CSc.</w:t>
            </w:r>
          </w:p>
        </w:tc>
      </w:tr>
      <w:tr w:rsidR="004C582C" w14:paraId="0F1A7D8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2D2B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F758E7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5CC09FB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4F1F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72A214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3EE9AE9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B65F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43FA6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72DE83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5DC802C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6E1FC0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30D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84089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C0B2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6F1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C455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A02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FEAA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0F21A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8D81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D6B0E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0DF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4CB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F463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591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FCA3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006EC1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8B74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EF7214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F870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B66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95E1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0B27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1D1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8FA043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49AFD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A84F28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15B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B22BA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023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DD8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24F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791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F5B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2BD83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58AF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589E78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44F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99F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B016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4FA4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5829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A61FA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2F0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97B685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1DC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34F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33F3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FAF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E9BA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8CAE5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519C4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B17EF6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0A11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46D047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B0FF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4E29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9DEB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5CCA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C023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3B50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04760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D47A5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B81110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735C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A3B0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C227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66A5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9FAF2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5216D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8FE1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C38AD6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B206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A62B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DEAE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DC33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FB5E6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456936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43B0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A7351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869F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AF35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99D3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4FEE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7908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CCFA5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862A7D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57DD6E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AD51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A5AD5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1B5D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E81C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CE8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276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75D5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1B23BA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987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DD2BD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A63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B3F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15F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CB7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E380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83EC1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A6F2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C11FBF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EBB3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21E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9B1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44FF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1DAD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F8509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5F712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CE41B8B" w14:textId="77777777" w:rsidR="00FB5719" w:rsidRPr="0067265B" w:rsidRDefault="004C582C" w:rsidP="00FB5719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FB5719">
              <w:rPr>
                <w:rFonts w:ascii="Arial" w:hAnsi="Arial" w:cs="Arial"/>
                <w:b/>
              </w:rPr>
              <w:t xml:space="preserve"> </w:t>
            </w:r>
            <w:r w:rsidR="00FB5719" w:rsidRPr="006C1342">
              <w:rPr>
                <w:rFonts w:ascii="Arial" w:hAnsi="Arial" w:cs="Arial"/>
                <w:lang w:val="sk-SK"/>
              </w:rPr>
              <w:t xml:space="preserve">Predložená </w:t>
            </w:r>
            <w:r w:rsidR="00313105">
              <w:rPr>
                <w:rFonts w:ascii="Arial" w:hAnsi="Arial" w:cs="Arial"/>
                <w:lang w:val="sk-SK"/>
              </w:rPr>
              <w:t>diplomová</w:t>
            </w:r>
            <w:r w:rsidR="00FB5719">
              <w:rPr>
                <w:rFonts w:ascii="Arial" w:hAnsi="Arial" w:cs="Arial"/>
                <w:lang w:val="sk-SK"/>
              </w:rPr>
              <w:t xml:space="preserve"> práca</w:t>
            </w:r>
            <w:r w:rsidR="00313105">
              <w:rPr>
                <w:rFonts w:ascii="Arial" w:hAnsi="Arial" w:cs="Arial"/>
                <w:lang w:val="sk-SK"/>
              </w:rPr>
              <w:t xml:space="preserve"> </w:t>
            </w:r>
            <w:r w:rsidR="00313105" w:rsidRPr="00313105">
              <w:rPr>
                <w:rFonts w:ascii="Arial" w:hAnsi="Arial" w:cs="Arial"/>
                <w:lang w:val="sk-SK"/>
              </w:rPr>
              <w:t xml:space="preserve">sa zaoberá </w:t>
            </w:r>
            <w:r w:rsidR="00313105">
              <w:rPr>
                <w:rFonts w:ascii="Arial" w:hAnsi="Arial" w:cs="Arial"/>
                <w:lang w:val="sk-SK"/>
              </w:rPr>
              <w:t xml:space="preserve">využívaniu </w:t>
            </w:r>
            <w:r w:rsidR="00313105" w:rsidRPr="00313105">
              <w:rPr>
                <w:rFonts w:ascii="Arial" w:hAnsi="Arial" w:cs="Arial"/>
                <w:lang w:val="sk-SK"/>
              </w:rPr>
              <w:t>matematický</w:t>
            </w:r>
            <w:r w:rsidR="00313105">
              <w:rPr>
                <w:rFonts w:ascii="Arial" w:hAnsi="Arial" w:cs="Arial"/>
                <w:lang w:val="sk-SK"/>
              </w:rPr>
              <w:t>ch</w:t>
            </w:r>
            <w:r w:rsidR="00313105" w:rsidRPr="00313105">
              <w:rPr>
                <w:rFonts w:ascii="Arial" w:hAnsi="Arial" w:cs="Arial"/>
                <w:lang w:val="sk-SK"/>
              </w:rPr>
              <w:t xml:space="preserve"> slovný</w:t>
            </w:r>
            <w:r w:rsidR="00313105">
              <w:rPr>
                <w:rFonts w:ascii="Arial" w:hAnsi="Arial" w:cs="Arial"/>
                <w:lang w:val="sk-SK"/>
              </w:rPr>
              <w:t xml:space="preserve">ch </w:t>
            </w:r>
            <w:r w:rsidR="00313105" w:rsidRPr="00313105">
              <w:rPr>
                <w:rFonts w:ascii="Arial" w:hAnsi="Arial" w:cs="Arial"/>
                <w:lang w:val="sk-SK"/>
              </w:rPr>
              <w:t xml:space="preserve">úloh, </w:t>
            </w:r>
            <w:r w:rsidR="00783302">
              <w:rPr>
                <w:rFonts w:ascii="Arial" w:hAnsi="Arial" w:cs="Arial"/>
                <w:lang w:val="sk-SK"/>
              </w:rPr>
              <w:t>ako prostriedku</w:t>
            </w:r>
            <w:r w:rsidR="00313105" w:rsidRPr="00313105">
              <w:rPr>
                <w:rFonts w:ascii="Arial" w:hAnsi="Arial" w:cs="Arial"/>
                <w:lang w:val="sk-SK"/>
              </w:rPr>
              <w:t xml:space="preserve"> na rozvoj finančnej gramotnosti</w:t>
            </w:r>
            <w:r w:rsidR="00313105">
              <w:rPr>
                <w:rFonts w:ascii="Arial" w:hAnsi="Arial" w:cs="Arial"/>
                <w:lang w:val="sk-SK"/>
              </w:rPr>
              <w:t xml:space="preserve"> žiakov </w:t>
            </w:r>
            <w:r w:rsidR="008108A7">
              <w:rPr>
                <w:rFonts w:ascii="Arial" w:hAnsi="Arial" w:cs="Arial"/>
                <w:lang w:val="sk-SK"/>
              </w:rPr>
              <w:t>1. stupňa základnej školy. Práca</w:t>
            </w:r>
            <w:r w:rsidR="00FB5719" w:rsidRPr="00313105">
              <w:rPr>
                <w:rFonts w:ascii="Arial" w:hAnsi="Arial" w:cs="Arial"/>
                <w:lang w:val="sk-SK"/>
              </w:rPr>
              <w:t xml:space="preserve"> je tematicky rozdelená na dve časti: teoretickú a praktickú. Teoretická časť pozostáva zo 4 kapitol a obsahuje teoretické poznatky študovanej problematiky</w:t>
            </w:r>
            <w:r w:rsidR="008108A7">
              <w:rPr>
                <w:rFonts w:ascii="Arial" w:hAnsi="Arial" w:cs="Arial"/>
                <w:lang w:val="sk-SK"/>
              </w:rPr>
              <w:t>.</w:t>
            </w:r>
            <w:r w:rsidR="00FB5719">
              <w:rPr>
                <w:rFonts w:ascii="Arial" w:hAnsi="Arial" w:cs="Arial"/>
                <w:lang w:val="sk-SK"/>
              </w:rPr>
              <w:t xml:space="preserve"> Autor</w:t>
            </w:r>
            <w:r w:rsidR="00FB5719" w:rsidRPr="0067265B">
              <w:rPr>
                <w:rFonts w:ascii="Arial" w:hAnsi="Arial" w:cs="Arial"/>
                <w:lang w:val="sk-SK"/>
              </w:rPr>
              <w:t xml:space="preserve"> sa v danej problematike veľmi dobre zorientoval</w:t>
            </w:r>
            <w:r w:rsidR="00FE0811">
              <w:rPr>
                <w:rFonts w:ascii="Arial" w:hAnsi="Arial" w:cs="Arial"/>
                <w:lang w:val="sk-SK"/>
              </w:rPr>
              <w:t>, preštudoval</w:t>
            </w:r>
            <w:r w:rsidR="00FB5719" w:rsidRPr="0067265B">
              <w:rPr>
                <w:rFonts w:ascii="Arial" w:hAnsi="Arial" w:cs="Arial"/>
                <w:lang w:val="sk-SK"/>
              </w:rPr>
              <w:t xml:space="preserve"> </w:t>
            </w:r>
            <w:r w:rsidR="00FB5719">
              <w:rPr>
                <w:rFonts w:ascii="Arial" w:hAnsi="Arial" w:cs="Arial"/>
                <w:lang w:val="sk-SK"/>
              </w:rPr>
              <w:t>značné</w:t>
            </w:r>
            <w:r w:rsidR="00FB5719" w:rsidRPr="0067265B">
              <w:rPr>
                <w:rFonts w:ascii="Arial" w:hAnsi="Arial" w:cs="Arial"/>
                <w:lang w:val="sk-SK"/>
              </w:rPr>
              <w:t xml:space="preserve"> množstvo literatúry</w:t>
            </w:r>
            <w:r w:rsidR="00FE0811">
              <w:rPr>
                <w:rFonts w:ascii="Arial" w:hAnsi="Arial" w:cs="Arial"/>
                <w:lang w:val="sk-SK"/>
              </w:rPr>
              <w:t xml:space="preserve"> (138 zdrojov)</w:t>
            </w:r>
            <w:r w:rsidR="00FB5719" w:rsidRPr="0067265B">
              <w:rPr>
                <w:rFonts w:ascii="Arial" w:hAnsi="Arial" w:cs="Arial"/>
                <w:lang w:val="sk-SK"/>
              </w:rPr>
              <w:t xml:space="preserve"> a nadobudnuté teoretick</w:t>
            </w:r>
            <w:r w:rsidR="00FB5719">
              <w:rPr>
                <w:rFonts w:ascii="Arial" w:hAnsi="Arial" w:cs="Arial"/>
                <w:lang w:val="sk-SK"/>
              </w:rPr>
              <w:t>é vedomosti aj veľmi dobre aplikoval</w:t>
            </w:r>
            <w:r w:rsidR="00FB5719" w:rsidRPr="0067265B">
              <w:rPr>
                <w:rFonts w:ascii="Arial" w:hAnsi="Arial" w:cs="Arial"/>
                <w:lang w:val="sk-SK"/>
              </w:rPr>
              <w:t xml:space="preserve">. </w:t>
            </w:r>
          </w:p>
          <w:p w14:paraId="36019191" w14:textId="77777777" w:rsidR="00AD63EC" w:rsidRDefault="00FB57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Ťa</w:t>
            </w:r>
            <w:r w:rsidR="00B04D34">
              <w:rPr>
                <w:rFonts w:ascii="Arial" w:hAnsi="Arial" w:cs="Arial"/>
                <w:lang w:val="sk-SK"/>
              </w:rPr>
              <w:t>žiskom práce je praktická časť</w:t>
            </w:r>
            <w:r w:rsidR="00AD63EC">
              <w:rPr>
                <w:rFonts w:ascii="Arial" w:hAnsi="Arial" w:cs="Arial"/>
                <w:lang w:val="sk-SK"/>
              </w:rPr>
              <w:t xml:space="preserve">, ktorá pozostáva z piatich kapitol. </w:t>
            </w:r>
            <w:r w:rsidR="000717F4">
              <w:rPr>
                <w:rFonts w:ascii="Arial" w:hAnsi="Arial" w:cs="Arial"/>
                <w:lang w:val="sk-SK"/>
              </w:rPr>
              <w:t>A</w:t>
            </w:r>
            <w:r w:rsidR="00AD63EC">
              <w:rPr>
                <w:rFonts w:ascii="Arial" w:hAnsi="Arial" w:cs="Arial"/>
                <w:lang w:val="sk-SK"/>
              </w:rPr>
              <w:t xml:space="preserve">utor </w:t>
            </w:r>
            <w:r w:rsidR="000717F4">
              <w:rPr>
                <w:rFonts w:ascii="Arial" w:hAnsi="Arial" w:cs="Arial"/>
                <w:lang w:val="sk-SK"/>
              </w:rPr>
              <w:t xml:space="preserve">najskôr </w:t>
            </w:r>
            <w:r w:rsidR="00AD63EC">
              <w:rPr>
                <w:rFonts w:ascii="Arial" w:hAnsi="Arial" w:cs="Arial"/>
                <w:lang w:val="sk-SK"/>
              </w:rPr>
              <w:t xml:space="preserve">veľmi prehľadne popísal výskumný problém, výskumné ciele, </w:t>
            </w:r>
            <w:r w:rsidR="000B034C">
              <w:rPr>
                <w:rFonts w:ascii="Arial" w:hAnsi="Arial" w:cs="Arial"/>
                <w:lang w:val="sk-SK"/>
              </w:rPr>
              <w:t xml:space="preserve">výskumné </w:t>
            </w:r>
            <w:r w:rsidR="00AD63EC">
              <w:rPr>
                <w:rFonts w:ascii="Arial" w:hAnsi="Arial" w:cs="Arial"/>
                <w:lang w:val="sk-SK"/>
              </w:rPr>
              <w:t>hypotézy a</w:t>
            </w:r>
            <w:r w:rsidR="000B034C">
              <w:rPr>
                <w:rFonts w:ascii="Arial" w:hAnsi="Arial" w:cs="Arial"/>
                <w:lang w:val="sk-SK"/>
              </w:rPr>
              <w:t xml:space="preserve"> tiež aj </w:t>
            </w:r>
            <w:r w:rsidR="00AD63EC">
              <w:rPr>
                <w:rFonts w:ascii="Arial" w:hAnsi="Arial" w:cs="Arial"/>
                <w:lang w:val="sk-SK"/>
              </w:rPr>
              <w:t>celkovú metodológiu</w:t>
            </w:r>
            <w:r w:rsidR="00B04D34">
              <w:rPr>
                <w:rFonts w:ascii="Arial" w:hAnsi="Arial" w:cs="Arial"/>
                <w:lang w:val="sk-SK"/>
              </w:rPr>
              <w:t xml:space="preserve"> výskumu,</w:t>
            </w:r>
            <w:r w:rsidR="000B034C">
              <w:rPr>
                <w:rFonts w:ascii="Arial" w:hAnsi="Arial" w:cs="Arial"/>
                <w:lang w:val="sk-SK"/>
              </w:rPr>
              <w:t xml:space="preserve"> ktorý bol realizovaný dotazníkovou metódou. </w:t>
            </w:r>
            <w:r w:rsidR="00501F8E">
              <w:rPr>
                <w:rFonts w:ascii="Arial" w:hAnsi="Arial" w:cs="Arial"/>
                <w:lang w:val="sk-SK"/>
              </w:rPr>
              <w:t>Zvlášť vysoko hodnotím z</w:t>
            </w:r>
            <w:r w:rsidR="000717F4">
              <w:rPr>
                <w:rFonts w:ascii="Arial" w:hAnsi="Arial" w:cs="Arial"/>
                <w:lang w:val="sk-SK"/>
              </w:rPr>
              <w:t>áverečné</w:t>
            </w:r>
            <w:r w:rsidR="000B034C">
              <w:rPr>
                <w:rFonts w:ascii="Arial" w:hAnsi="Arial" w:cs="Arial"/>
                <w:lang w:val="sk-SK"/>
              </w:rPr>
              <w:t xml:space="preserve"> kapitoly praktickej časti diplomovej </w:t>
            </w:r>
            <w:r w:rsidR="000B034C">
              <w:rPr>
                <w:rFonts w:ascii="Arial" w:hAnsi="Arial" w:cs="Arial"/>
                <w:lang w:val="sk-SK"/>
              </w:rPr>
              <w:lastRenderedPageBreak/>
              <w:t>práce</w:t>
            </w:r>
            <w:r w:rsidR="00501F8E">
              <w:rPr>
                <w:rFonts w:ascii="Arial" w:hAnsi="Arial" w:cs="Arial"/>
                <w:lang w:val="sk-SK"/>
              </w:rPr>
              <w:t>, ktoré</w:t>
            </w:r>
            <w:r w:rsidR="000B034C">
              <w:rPr>
                <w:rFonts w:ascii="Arial" w:hAnsi="Arial" w:cs="Arial"/>
                <w:lang w:val="sk-SK"/>
              </w:rPr>
              <w:t xml:space="preserve"> sú venované analýze</w:t>
            </w:r>
            <w:r w:rsidR="00AD63EC">
              <w:rPr>
                <w:rFonts w:ascii="Arial" w:hAnsi="Arial" w:cs="Arial"/>
                <w:lang w:val="sk-SK"/>
              </w:rPr>
              <w:t xml:space="preserve"> a </w:t>
            </w:r>
            <w:r w:rsidR="000B034C">
              <w:rPr>
                <w:rFonts w:ascii="Arial" w:hAnsi="Arial" w:cs="Arial"/>
                <w:lang w:val="sk-SK"/>
              </w:rPr>
              <w:t>interpretácii</w:t>
            </w:r>
            <w:r w:rsidR="00AD63EC">
              <w:rPr>
                <w:rFonts w:ascii="Arial" w:hAnsi="Arial" w:cs="Arial"/>
                <w:lang w:val="sk-SK"/>
              </w:rPr>
              <w:t xml:space="preserve"> výsledkov </w:t>
            </w:r>
            <w:r w:rsidR="000B034C">
              <w:rPr>
                <w:rFonts w:ascii="Arial" w:hAnsi="Arial" w:cs="Arial"/>
                <w:lang w:val="sk-SK"/>
              </w:rPr>
              <w:t>výskumu</w:t>
            </w:r>
            <w:r w:rsidR="00501F8E">
              <w:rPr>
                <w:rFonts w:ascii="Arial" w:hAnsi="Arial" w:cs="Arial"/>
                <w:lang w:val="sk-SK"/>
              </w:rPr>
              <w:t xml:space="preserve"> s využitím vybraných štatistických metód</w:t>
            </w:r>
            <w:r w:rsidR="000B034C">
              <w:rPr>
                <w:rFonts w:ascii="Arial" w:hAnsi="Arial" w:cs="Arial"/>
                <w:lang w:val="sk-SK"/>
              </w:rPr>
              <w:t xml:space="preserve">. Výsledky výskumu sú v predloženej práci </w:t>
            </w:r>
            <w:r w:rsidR="00C46752">
              <w:rPr>
                <w:rFonts w:ascii="Arial" w:hAnsi="Arial" w:cs="Arial"/>
                <w:lang w:val="sk-SK"/>
              </w:rPr>
              <w:t xml:space="preserve">tiež </w:t>
            </w:r>
            <w:r w:rsidR="00816223">
              <w:rPr>
                <w:rFonts w:ascii="Arial" w:hAnsi="Arial" w:cs="Arial"/>
                <w:lang w:val="sk-SK"/>
              </w:rPr>
              <w:t>výborne</w:t>
            </w:r>
            <w:r w:rsidR="000B034C">
              <w:rPr>
                <w:rFonts w:ascii="Arial" w:hAnsi="Arial" w:cs="Arial"/>
                <w:lang w:val="sk-SK"/>
              </w:rPr>
              <w:t xml:space="preserve"> a prehľadne prezentované</w:t>
            </w:r>
            <w:r w:rsidR="00501F8E">
              <w:rPr>
                <w:rFonts w:ascii="Arial" w:hAnsi="Arial" w:cs="Arial"/>
                <w:lang w:val="sk-SK"/>
              </w:rPr>
              <w:t xml:space="preserve"> </w:t>
            </w:r>
            <w:r w:rsidR="00C46752">
              <w:rPr>
                <w:rFonts w:ascii="Arial" w:hAnsi="Arial" w:cs="Arial"/>
                <w:lang w:val="sk-SK"/>
              </w:rPr>
              <w:t xml:space="preserve">a to nielen </w:t>
            </w:r>
            <w:r w:rsidR="00501F8E">
              <w:rPr>
                <w:rFonts w:ascii="Arial" w:hAnsi="Arial" w:cs="Arial"/>
                <w:lang w:val="sk-SK"/>
              </w:rPr>
              <w:t>formou grafov</w:t>
            </w:r>
            <w:r w:rsidR="00C46752">
              <w:rPr>
                <w:rFonts w:ascii="Arial" w:hAnsi="Arial" w:cs="Arial"/>
                <w:lang w:val="sk-SK"/>
              </w:rPr>
              <w:t xml:space="preserve"> a </w:t>
            </w:r>
            <w:r w:rsidR="00501F8E">
              <w:rPr>
                <w:rFonts w:ascii="Arial" w:hAnsi="Arial" w:cs="Arial"/>
                <w:lang w:val="sk-SK"/>
              </w:rPr>
              <w:t>tabuliek</w:t>
            </w:r>
            <w:r w:rsidR="00C46752">
              <w:rPr>
                <w:rFonts w:ascii="Arial" w:hAnsi="Arial" w:cs="Arial"/>
                <w:lang w:val="sk-SK"/>
              </w:rPr>
              <w:t>, ale aj výbornou slovnou interpretáciou</w:t>
            </w:r>
            <w:r w:rsidR="00501F8E">
              <w:rPr>
                <w:rFonts w:ascii="Arial" w:hAnsi="Arial" w:cs="Arial"/>
                <w:lang w:val="sk-SK"/>
              </w:rPr>
              <w:t>.</w:t>
            </w:r>
          </w:p>
          <w:p w14:paraId="753A4675" w14:textId="77777777" w:rsidR="004C582C" w:rsidRDefault="00FB5719" w:rsidP="00AD63E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E76B7F">
              <w:rPr>
                <w:rFonts w:ascii="Arial" w:hAnsi="Arial" w:cs="Arial"/>
                <w:lang w:val="sk-SK"/>
              </w:rPr>
              <w:t>P</w:t>
            </w:r>
            <w:r>
              <w:rPr>
                <w:rFonts w:ascii="Arial" w:hAnsi="Arial" w:cs="Arial"/>
                <w:lang w:val="sk-SK"/>
              </w:rPr>
              <w:t xml:space="preserve">reložená </w:t>
            </w:r>
            <w:r w:rsidR="003B2351">
              <w:rPr>
                <w:rFonts w:ascii="Arial" w:hAnsi="Arial" w:cs="Arial"/>
                <w:lang w:val="sk-SK"/>
              </w:rPr>
              <w:t xml:space="preserve">diplomová </w:t>
            </w:r>
            <w:r>
              <w:rPr>
                <w:rFonts w:ascii="Arial" w:hAnsi="Arial" w:cs="Arial"/>
                <w:lang w:val="sk-SK"/>
              </w:rPr>
              <w:t>p</w:t>
            </w:r>
            <w:r w:rsidRPr="00E76B7F">
              <w:rPr>
                <w:rFonts w:ascii="Arial" w:hAnsi="Arial" w:cs="Arial"/>
                <w:lang w:val="sk-SK"/>
              </w:rPr>
              <w:t xml:space="preserve">ráca je napísaná </w:t>
            </w:r>
            <w:r>
              <w:rPr>
                <w:rFonts w:ascii="Arial" w:hAnsi="Arial" w:cs="Arial"/>
                <w:lang w:val="sk-SK"/>
              </w:rPr>
              <w:t xml:space="preserve">na veľmi </w:t>
            </w:r>
            <w:r w:rsidR="00342B54">
              <w:rPr>
                <w:rFonts w:ascii="Arial" w:hAnsi="Arial" w:cs="Arial"/>
                <w:lang w:val="sk-SK"/>
              </w:rPr>
              <w:t>vysokej</w:t>
            </w:r>
            <w:r>
              <w:rPr>
                <w:rFonts w:ascii="Arial" w:hAnsi="Arial" w:cs="Arial"/>
                <w:lang w:val="sk-SK"/>
              </w:rPr>
              <w:t xml:space="preserve"> úrovni</w:t>
            </w:r>
            <w:r w:rsidRPr="00E76B7F">
              <w:rPr>
                <w:rFonts w:ascii="Arial" w:hAnsi="Arial" w:cs="Arial"/>
                <w:lang w:val="sk-SK"/>
              </w:rPr>
              <w:t xml:space="preserve"> a</w:t>
            </w:r>
            <w:r>
              <w:rPr>
                <w:rFonts w:ascii="Arial" w:hAnsi="Arial" w:cs="Arial"/>
                <w:lang w:val="sk-SK"/>
              </w:rPr>
              <w:t> </w:t>
            </w:r>
            <w:r w:rsidRPr="00E76B7F">
              <w:rPr>
                <w:rFonts w:ascii="Arial" w:hAnsi="Arial" w:cs="Arial"/>
                <w:lang w:val="sk-SK"/>
              </w:rPr>
              <w:t>m</w:t>
            </w:r>
            <w:r>
              <w:rPr>
                <w:rFonts w:ascii="Arial" w:hAnsi="Arial" w:cs="Arial"/>
                <w:lang w:val="sk-SK"/>
              </w:rPr>
              <w:t>ohla by byť</w:t>
            </w:r>
            <w:r w:rsidRPr="00E76B7F">
              <w:rPr>
                <w:rFonts w:ascii="Arial" w:hAnsi="Arial" w:cs="Arial"/>
                <w:lang w:val="sk-SK"/>
              </w:rPr>
              <w:t xml:space="preserve"> vhodnou inšpiráciou pre </w:t>
            </w:r>
            <w:r>
              <w:rPr>
                <w:rFonts w:ascii="Arial" w:hAnsi="Arial" w:cs="Arial"/>
                <w:lang w:val="sk-SK"/>
              </w:rPr>
              <w:t>učiteľ</w:t>
            </w:r>
            <w:r w:rsidR="000717F4">
              <w:rPr>
                <w:rFonts w:ascii="Arial" w:hAnsi="Arial" w:cs="Arial"/>
                <w:lang w:val="sk-SK"/>
              </w:rPr>
              <w:t>ov 1. stupňa ZŠ.</w:t>
            </w:r>
          </w:p>
          <w:p w14:paraId="57ADEE17" w14:textId="77777777" w:rsidR="00646DA0" w:rsidRDefault="00646DA0" w:rsidP="00646DA0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sk-SK"/>
              </w:rPr>
              <w:t>Diplomovú</w:t>
            </w:r>
            <w:r w:rsidRPr="00FE6220">
              <w:rPr>
                <w:rFonts w:ascii="Arial" w:hAnsi="Arial" w:cs="Arial"/>
                <w:lang w:val="sk-SK"/>
              </w:rPr>
              <w:t xml:space="preserve"> prácu odporúčam k obhajobe.</w:t>
            </w:r>
          </w:p>
          <w:p w14:paraId="4693BE4C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CC971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376DD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27CCC08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D76693">
              <w:rPr>
                <w:rFonts w:ascii="Arial" w:hAnsi="Arial" w:cs="Arial"/>
                <w:b/>
                <w:lang w:val="sk-SK"/>
              </w:rPr>
              <w:t>.</w:t>
            </w:r>
            <w:r w:rsidR="004F658F" w:rsidRPr="00D76693">
              <w:rPr>
                <w:rFonts w:ascii="Arial" w:hAnsi="Arial" w:cs="Arial"/>
                <w:b/>
                <w:lang w:val="sk-SK"/>
              </w:rPr>
              <w:t xml:space="preserve"> </w:t>
            </w:r>
            <w:r w:rsidR="00D76693" w:rsidRPr="00D76693">
              <w:rPr>
                <w:rFonts w:ascii="Arial" w:hAnsi="Arial" w:cs="Arial"/>
                <w:lang w:val="sk-SK"/>
              </w:rPr>
              <w:t>Odporúčam, aby diplomant</w:t>
            </w:r>
            <w:r w:rsidR="00D76693" w:rsidRPr="00D76693">
              <w:rPr>
                <w:rFonts w:ascii="Arial" w:hAnsi="Arial" w:cs="Arial"/>
                <w:b/>
                <w:lang w:val="sk-SK"/>
              </w:rPr>
              <w:t xml:space="preserve"> </w:t>
            </w:r>
            <w:r w:rsidR="00D76693" w:rsidRPr="00D76693">
              <w:rPr>
                <w:rFonts w:ascii="Arial" w:hAnsi="Arial" w:cs="Arial"/>
                <w:lang w:val="sk-SK"/>
              </w:rPr>
              <w:t>uviedol</w:t>
            </w:r>
            <w:r w:rsidR="00816223" w:rsidRPr="00D76693">
              <w:rPr>
                <w:rFonts w:ascii="Arial" w:hAnsi="Arial" w:cs="Arial"/>
                <w:lang w:val="sk-SK"/>
              </w:rPr>
              <w:t xml:space="preserve"> a</w:t>
            </w:r>
            <w:r w:rsidR="0043558B" w:rsidRPr="00D76693">
              <w:rPr>
                <w:rFonts w:ascii="Arial" w:hAnsi="Arial" w:cs="Arial"/>
                <w:lang w:val="sk-SK"/>
              </w:rPr>
              <w:t xml:space="preserve"> následne </w:t>
            </w:r>
            <w:r w:rsidR="00D76693">
              <w:rPr>
                <w:rFonts w:ascii="Arial" w:hAnsi="Arial" w:cs="Arial"/>
                <w:lang w:val="sk-SK"/>
              </w:rPr>
              <w:t xml:space="preserve">slovne </w:t>
            </w:r>
            <w:r w:rsidR="00D76693" w:rsidRPr="00D76693">
              <w:rPr>
                <w:rFonts w:ascii="Arial" w:hAnsi="Arial" w:cs="Arial"/>
                <w:lang w:val="sk-SK"/>
              </w:rPr>
              <w:t>zdôvodnil</w:t>
            </w:r>
            <w:r w:rsidR="00816223" w:rsidRPr="00D76693">
              <w:rPr>
                <w:rFonts w:ascii="Arial" w:hAnsi="Arial" w:cs="Arial"/>
                <w:b/>
                <w:lang w:val="sk-SK"/>
              </w:rPr>
              <w:t xml:space="preserve"> </w:t>
            </w:r>
            <w:r w:rsidR="00816223" w:rsidRPr="00D76693">
              <w:rPr>
                <w:rFonts w:ascii="Arial" w:hAnsi="Arial" w:cs="Arial"/>
                <w:lang w:val="sk-SK"/>
              </w:rPr>
              <w:t>ktoré výskumné hypotézy (hlavné resp. čiastkové)</w:t>
            </w:r>
            <w:r w:rsidR="00816223" w:rsidRPr="00D76693">
              <w:rPr>
                <w:rFonts w:ascii="Arial" w:hAnsi="Arial" w:cs="Arial"/>
                <w:b/>
                <w:lang w:val="sk-SK"/>
              </w:rPr>
              <w:t xml:space="preserve"> </w:t>
            </w:r>
            <w:r w:rsidR="00816223" w:rsidRPr="00D76693">
              <w:rPr>
                <w:rFonts w:ascii="Arial" w:hAnsi="Arial" w:cs="Arial"/>
                <w:lang w:val="sk-SK"/>
              </w:rPr>
              <w:t xml:space="preserve">sa realizáciou a následnou analýzou výsledkov </w:t>
            </w:r>
            <w:r w:rsidR="00D76693">
              <w:rPr>
                <w:rFonts w:ascii="Arial" w:hAnsi="Arial" w:cs="Arial"/>
                <w:lang w:val="sk-SK"/>
              </w:rPr>
              <w:t>jeho</w:t>
            </w:r>
            <w:r w:rsidR="00816223" w:rsidRPr="00D76693">
              <w:rPr>
                <w:rFonts w:ascii="Arial" w:hAnsi="Arial" w:cs="Arial"/>
                <w:lang w:val="sk-SK"/>
              </w:rPr>
              <w:t xml:space="preserve"> výskumu potvrdili a ktoré sa nepotvrdili?</w:t>
            </w:r>
          </w:p>
          <w:p w14:paraId="68AC3854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F9DE29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4A0D9F7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D69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556863" w14:textId="77777777" w:rsidR="004C582C" w:rsidRDefault="00A73C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24E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D553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DEF6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342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6AC4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75F0A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AB0607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4C37EC">
              <w:rPr>
                <w:rFonts w:ascii="Arial" w:hAnsi="Arial" w:cs="Arial"/>
              </w:rPr>
              <w:t>29. 4. 2024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12E8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69EC190" w14:textId="77777777" w:rsidR="004C582C" w:rsidRDefault="004C582C" w:rsidP="004C582C">
      <w:pPr>
        <w:rPr>
          <w:rFonts w:ascii="Arial" w:hAnsi="Arial" w:cs="Arial"/>
        </w:rPr>
      </w:pPr>
    </w:p>
    <w:p w14:paraId="03748B4E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AF3D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3D544BC0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76D48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04184948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396F1B8F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2573A"/>
    <w:rsid w:val="000717F4"/>
    <w:rsid w:val="000B034C"/>
    <w:rsid w:val="000D13B9"/>
    <w:rsid w:val="0014337F"/>
    <w:rsid w:val="00170A7A"/>
    <w:rsid w:val="00277C39"/>
    <w:rsid w:val="00313105"/>
    <w:rsid w:val="00342B54"/>
    <w:rsid w:val="003678BA"/>
    <w:rsid w:val="003B2351"/>
    <w:rsid w:val="003B2A08"/>
    <w:rsid w:val="0043558B"/>
    <w:rsid w:val="00464444"/>
    <w:rsid w:val="00467DB1"/>
    <w:rsid w:val="004A563B"/>
    <w:rsid w:val="004C37EC"/>
    <w:rsid w:val="004C582C"/>
    <w:rsid w:val="004F155C"/>
    <w:rsid w:val="004F658F"/>
    <w:rsid w:val="00501F8E"/>
    <w:rsid w:val="00543B73"/>
    <w:rsid w:val="00585921"/>
    <w:rsid w:val="00646DA0"/>
    <w:rsid w:val="00660F9F"/>
    <w:rsid w:val="00691081"/>
    <w:rsid w:val="006E7EF3"/>
    <w:rsid w:val="00783302"/>
    <w:rsid w:val="0079119D"/>
    <w:rsid w:val="008108A7"/>
    <w:rsid w:val="00816223"/>
    <w:rsid w:val="00880B26"/>
    <w:rsid w:val="008947BB"/>
    <w:rsid w:val="008E04F2"/>
    <w:rsid w:val="00934879"/>
    <w:rsid w:val="009F096D"/>
    <w:rsid w:val="009F7E6B"/>
    <w:rsid w:val="00A51BCA"/>
    <w:rsid w:val="00A73C2F"/>
    <w:rsid w:val="00AB6284"/>
    <w:rsid w:val="00AD63EC"/>
    <w:rsid w:val="00AF7818"/>
    <w:rsid w:val="00B04D34"/>
    <w:rsid w:val="00B25847"/>
    <w:rsid w:val="00C46752"/>
    <w:rsid w:val="00C46FDA"/>
    <w:rsid w:val="00C946BA"/>
    <w:rsid w:val="00D05344"/>
    <w:rsid w:val="00D105BC"/>
    <w:rsid w:val="00D64368"/>
    <w:rsid w:val="00D76693"/>
    <w:rsid w:val="00E43CDB"/>
    <w:rsid w:val="00EF6776"/>
    <w:rsid w:val="00FB4F4E"/>
    <w:rsid w:val="00FB5719"/>
    <w:rsid w:val="00FC62D3"/>
    <w:rsid w:val="00FE0811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6BF2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B3DD2-AFF8-4763-AED7-0C88E26F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2601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2024-04-30T09:59:00Z</dcterms:created>
  <dcterms:modified xsi:type="dcterms:W3CDTF">2024-04-30T09:59:00Z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