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3530FE3C"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721ACD">
        <w:rPr>
          <w:rFonts w:asciiTheme="minorHAnsi" w:hAnsiTheme="minorHAnsi" w:cstheme="minorHAnsi"/>
          <w:sz w:val="22"/>
          <w:szCs w:val="22"/>
        </w:rPr>
        <w:t>Vendula Mandíková</w:t>
      </w:r>
    </w:p>
    <w:p w14:paraId="7BEB1D07" w14:textId="25C72DFE"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721ACD">
        <w:rPr>
          <w:rFonts w:asciiTheme="minorHAnsi" w:hAnsiTheme="minorHAnsi" w:cstheme="minorHAnsi"/>
          <w:sz w:val="22"/>
          <w:szCs w:val="22"/>
        </w:rPr>
        <w:t xml:space="preserve">Michal </w:t>
      </w:r>
      <w:proofErr w:type="spellStart"/>
      <w:r w:rsidR="00721ACD">
        <w:rPr>
          <w:rFonts w:asciiTheme="minorHAnsi" w:hAnsiTheme="minorHAnsi" w:cstheme="minorHAnsi"/>
          <w:sz w:val="22"/>
          <w:szCs w:val="22"/>
        </w:rPr>
        <w:t>Krajňák</w:t>
      </w:r>
      <w:proofErr w:type="spellEnd"/>
    </w:p>
    <w:p w14:paraId="05C5954D" w14:textId="4ED15BCB"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721ACD">
        <w:rPr>
          <w:rFonts w:cstheme="minorHAnsi"/>
        </w:rPr>
        <w:t xml:space="preserve">Analýza zásob ve vybrané firmě </w:t>
      </w:r>
    </w:p>
    <w:p w14:paraId="07FD52EA" w14:textId="77D740E3"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721ACD">
            <w:rPr>
              <w:rFonts w:asciiTheme="minorHAnsi" w:hAnsiTheme="minorHAnsi" w:cstheme="minorHAnsi"/>
              <w:sz w:val="22"/>
              <w:szCs w:val="22"/>
            </w:rPr>
            <w:t>2023/2024</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3999F8D5" w:rsidR="00025BF3" w:rsidRPr="00C27492" w:rsidRDefault="00025BF3" w:rsidP="00C27492">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00C27492" w:rsidRPr="00C27492">
        <w:rPr>
          <w:rFonts w:cstheme="minorHAnsi"/>
          <w:i/>
          <w:sz w:val="20"/>
        </w:rPr>
        <w:t>A – splněno výborně bez výhrad,</w:t>
      </w:r>
      <w:r w:rsidR="00C27492" w:rsidRPr="00762958">
        <w:rPr>
          <w:rFonts w:cstheme="minorHAnsi"/>
          <w:i/>
          <w:sz w:val="20"/>
        </w:rPr>
        <w:t xml:space="preserve"> </w:t>
      </w:r>
      <w:r w:rsidR="00C27492" w:rsidRPr="00C27492">
        <w:rPr>
          <w:rFonts w:cstheme="minorHAnsi"/>
          <w:i/>
          <w:sz w:val="20"/>
        </w:rPr>
        <w:t>B – splněno velmi dobře s drobnými připomínkami, C – splněno průměrně, D – splněno s nedostatky, E – splněno, ale s výraznými nedostatky, F – nesplněno.</w:t>
      </w:r>
      <w:bookmarkEnd w:id="0"/>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793E63B" w:rsidR="000E094A" w:rsidRDefault="00721ACD"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proofErr w:type="gramStart"/>
            <w:r w:rsidRPr="008B781B">
              <w:rPr>
                <w:rFonts w:cstheme="minorHAnsi"/>
                <w:i/>
                <w:sz w:val="20"/>
              </w:rPr>
              <w:t>na</w:t>
            </w:r>
            <w:proofErr w:type="gramEnd"/>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191DACDC" w14:textId="77777777" w:rsidR="0007310F" w:rsidRPr="008B781B" w:rsidRDefault="0007310F" w:rsidP="008B781B">
            <w:pPr>
              <w:tabs>
                <w:tab w:val="right" w:pos="8789"/>
              </w:tabs>
              <w:jc w:val="both"/>
              <w:rPr>
                <w:rFonts w:cstheme="minorHAnsi"/>
                <w:i/>
                <w:sz w:val="20"/>
              </w:rPr>
            </w:pPr>
          </w:p>
          <w:p w14:paraId="05E6B5AA" w14:textId="10D8D92B" w:rsidR="000E094A" w:rsidRPr="000E094A" w:rsidRDefault="006860FB" w:rsidP="00CD12C3">
            <w:pPr>
              <w:tabs>
                <w:tab w:val="right" w:pos="8789"/>
              </w:tabs>
              <w:jc w:val="both"/>
              <w:rPr>
                <w:rFonts w:cstheme="minorHAnsi"/>
              </w:rPr>
            </w:pPr>
            <w:r>
              <w:rPr>
                <w:rFonts w:cstheme="minorHAnsi"/>
              </w:rPr>
              <w:t>Cíle a metody práce jsou vymezeny v úvodní části</w:t>
            </w:r>
            <w:r w:rsidR="00721ACD">
              <w:rPr>
                <w:rFonts w:cstheme="minorHAnsi"/>
              </w:rPr>
              <w:t>. Cíl práce je formulován tak</w:t>
            </w:r>
            <w:r>
              <w:rPr>
                <w:rFonts w:cstheme="minorHAnsi"/>
              </w:rPr>
              <w:t>,</w:t>
            </w:r>
            <w:r w:rsidR="00721ACD">
              <w:rPr>
                <w:rFonts w:cstheme="minorHAnsi"/>
              </w:rPr>
              <w:t xml:space="preserve"> aby korespondoval s tématem práce.</w:t>
            </w:r>
            <w:r>
              <w:rPr>
                <w:rFonts w:cstheme="minorHAnsi"/>
              </w:rPr>
              <w:t xml:space="preserve"> Lze konstatovat, že cíl práce je také jasně a srozumitelně stanoven.</w:t>
            </w:r>
            <w:r w:rsidR="00721ACD">
              <w:rPr>
                <w:rFonts w:cstheme="minorHAnsi"/>
              </w:rPr>
              <w:t xml:space="preserve"> Co bych doporučil sjednotit, </w:t>
            </w:r>
            <w:r>
              <w:rPr>
                <w:rFonts w:cstheme="minorHAnsi"/>
              </w:rPr>
              <w:t xml:space="preserve">a to nejen v úvodní části práce, </w:t>
            </w:r>
            <w:r w:rsidR="00721ACD">
              <w:rPr>
                <w:rFonts w:cstheme="minorHAnsi"/>
              </w:rPr>
              <w:t xml:space="preserve">je používání pojmů firma, obchodní společnost, společnost. Tyto pojmy se neustále v textu práce střídají a to nejen v této kapitole. </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2ABA106" w:rsidR="000E094A" w:rsidRDefault="00182849"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proofErr w:type="gramStart"/>
            <w:r w:rsidRPr="008B781B">
              <w:rPr>
                <w:rFonts w:cstheme="minorHAnsi"/>
                <w:i/>
                <w:sz w:val="20"/>
              </w:rPr>
              <w:t>na</w:t>
            </w:r>
            <w:proofErr w:type="gramEnd"/>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7A1DD9C3" w14:textId="2FCF8DCC" w:rsidR="000E094A" w:rsidRPr="000E094A" w:rsidRDefault="00721ACD" w:rsidP="00CD12C3">
            <w:pPr>
              <w:tabs>
                <w:tab w:val="right" w:pos="8789"/>
              </w:tabs>
              <w:jc w:val="both"/>
              <w:rPr>
                <w:rFonts w:cstheme="minorHAnsi"/>
              </w:rPr>
            </w:pPr>
            <w:r>
              <w:rPr>
                <w:rFonts w:cstheme="minorHAnsi"/>
              </w:rPr>
              <w:t>Kapitoly 1 až 7 tvoří teoretickou část práce. Autorka při zpracování využívá různé zdroje, které jsou v textu průběžně citovány. V kap. 4, která popisuje účtování</w:t>
            </w:r>
            <w:r w:rsidR="00853566">
              <w:rPr>
                <w:rFonts w:cstheme="minorHAnsi"/>
              </w:rPr>
              <w:t xml:space="preserve">, je toto popsáno správným způsobem. Pro lepší názornost mohly být </w:t>
            </w:r>
            <w:r w:rsidR="006860FB">
              <w:rPr>
                <w:rFonts w:cstheme="minorHAnsi"/>
              </w:rPr>
              <w:t xml:space="preserve">dle mého názoru </w:t>
            </w:r>
            <w:r w:rsidR="00853566">
              <w:rPr>
                <w:rFonts w:cstheme="minorHAnsi"/>
              </w:rPr>
              <w:t>použity</w:t>
            </w:r>
            <w:r w:rsidR="006860FB">
              <w:rPr>
                <w:rFonts w:cstheme="minorHAnsi"/>
              </w:rPr>
              <w:t xml:space="preserve"> také</w:t>
            </w:r>
            <w:r w:rsidR="00853566">
              <w:rPr>
                <w:rFonts w:cstheme="minorHAnsi"/>
              </w:rPr>
              <w:t xml:space="preserve"> </w:t>
            </w:r>
            <w:r w:rsidR="006860FB">
              <w:rPr>
                <w:rFonts w:cstheme="minorHAnsi"/>
              </w:rPr>
              <w:t>účetní schémata</w:t>
            </w:r>
            <w:r w:rsidR="00853566">
              <w:rPr>
                <w:rFonts w:cstheme="minorHAnsi"/>
              </w:rPr>
              <w:t xml:space="preserve">. </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3E6401F" w:rsidR="000E094A" w:rsidRDefault="00182849"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proofErr w:type="gramStart"/>
            <w:r w:rsidRPr="008B781B">
              <w:rPr>
                <w:rFonts w:cstheme="minorHAnsi"/>
                <w:i/>
                <w:sz w:val="20"/>
              </w:rPr>
              <w:t>na</w:t>
            </w:r>
            <w:proofErr w:type="gramEnd"/>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227D2EBE" w14:textId="77777777" w:rsidR="0007310F" w:rsidRDefault="0007310F" w:rsidP="008B781B">
            <w:pPr>
              <w:tabs>
                <w:tab w:val="right" w:pos="8789"/>
              </w:tabs>
              <w:jc w:val="both"/>
              <w:rPr>
                <w:rFonts w:cstheme="minorHAnsi"/>
                <w:i/>
                <w:sz w:val="20"/>
              </w:rPr>
            </w:pPr>
          </w:p>
          <w:p w14:paraId="56FF18FE" w14:textId="77777777" w:rsidR="000E094A" w:rsidRDefault="00182849" w:rsidP="006860FB">
            <w:pPr>
              <w:tabs>
                <w:tab w:val="right" w:pos="8789"/>
              </w:tabs>
              <w:jc w:val="both"/>
              <w:rPr>
                <w:rFonts w:cstheme="minorHAnsi"/>
              </w:rPr>
            </w:pPr>
            <w:r>
              <w:rPr>
                <w:rFonts w:cstheme="minorHAnsi"/>
              </w:rPr>
              <w:t xml:space="preserve">Na této části práce kladně hodnotím to, že je praktická část zpracovávána na datech od reálné obchodní společnosti. Struktura této části odpovídá stanovenému cíli práce. Vysvětlen je proces nejen účtování, ale také oceňování zásob. </w:t>
            </w:r>
            <w:r w:rsidR="006860FB">
              <w:rPr>
                <w:rFonts w:cstheme="minorHAnsi"/>
              </w:rPr>
              <w:t>Některé části v kapitole 9 jsou spíše popisné, než analytické</w:t>
            </w:r>
            <w:r>
              <w:rPr>
                <w:rFonts w:cstheme="minorHAnsi"/>
              </w:rPr>
              <w:t>.</w:t>
            </w:r>
            <w:r w:rsidR="006860FB">
              <w:rPr>
                <w:rFonts w:cstheme="minorHAnsi"/>
              </w:rPr>
              <w:t xml:space="preserve"> Na devátou kapitolu práce vhodně navazuje další kapitola, zabývající se oblastí finanční analýzy.</w:t>
            </w:r>
          </w:p>
          <w:p w14:paraId="303103B0" w14:textId="12779074" w:rsidR="006860FB" w:rsidRPr="000E094A" w:rsidRDefault="006860FB" w:rsidP="006860FB">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7DE4E1A" w:rsidR="000E094A" w:rsidRDefault="00182849"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proofErr w:type="gramStart"/>
            <w:r w:rsidRPr="008B781B">
              <w:rPr>
                <w:rFonts w:cstheme="minorHAnsi"/>
                <w:i/>
                <w:sz w:val="20"/>
              </w:rPr>
              <w:t>na</w:t>
            </w:r>
            <w:proofErr w:type="gramEnd"/>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3776F90E" w14:textId="77777777" w:rsidR="0007310F" w:rsidRPr="008B781B" w:rsidRDefault="0007310F" w:rsidP="004D378C">
            <w:pPr>
              <w:tabs>
                <w:tab w:val="right" w:pos="8789"/>
              </w:tabs>
              <w:jc w:val="both"/>
              <w:rPr>
                <w:rFonts w:cstheme="minorHAnsi"/>
                <w:i/>
                <w:sz w:val="20"/>
              </w:rPr>
            </w:pPr>
          </w:p>
          <w:p w14:paraId="6A3D533E" w14:textId="707D616C" w:rsidR="000E094A" w:rsidRDefault="00182849" w:rsidP="00CD12C3">
            <w:pPr>
              <w:tabs>
                <w:tab w:val="right" w:pos="8789"/>
              </w:tabs>
              <w:jc w:val="both"/>
              <w:rPr>
                <w:rFonts w:cstheme="minorHAnsi"/>
              </w:rPr>
            </w:pPr>
            <w:r>
              <w:rPr>
                <w:rFonts w:cstheme="minorHAnsi"/>
              </w:rPr>
              <w:t xml:space="preserve">Ze závěru praktické části práce – analýza vyplynulo, že účetní jednotka nemá vnitropodnikovou směrnici pro účtování zásob. Její návrh je součást řešící/návrhové/výzkumné části. Další vlastní návrhy jsou uvedeny v kapitole č. 12. Zde by bylo vhodné tyto návrhy blíže konkretizovat, příp. vyčíslit navrhované dopady a zohlednit další skutečnosti, např. to, zda stávající účetní software takové řešení umožňuje. </w:t>
            </w:r>
            <w:r w:rsidR="006860FB">
              <w:rPr>
                <w:rFonts w:cstheme="minorHAnsi"/>
              </w:rPr>
              <w:t xml:space="preserve">Je vhodné zvážení případných nákladů, které by v sobě uvedené návrhy účetní jednotce přinesly. </w:t>
            </w:r>
          </w:p>
          <w:p w14:paraId="08191F52" w14:textId="6A711660" w:rsidR="0007310F" w:rsidRPr="000E094A" w:rsidRDefault="0007310F"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2DD60A1B" w:rsidR="000E094A" w:rsidRDefault="00182849"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proofErr w:type="gramStart"/>
            <w:r w:rsidRPr="008B781B">
              <w:rPr>
                <w:rFonts w:cstheme="minorHAnsi"/>
                <w:i/>
                <w:sz w:val="20"/>
              </w:rPr>
              <w:t>na</w:t>
            </w:r>
            <w:proofErr w:type="gramEnd"/>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Default="000E094A" w:rsidP="00CD12C3">
            <w:pPr>
              <w:tabs>
                <w:tab w:val="right" w:pos="8789"/>
              </w:tabs>
              <w:jc w:val="both"/>
              <w:rPr>
                <w:rFonts w:cstheme="minorHAnsi"/>
              </w:rPr>
            </w:pPr>
          </w:p>
          <w:p w14:paraId="074E66FC" w14:textId="6F813524" w:rsidR="00182849" w:rsidRPr="000E094A" w:rsidRDefault="00182849" w:rsidP="00CD12C3">
            <w:pPr>
              <w:tabs>
                <w:tab w:val="right" w:pos="8789"/>
              </w:tabs>
              <w:jc w:val="both"/>
              <w:rPr>
                <w:rFonts w:cstheme="minorHAnsi"/>
              </w:rPr>
            </w:pPr>
            <w:r>
              <w:rPr>
                <w:rFonts w:cstheme="minorHAnsi"/>
              </w:rPr>
              <w:t xml:space="preserve">Text práce je logicky provázán a praktická část navazuje na část teoretickou. Z pohledu použité terminologie byla již připomínka výše zmíněna, a to v souvislosti s používáním termínem firma x společnost x obchodní společnost. </w:t>
            </w:r>
          </w:p>
          <w:p w14:paraId="4DAF6477" w14:textId="77777777" w:rsidR="000E094A" w:rsidRDefault="00182849" w:rsidP="00CD12C3">
            <w:pPr>
              <w:tabs>
                <w:tab w:val="right" w:pos="8789"/>
              </w:tabs>
              <w:jc w:val="both"/>
              <w:rPr>
                <w:rFonts w:cstheme="minorHAnsi"/>
              </w:rPr>
            </w:pPr>
            <w:r>
              <w:rPr>
                <w:rFonts w:cstheme="minorHAnsi"/>
              </w:rPr>
              <w:t xml:space="preserve">V práci jsou použity obrázky, </w:t>
            </w:r>
            <w:proofErr w:type="spellStart"/>
            <w:r>
              <w:rPr>
                <w:rFonts w:cstheme="minorHAnsi"/>
              </w:rPr>
              <w:t>přip</w:t>
            </w:r>
            <w:proofErr w:type="spellEnd"/>
            <w:r>
              <w:rPr>
                <w:rFonts w:cstheme="minorHAnsi"/>
              </w:rPr>
              <w:t xml:space="preserve">. tabulky na které však většinou není v textu práce odkazováno. V práci je také několik gramatických chyb. </w:t>
            </w:r>
          </w:p>
          <w:p w14:paraId="1CBFD397" w14:textId="3607F5E5" w:rsidR="0007310F" w:rsidRPr="000E094A" w:rsidRDefault="0007310F"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18A1F345" w:rsidR="009C7318" w:rsidRDefault="0007310F" w:rsidP="00694399">
                <w:pPr>
                  <w:tabs>
                    <w:tab w:val="right" w:pos="8789"/>
                  </w:tabs>
                  <w:jc w:val="center"/>
                  <w:rPr>
                    <w:rFonts w:cstheme="minorHAnsi"/>
                    <w:b/>
                  </w:rPr>
                </w:pPr>
                <w:r>
                  <w:rPr>
                    <w:rFonts w:cstheme="minorHAnsi"/>
                    <w:b/>
                  </w:rPr>
                  <w:t>C</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4FC68188" w14:textId="1615A246" w:rsidR="00F92C79" w:rsidRPr="000E094A" w:rsidRDefault="00182849" w:rsidP="00AF31F5">
            <w:pPr>
              <w:tabs>
                <w:tab w:val="right" w:pos="8789"/>
              </w:tabs>
              <w:jc w:val="both"/>
              <w:rPr>
                <w:rFonts w:cstheme="minorHAnsi"/>
              </w:rPr>
            </w:pPr>
            <w:bookmarkStart w:id="1" w:name="_Hlk98164743"/>
            <w:r>
              <w:rPr>
                <w:rFonts w:cstheme="minorHAnsi"/>
              </w:rPr>
              <w:t>Bakalářská práce je zpracována standardní způsobem, a to jak ve své teo</w:t>
            </w:r>
            <w:r w:rsidR="006860FB">
              <w:rPr>
                <w:rFonts w:cstheme="minorHAnsi"/>
              </w:rPr>
              <w:t xml:space="preserve">retické, tak v praktické části. Teoretická část je zpracována spíše popisným způsobem, použité zdroje autorka průběžně cituje. V aplikační části mohly být některé návrhy detailněji propracovány. </w:t>
            </w:r>
            <w:r w:rsidR="0007310F">
              <w:rPr>
                <w:rFonts w:cstheme="minorHAnsi"/>
              </w:rPr>
              <w:t xml:space="preserve">V souladu s hodnocením v kritériích 1 až 5 </w:t>
            </w:r>
            <w:proofErr w:type="gramStart"/>
            <w:r w:rsidR="0007310F">
              <w:rPr>
                <w:rFonts w:cstheme="minorHAnsi"/>
              </w:rPr>
              <w:t>navrhuji</w:t>
            </w:r>
            <w:proofErr w:type="gramEnd"/>
            <w:r w:rsidR="0007310F">
              <w:rPr>
                <w:rFonts w:cstheme="minorHAnsi"/>
              </w:rPr>
              <w:t xml:space="preserve"> celkové hodnocení práce stupněm C. </w:t>
            </w:r>
            <w:r w:rsidR="006860FB">
              <w:rPr>
                <w:rFonts w:cstheme="minorHAnsi"/>
              </w:rPr>
              <w:t xml:space="preserve">Bakalářskou práci </w:t>
            </w:r>
            <w:proofErr w:type="gramStart"/>
            <w:r w:rsidR="006860FB">
              <w:rPr>
                <w:rFonts w:cstheme="minorHAnsi"/>
              </w:rPr>
              <w:t>doporučuji</w:t>
            </w:r>
            <w:proofErr w:type="gramEnd"/>
            <w:r w:rsidR="006860FB">
              <w:rPr>
                <w:rFonts w:cstheme="minorHAnsi"/>
              </w:rPr>
              <w:t xml:space="preserve"> k obhajobě. </w:t>
            </w:r>
          </w:p>
        </w:tc>
      </w:tr>
    </w:tbl>
    <w:bookmarkEnd w:id="1"/>
    <w:p w14:paraId="5C15DC76" w14:textId="28ED2098"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w:t>
      </w:r>
      <w:r w:rsidR="0007310F">
        <w:rPr>
          <w:i/>
          <w:sz w:val="18"/>
        </w:rPr>
        <w: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2DEC4F7D" w:rsidR="009C7318" w:rsidRDefault="0007310F"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Jaký účetní software používá analyzovaná účetní jednotka? Je tento software výhodný nebo by bylo vhodné účetní software změnit? </w:t>
      </w:r>
    </w:p>
    <w:p w14:paraId="5C89816B" w14:textId="77777777" w:rsidR="0024258E" w:rsidRDefault="0024258E" w:rsidP="00A40E93">
      <w:pPr>
        <w:jc w:val="both"/>
        <w:rPr>
          <w:rFonts w:cstheme="minorHAnsi"/>
        </w:rPr>
      </w:pPr>
    </w:p>
    <w:p w14:paraId="4E3072FA" w14:textId="4F768C11"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721ACD">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721ACD">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bookmarkStart w:id="2" w:name="_GoBack"/>
      <w:bookmarkEnd w:id="2"/>
    </w:p>
    <w:p w14:paraId="61C6ACF4" w14:textId="77777777" w:rsidR="0024258E" w:rsidRDefault="0024258E" w:rsidP="00A40E93">
      <w:pPr>
        <w:jc w:val="both"/>
        <w:rPr>
          <w:rFonts w:cstheme="minorHAnsi"/>
        </w:rPr>
      </w:pPr>
    </w:p>
    <w:p w14:paraId="3C1CAAE4" w14:textId="644B5B00"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24T00:00:00Z">
            <w:dateFormat w:val="dd.MM.yyyy"/>
            <w:lid w:val="cs-CZ"/>
            <w:storeMappedDataAs w:val="dateTime"/>
            <w:calendar w:val="gregorian"/>
          </w:date>
        </w:sdtPr>
        <w:sdtEndPr/>
        <w:sdtContent>
          <w:proofErr w:type="gramStart"/>
          <w:r w:rsidR="006860FB">
            <w:rPr>
              <w:rFonts w:cstheme="minorHAnsi"/>
            </w:rPr>
            <w:t>24.05.2024</w:t>
          </w:r>
          <w:proofErr w:type="gramEnd"/>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20002A87" w:usb1="00000000" w:usb2="00000000"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511BC" w14:textId="77777777" w:rsidR="00CD12C3" w:rsidRDefault="00CD12C3" w:rsidP="00A40E93">
    <w:pPr>
      <w:pStyle w:val="Zhlav"/>
      <w:jc w:val="center"/>
    </w:pPr>
    <w:r>
      <w:rPr>
        <w:noProof/>
        <w:lang w:eastAsia="cs-CZ"/>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6DD"/>
    <w:rsid w:val="00025BF3"/>
    <w:rsid w:val="0007310F"/>
    <w:rsid w:val="000E094A"/>
    <w:rsid w:val="00112356"/>
    <w:rsid w:val="00182849"/>
    <w:rsid w:val="0024258E"/>
    <w:rsid w:val="0029651C"/>
    <w:rsid w:val="004D378C"/>
    <w:rsid w:val="005A3B4A"/>
    <w:rsid w:val="005C4ACA"/>
    <w:rsid w:val="0067082B"/>
    <w:rsid w:val="006860FB"/>
    <w:rsid w:val="00694399"/>
    <w:rsid w:val="00721ACD"/>
    <w:rsid w:val="0073639B"/>
    <w:rsid w:val="007553A6"/>
    <w:rsid w:val="00762958"/>
    <w:rsid w:val="007F1BC8"/>
    <w:rsid w:val="00853566"/>
    <w:rsid w:val="0085398A"/>
    <w:rsid w:val="008B781B"/>
    <w:rsid w:val="00974EA2"/>
    <w:rsid w:val="00987B93"/>
    <w:rsid w:val="009C322A"/>
    <w:rsid w:val="009C7318"/>
    <w:rsid w:val="00A40E93"/>
    <w:rsid w:val="00A7527E"/>
    <w:rsid w:val="00B14451"/>
    <w:rsid w:val="00BA16DD"/>
    <w:rsid w:val="00C27492"/>
    <w:rsid w:val="00CA34A9"/>
    <w:rsid w:val="00CD12C3"/>
    <w:rsid w:val="00CE55BD"/>
    <w:rsid w:val="00DC7D52"/>
    <w:rsid w:val="00E22423"/>
    <w:rsid w:val="00E7633F"/>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2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paragraph" w:styleId="Textbubliny">
    <w:name w:val="Balloon Text"/>
    <w:basedOn w:val="Normln"/>
    <w:link w:val="TextbublinyChar"/>
    <w:uiPriority w:val="99"/>
    <w:semiHidden/>
    <w:unhideWhenUsed/>
    <w:rsid w:val="007629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629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paragraph" w:styleId="Textbubliny">
    <w:name w:val="Balloon Text"/>
    <w:basedOn w:val="Normln"/>
    <w:link w:val="TextbublinyChar"/>
    <w:uiPriority w:val="99"/>
    <w:semiHidden/>
    <w:unhideWhenUsed/>
    <w:rsid w:val="007629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62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86CC7"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20002A87" w:usb1="00000000" w:usb2="00000000"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546"/>
    <w:rsid w:val="00510546"/>
    <w:rsid w:val="005E083B"/>
    <w:rsid w:val="00986CC7"/>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91f26e49-f70c-446a-af9a-0186764ea1fa"/>
    <ds:schemaRef ds:uri="http://schemas.openxmlformats.org/package/2006/metadata/core-properties"/>
    <ds:schemaRef ds:uri="581cfee2-c630-4554-92b2-68787b9159c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675</Words>
  <Characters>3985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Pilík</dc:creator>
  <cp:lastModifiedBy>Michal Krajňák</cp:lastModifiedBy>
  <cp:revision>4</cp:revision>
  <cp:lastPrinted>2024-05-24T09:44:00Z</cp:lastPrinted>
  <dcterms:created xsi:type="dcterms:W3CDTF">2024-05-21T11:39:00Z</dcterms:created>
  <dcterms:modified xsi:type="dcterms:W3CDTF">2024-05-24T09:53:00Z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