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36DA7E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83B72" w:rsidRPr="00F83B72">
        <w:rPr>
          <w:rFonts w:asciiTheme="minorHAnsi" w:hAnsiTheme="minorHAnsi" w:cstheme="minorHAnsi"/>
          <w:sz w:val="22"/>
          <w:szCs w:val="22"/>
        </w:rPr>
        <w:t>Bc. Filip Laciga</w:t>
      </w:r>
    </w:p>
    <w:p w14:paraId="00D6BB86" w14:textId="3E5D9A8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F83B72">
        <w:rPr>
          <w:rFonts w:asciiTheme="minorHAnsi" w:hAnsiTheme="minorHAnsi" w:cstheme="minorHAnsi"/>
          <w:sz w:val="22"/>
          <w:szCs w:val="22"/>
        </w:rPr>
        <w:t>)</w:t>
      </w:r>
      <w:r w:rsidR="00F83B72" w:rsidRPr="009C322A">
        <w:rPr>
          <w:rFonts w:asciiTheme="minorHAnsi" w:hAnsiTheme="minorHAnsi" w:cstheme="minorHAnsi"/>
          <w:sz w:val="22"/>
          <w:szCs w:val="22"/>
        </w:rPr>
        <w:t>:</w:t>
      </w:r>
      <w:r w:rsidR="00F83B72">
        <w:rPr>
          <w:rFonts w:asciiTheme="minorHAnsi" w:hAnsiTheme="minorHAnsi" w:cstheme="minorHAnsi"/>
          <w:sz w:val="22"/>
          <w:szCs w:val="22"/>
        </w:rPr>
        <w:t xml:space="preserve"> doc.</w:t>
      </w:r>
      <w:r w:rsidR="00AC75DC">
        <w:rPr>
          <w:rFonts w:asciiTheme="minorHAnsi" w:hAnsiTheme="minorHAnsi" w:cstheme="minorHAnsi"/>
          <w:sz w:val="22"/>
          <w:szCs w:val="22"/>
        </w:rPr>
        <w:t xml:space="preserve"> Ing. Jana Matošková, Ph.D.</w:t>
      </w:r>
    </w:p>
    <w:p w14:paraId="09E4DE65" w14:textId="685071BE" w:rsidR="0073639B" w:rsidRDefault="0073639B" w:rsidP="00AC75DC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83B72" w:rsidRPr="00F83B72">
        <w:rPr>
          <w:rFonts w:cstheme="minorHAnsi"/>
        </w:rPr>
        <w:t xml:space="preserve">Projekt posílení digitální marketingové komunikace neziskové organizace MAS </w:t>
      </w:r>
      <w:proofErr w:type="spellStart"/>
      <w:r w:rsidR="00F83B72" w:rsidRPr="00F83B72">
        <w:rPr>
          <w:rFonts w:cstheme="minorHAnsi"/>
        </w:rPr>
        <w:t>Vizovicko</w:t>
      </w:r>
      <w:proofErr w:type="spellEnd"/>
      <w:r w:rsidR="00F83B72" w:rsidRPr="00F83B72">
        <w:rPr>
          <w:rFonts w:cstheme="minorHAnsi"/>
        </w:rPr>
        <w:t xml:space="preserve"> a </w:t>
      </w:r>
      <w:proofErr w:type="spellStart"/>
      <w:r w:rsidR="00F83B72" w:rsidRPr="00F83B72">
        <w:rPr>
          <w:rFonts w:cstheme="minorHAnsi"/>
        </w:rPr>
        <w:t>Slušovicko</w:t>
      </w:r>
      <w:proofErr w:type="spellEnd"/>
      <w:r w:rsidR="00F83B72" w:rsidRPr="00F83B72">
        <w:rPr>
          <w:rFonts w:cstheme="minorHAnsi"/>
        </w:rPr>
        <w:t>, o.p.s.</w:t>
      </w:r>
    </w:p>
    <w:p w14:paraId="35028D0F" w14:textId="2101810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C75D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094A1A" w:rsidR="000E094A" w:rsidRDefault="008604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8ED5545" w14:textId="0FABBF5F" w:rsidR="00AC75DC" w:rsidRPr="000E094A" w:rsidRDefault="00F83B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diplomové práce jsou vymezeny na s. 12-13. Jsou formulovány srozumitelně. Cíle jsou v souladu s tématem práce. </w:t>
            </w:r>
            <w:r w:rsidR="008604D9">
              <w:rPr>
                <w:rFonts w:cstheme="minorHAnsi"/>
              </w:rPr>
              <w:t>Zvolené m</w:t>
            </w:r>
            <w:r>
              <w:rPr>
                <w:rFonts w:cstheme="minorHAnsi"/>
              </w:rPr>
              <w:t xml:space="preserve">etody </w:t>
            </w:r>
            <w:r w:rsidR="008604D9">
              <w:rPr>
                <w:rFonts w:cstheme="minorHAnsi"/>
              </w:rPr>
              <w:t xml:space="preserve">a postupy </w:t>
            </w:r>
            <w:r>
              <w:rPr>
                <w:rFonts w:cstheme="minorHAnsi"/>
              </w:rPr>
              <w:t>hodnotím jako vhodné</w:t>
            </w:r>
            <w:r w:rsidR="008604D9">
              <w:rPr>
                <w:rFonts w:cstheme="minorHAnsi"/>
              </w:rPr>
              <w:t xml:space="preserve"> pro naplnění cílů práce</w:t>
            </w:r>
            <w:r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AC574FC" w:rsidR="000E094A" w:rsidRDefault="008604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3D37D491" w:rsidR="000E094A" w:rsidRPr="000E094A" w:rsidRDefault="008D55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</w:t>
            </w:r>
            <w:r w:rsidR="008604D9">
              <w:rPr>
                <w:rFonts w:cstheme="minorHAnsi"/>
              </w:rPr>
              <w:t xml:space="preserve">vychází z vhodně zvolených domácích i zahraničních zdrojů. Obsahově se zaměřuje na digitální marketingovou komunikaci, specifika marketingu neziskových organizací, sociální sítě a marketingový výzkum. Toto obsahové zaměření je podle mne vhodné, jen bych osobně volila trochu jinou posloupnost jednotlivých témat.  Použité zdroje jsou řádně citovány. Větší pozornost mohla být věnována ještě vzájemné </w:t>
            </w:r>
            <w:proofErr w:type="spellStart"/>
            <w:r w:rsidR="008604D9">
              <w:rPr>
                <w:rFonts w:cstheme="minorHAnsi"/>
              </w:rPr>
              <w:t>provazbě</w:t>
            </w:r>
            <w:proofErr w:type="spellEnd"/>
            <w:r w:rsidR="008604D9">
              <w:rPr>
                <w:rFonts w:cstheme="minorHAnsi"/>
              </w:rPr>
              <w:t xml:space="preserve"> mezi jednotlivými kapitolami a objasnění jejich souvislosti s tématem diplomové práce.</w:t>
            </w:r>
            <w:r w:rsidR="003274A3">
              <w:rPr>
                <w:rFonts w:cstheme="minorHAnsi"/>
              </w:rPr>
              <w:t xml:space="preserve"> Oceňuji, že nechybí shrnutí teoretické části práce.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5440FC6" w:rsidR="000E094A" w:rsidRDefault="00867A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E8A0D9" w14:textId="229222F4" w:rsidR="00131D28" w:rsidRDefault="00131D28" w:rsidP="00077EE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využívá poznatky z teorie a vhodným způsobem je aplikuje.</w:t>
            </w:r>
            <w:r>
              <w:rPr>
                <w:rFonts w:cstheme="minorHAnsi"/>
              </w:rPr>
              <w:t xml:space="preserve"> Autor popisuje činnost zvolené neziskové organizace a nástroje marketingové komunikace, které organizace využívá. V kapitole 10 je uvedená PESTEL analýza – zde šlo aplikaci této techniky posunout ještě na vyšší úroveň přidáním hodnocení jednotlivých identifikovaných faktorů a trendů s využitím škál. Kapitola 11 popisuje rozhovory se 6 zástupci zvolené neziskové organizace a závěry, které z nich vyplynuly.</w:t>
            </w:r>
            <w:r w:rsidR="00D30742">
              <w:rPr>
                <w:rFonts w:cstheme="minorHAnsi"/>
              </w:rPr>
              <w:t xml:space="preserve"> Tematická analýza rozhovorů sice mohla být provedena precizněji, ale pro potřeby práce je dané zpracování dostačující. Oceňuji, že autor se v kap. 11.2 vrací k výzkumným otázkám, které si definoval. Kapitola 12 popisuje </w:t>
            </w:r>
            <w:r w:rsidR="00D30742" w:rsidRPr="00D30742">
              <w:rPr>
                <w:rFonts w:cstheme="minorHAnsi"/>
              </w:rPr>
              <w:t>dotazníkové šetření</w:t>
            </w:r>
            <w:r w:rsidR="00D30742">
              <w:rPr>
                <w:rFonts w:cstheme="minorHAnsi"/>
              </w:rPr>
              <w:t xml:space="preserve"> mezi obyvateli </w:t>
            </w:r>
            <w:r w:rsidR="00D30742" w:rsidRPr="00D30742">
              <w:rPr>
                <w:rFonts w:cstheme="minorHAnsi"/>
              </w:rPr>
              <w:t xml:space="preserve">na území MAS </w:t>
            </w:r>
            <w:proofErr w:type="spellStart"/>
            <w:r w:rsidR="00D30742" w:rsidRPr="00D30742">
              <w:rPr>
                <w:rFonts w:cstheme="minorHAnsi"/>
              </w:rPr>
              <w:t>VaS</w:t>
            </w:r>
            <w:proofErr w:type="spellEnd"/>
            <w:r w:rsidR="00D30742">
              <w:rPr>
                <w:rFonts w:cstheme="minorHAnsi"/>
              </w:rPr>
              <w:t xml:space="preserve"> a blízkého okolí. Toto dotazníkové šetření je dostatečně popsáno. Je škoda, že je vyhodnocováno po jednotlivých otázkách, a ne po tématech. </w:t>
            </w:r>
            <w:r w:rsidR="00867AE8">
              <w:rPr>
                <w:rFonts w:cstheme="minorHAnsi"/>
              </w:rPr>
              <w:t xml:space="preserve">Oceňuji, že autor zvládl testování statistických hypotéz (kap. 12.5). Nechybí shrnutí analytických poznatků. </w:t>
            </w:r>
            <w:r>
              <w:rPr>
                <w:rFonts w:cstheme="minorHAnsi"/>
              </w:rPr>
              <w:t xml:space="preserve">Závěry z analytické části </w:t>
            </w:r>
            <w:r>
              <w:rPr>
                <w:rFonts w:cstheme="minorHAnsi"/>
              </w:rPr>
              <w:lastRenderedPageBreak/>
              <w:t>pokládám za podložené. Celkově náročnost sběru dat a jejich zpracování odpovídá mému očekávání u tohoto typu práce.</w:t>
            </w:r>
          </w:p>
          <w:p w14:paraId="303103B0" w14:textId="571541B2" w:rsidR="00131D28" w:rsidRPr="000E094A" w:rsidRDefault="00131D28" w:rsidP="00077EE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E990BC3" w:rsidR="000E094A" w:rsidRDefault="009156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D7172A" w14:textId="77777777" w:rsidR="000E094A" w:rsidRDefault="00867AE8" w:rsidP="008604D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navazuje na předchozí části práce a výsledky analýz. Návrhy </w:t>
            </w:r>
            <w:r>
              <w:rPr>
                <w:rFonts w:cstheme="minorHAnsi"/>
              </w:rPr>
              <w:t>aktivit projektu jsou dostatečně rozpracovány.</w:t>
            </w:r>
            <w:r w:rsidR="0091566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Následuje časová analýza projektu. Překvapuje mne, že aktivity v ní jsou jiné než ty, co byly popisovány v předchozí kapitole, byť autor vysvětluje, že přistoupil </w:t>
            </w:r>
            <w:r w:rsidR="0091566C">
              <w:rPr>
                <w:rFonts w:cstheme="minorHAnsi"/>
              </w:rPr>
              <w:t>k spojení aktivit do větších celků kvůli rozsahu</w:t>
            </w:r>
            <w:r>
              <w:rPr>
                <w:rFonts w:cstheme="minorHAnsi"/>
              </w:rPr>
              <w:t>.</w:t>
            </w:r>
            <w:r w:rsidR="0091566C">
              <w:rPr>
                <w:rFonts w:cstheme="minorHAnsi"/>
              </w:rPr>
              <w:t xml:space="preserve"> Není jasné, zda dny v časové analýze jsou dny pracovní nebo kalendářní. Překvapilo mne, že síťový graf 32 na s. 125</w:t>
            </w:r>
            <w:r>
              <w:rPr>
                <w:rFonts w:cstheme="minorHAnsi"/>
              </w:rPr>
              <w:t xml:space="preserve"> </w:t>
            </w:r>
            <w:r w:rsidR="0091566C">
              <w:rPr>
                <w:rFonts w:cstheme="minorHAnsi"/>
              </w:rPr>
              <w:t>má dva koncové uzly. Kapitola 17 obsahuje nákladovou analýzu projektu a kapitola 18 rizikovou analýzu. Obě analýzy jsou podle mého názoru zpracovány kvalitně. Uvítala bych ještě shrnutí projektové části. Podle mého názoru může být</w:t>
            </w:r>
            <w:r>
              <w:rPr>
                <w:rFonts w:cstheme="minorHAnsi"/>
              </w:rPr>
              <w:t xml:space="preserve"> projekt pro organizaci přínosný. Domnívám se, že cíle diplomové práce byly naplněny.</w:t>
            </w:r>
          </w:p>
          <w:p w14:paraId="08191F52" w14:textId="7D2801B9" w:rsidR="0091566C" w:rsidRPr="000E094A" w:rsidRDefault="0091566C" w:rsidP="008604D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8C323EA" w:rsidR="000E094A" w:rsidRDefault="00131D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6DDD4EFB" w14:textId="77777777" w:rsidR="0091566C" w:rsidRDefault="0091566C" w:rsidP="00131D2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5E2BD32A" w:rsidR="000E094A" w:rsidRPr="000E094A" w:rsidRDefault="00DE382E" w:rsidP="00131D2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logicky provázaná. Použitá terminologie je podle mne správná. Předepsaná norma citování je dodržena. Práce má odpovídající jazykovou a grafickou úroveň. Celkově je po formální stránce práce zpracována pečlivě. Překlepy, méně šťastné gramatické formulace a drobné chyby formálního charakteru se </w:t>
            </w:r>
            <w:r w:rsidR="00131D28">
              <w:rPr>
                <w:rFonts w:cstheme="minorHAnsi"/>
              </w:rPr>
              <w:t>objevují</w:t>
            </w:r>
            <w:r>
              <w:rPr>
                <w:rFonts w:cstheme="minorHAnsi"/>
              </w:rPr>
              <w:t xml:space="preserve"> jen ojediněle, např.</w:t>
            </w:r>
            <w:r w:rsidR="00131D28">
              <w:rPr>
                <w:rFonts w:cstheme="minorHAnsi"/>
              </w:rPr>
              <w:t xml:space="preserve"> u</w:t>
            </w:r>
            <w:r w:rsidR="0061214F">
              <w:rPr>
                <w:rFonts w:cstheme="minorHAnsi"/>
              </w:rPr>
              <w:t xml:space="preserve"> tabul</w:t>
            </w:r>
            <w:r>
              <w:rPr>
                <w:rFonts w:cstheme="minorHAnsi"/>
              </w:rPr>
              <w:t>e</w:t>
            </w:r>
            <w:r w:rsidR="0061214F">
              <w:rPr>
                <w:rFonts w:cstheme="minorHAnsi"/>
              </w:rPr>
              <w:t>k</w:t>
            </w:r>
            <w:r>
              <w:rPr>
                <w:rFonts w:cstheme="minorHAnsi"/>
              </w:rPr>
              <w:t xml:space="preserve"> rozdělených</w:t>
            </w:r>
            <w:r w:rsidR="0061214F">
              <w:rPr>
                <w:rFonts w:cstheme="minorHAnsi"/>
              </w:rPr>
              <w:t xml:space="preserve"> na více stran chybí opakování záhlaví na </w:t>
            </w:r>
            <w:r>
              <w:rPr>
                <w:rFonts w:cstheme="minorHAnsi"/>
              </w:rPr>
              <w:t xml:space="preserve">další straně. U grafů chybí označení os.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01DC6B6" w:rsidR="009C7318" w:rsidRDefault="00867A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bookmarkStart w:id="2" w:name="_GoBack"/>
            <w:bookmarkEnd w:id="2"/>
          </w:p>
          <w:p w14:paraId="165635E4" w14:textId="0FD79622" w:rsidR="00D6308A" w:rsidRPr="000E094A" w:rsidRDefault="00867AE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Předloženou diplomovou práci pokládám za kvalitní. </w:t>
            </w:r>
            <w:r>
              <w:rPr>
                <w:rFonts w:cstheme="minorHAnsi"/>
              </w:rPr>
              <w:t xml:space="preserve">Autor prokázal obeznámenost s řešeným tématem, schopnost aplikace znalostí pro analýzu a </w:t>
            </w:r>
            <w:r>
              <w:rPr>
                <w:rFonts w:cstheme="minorHAnsi"/>
              </w:rPr>
              <w:t>její</w:t>
            </w:r>
            <w:r>
              <w:rPr>
                <w:rFonts w:cstheme="minorHAnsi"/>
              </w:rPr>
              <w:t xml:space="preserve"> vyhodnocení i schopnost navrhnout projekt pro zlepšení současného stavu.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7EEE10D7" w:rsidR="005C4ACA" w:rsidRDefault="00F83B7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jste si pro zpracování diplomové práce vybral právě </w:t>
      </w:r>
      <w:r w:rsidRPr="00F83B72">
        <w:rPr>
          <w:rFonts w:cstheme="minorHAnsi"/>
        </w:rPr>
        <w:t xml:space="preserve">MAS </w:t>
      </w:r>
      <w:proofErr w:type="spellStart"/>
      <w:r w:rsidRPr="00F83B72">
        <w:rPr>
          <w:rFonts w:cstheme="minorHAnsi"/>
        </w:rPr>
        <w:t>Vizovicko</w:t>
      </w:r>
      <w:proofErr w:type="spellEnd"/>
      <w:r w:rsidRPr="00F83B72">
        <w:rPr>
          <w:rFonts w:cstheme="minorHAnsi"/>
        </w:rPr>
        <w:t xml:space="preserve"> a </w:t>
      </w:r>
      <w:proofErr w:type="spellStart"/>
      <w:r w:rsidRPr="00F83B72">
        <w:rPr>
          <w:rFonts w:cstheme="minorHAnsi"/>
        </w:rPr>
        <w:t>Slušovicko</w:t>
      </w:r>
      <w:proofErr w:type="spellEnd"/>
      <w:r w:rsidRPr="00F83B72">
        <w:rPr>
          <w:rFonts w:cstheme="minorHAnsi"/>
        </w:rPr>
        <w:t>, o.p.s.</w:t>
      </w:r>
      <w:r>
        <w:rPr>
          <w:rFonts w:cstheme="minorHAnsi"/>
        </w:rPr>
        <w:t>?</w:t>
      </w:r>
    </w:p>
    <w:p w14:paraId="0E09029E" w14:textId="52840CCE" w:rsidR="00D30742" w:rsidRDefault="00D3074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přínosy očekáváte od zlepšení</w:t>
      </w:r>
      <w:r w:rsidRPr="00D30742">
        <w:rPr>
          <w:rFonts w:cstheme="minorHAnsi"/>
        </w:rPr>
        <w:t xml:space="preserve"> digitální marketingov</w:t>
      </w:r>
      <w:r>
        <w:rPr>
          <w:rFonts w:cstheme="minorHAnsi"/>
        </w:rPr>
        <w:t>é</w:t>
      </w:r>
      <w:r w:rsidRPr="00D30742">
        <w:rPr>
          <w:rFonts w:cstheme="minorHAnsi"/>
        </w:rPr>
        <w:t xml:space="preserve"> komunikac</w:t>
      </w:r>
      <w:r>
        <w:rPr>
          <w:rFonts w:cstheme="minorHAnsi"/>
        </w:rPr>
        <w:t>e</w:t>
      </w:r>
      <w:r w:rsidRPr="00D30742">
        <w:rPr>
          <w:rFonts w:cstheme="minorHAnsi"/>
        </w:rPr>
        <w:t xml:space="preserve"> MAS </w:t>
      </w:r>
      <w:proofErr w:type="spellStart"/>
      <w:r w:rsidRPr="00D30742">
        <w:rPr>
          <w:rFonts w:cstheme="minorHAnsi"/>
        </w:rPr>
        <w:t>VaS</w:t>
      </w:r>
      <w:proofErr w:type="spellEnd"/>
      <w:r w:rsidR="00867AE8">
        <w:rPr>
          <w:rFonts w:cstheme="minorHAnsi"/>
        </w:rPr>
        <w:t>?</w:t>
      </w:r>
      <w:r>
        <w:rPr>
          <w:rFonts w:cstheme="minorHAnsi"/>
        </w:rPr>
        <w:t xml:space="preserve"> </w:t>
      </w:r>
      <w:r w:rsidR="00867AE8">
        <w:rPr>
          <w:rFonts w:cstheme="minorHAnsi"/>
        </w:rPr>
        <w:t>P</w:t>
      </w:r>
      <w:r>
        <w:rPr>
          <w:rFonts w:cstheme="minorHAnsi"/>
        </w:rPr>
        <w:t xml:space="preserve">roč jsou právě tyto pro zvolenou organizaci klíčové? </w:t>
      </w:r>
    </w:p>
    <w:p w14:paraId="2EEC2E01" w14:textId="14DC7741" w:rsidR="0091566C" w:rsidRPr="005C4ACA" w:rsidRDefault="0091566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čeho pokryje zvolená organizace náklady spojené s Vaším projektem (cca 71 tis. Kč)?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4548BD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3B7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3B7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96EC61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42E27">
            <w:rPr>
              <w:rFonts w:cstheme="minorHAnsi"/>
            </w:rPr>
            <w:t>19.05.2024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ytjQ1tjA2tLC0MDRX0lEKTi0uzszPAykwrgUA4ICrFiwAAAA="/>
  </w:docVars>
  <w:rsids>
    <w:rsidRoot w:val="00BA16DD"/>
    <w:rsid w:val="00077EE9"/>
    <w:rsid w:val="000C0458"/>
    <w:rsid w:val="000E094A"/>
    <w:rsid w:val="00131D28"/>
    <w:rsid w:val="00144F5B"/>
    <w:rsid w:val="0024258E"/>
    <w:rsid w:val="0029651C"/>
    <w:rsid w:val="002C5ED6"/>
    <w:rsid w:val="002D09C7"/>
    <w:rsid w:val="003274A3"/>
    <w:rsid w:val="00342E27"/>
    <w:rsid w:val="00357A75"/>
    <w:rsid w:val="004D378C"/>
    <w:rsid w:val="005C4ACA"/>
    <w:rsid w:val="00600AD5"/>
    <w:rsid w:val="0061214F"/>
    <w:rsid w:val="0067082B"/>
    <w:rsid w:val="00694399"/>
    <w:rsid w:val="0073639B"/>
    <w:rsid w:val="007539AC"/>
    <w:rsid w:val="007553A6"/>
    <w:rsid w:val="007E17F3"/>
    <w:rsid w:val="0085398A"/>
    <w:rsid w:val="008604D9"/>
    <w:rsid w:val="00867AE8"/>
    <w:rsid w:val="00881BA1"/>
    <w:rsid w:val="008B781B"/>
    <w:rsid w:val="008D55BF"/>
    <w:rsid w:val="008E2072"/>
    <w:rsid w:val="0091566C"/>
    <w:rsid w:val="0092665E"/>
    <w:rsid w:val="00974EA2"/>
    <w:rsid w:val="00987B93"/>
    <w:rsid w:val="009C322A"/>
    <w:rsid w:val="009C7318"/>
    <w:rsid w:val="009F3C04"/>
    <w:rsid w:val="00A40E93"/>
    <w:rsid w:val="00A7527E"/>
    <w:rsid w:val="00AC75DC"/>
    <w:rsid w:val="00AD0D5F"/>
    <w:rsid w:val="00B14451"/>
    <w:rsid w:val="00BA16DD"/>
    <w:rsid w:val="00BC5AAA"/>
    <w:rsid w:val="00CA34A9"/>
    <w:rsid w:val="00CD12C3"/>
    <w:rsid w:val="00D12A4A"/>
    <w:rsid w:val="00D30742"/>
    <w:rsid w:val="00D6308A"/>
    <w:rsid w:val="00DB7B29"/>
    <w:rsid w:val="00DC7D52"/>
    <w:rsid w:val="00DE382E"/>
    <w:rsid w:val="00E22423"/>
    <w:rsid w:val="00EC15E3"/>
    <w:rsid w:val="00EF1720"/>
    <w:rsid w:val="00F83B7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9156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56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56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6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c0c25f482369c2ab55468a6129894ea7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8479a1488f32bb064ab9565d63e2a9a6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c8a432d0-6a18-4b4e-b941-c41239099df8"/>
    <ds:schemaRef ds:uri="1d15c0d2-593a-4097-9533-3285f80f41a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B43D1BF-A724-4384-861F-2A07BDAFD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859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3</cp:revision>
  <cp:lastPrinted>2022-03-14T11:55:00Z</cp:lastPrinted>
  <dcterms:created xsi:type="dcterms:W3CDTF">2024-05-19T10:51:00Z</dcterms:created>
  <dcterms:modified xsi:type="dcterms:W3CDTF">2024-05-19T14:10:00Z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