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EC0017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C7B83">
        <w:rPr>
          <w:rFonts w:asciiTheme="minorHAnsi" w:hAnsiTheme="minorHAnsi" w:cstheme="minorHAnsi"/>
          <w:sz w:val="22"/>
          <w:szCs w:val="22"/>
        </w:rPr>
        <w:t>Daniela Jálová</w:t>
      </w:r>
    </w:p>
    <w:p w14:paraId="7BEB1D07" w14:textId="0937660D" w:rsidR="00025BF3" w:rsidRDefault="00025BF3" w:rsidP="5BD622F1">
      <w:pPr>
        <w:pStyle w:val="Default"/>
        <w:spacing w:after="120"/>
      </w:pPr>
      <w:r w:rsidRPr="5BD622F1">
        <w:rPr>
          <w:rFonts w:asciiTheme="minorHAnsi" w:hAnsiTheme="minorHAnsi" w:cstheme="minorBidi"/>
          <w:sz w:val="22"/>
          <w:szCs w:val="22"/>
        </w:rPr>
        <w:t xml:space="preserve">Oponent bakalářské práce (BP): </w:t>
      </w:r>
      <w:r w:rsidR="01317AC8" w:rsidRPr="5BD622F1">
        <w:rPr>
          <w:rFonts w:ascii="Calibri" w:eastAsia="Calibri" w:hAnsi="Calibri" w:cs="Calibri"/>
          <w:color w:val="000000" w:themeColor="text1"/>
          <w:sz w:val="22"/>
          <w:szCs w:val="22"/>
        </w:rPr>
        <w:t>Ing. Martin Horák, Ph.D.</w:t>
      </w:r>
    </w:p>
    <w:p w14:paraId="05C5954D" w14:textId="76E1C4D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4287A">
        <w:rPr>
          <w:rFonts w:cstheme="minorHAnsi"/>
        </w:rPr>
        <w:t>Návrh programu rozvoje obce Pitín</w:t>
      </w:r>
    </w:p>
    <w:p w14:paraId="07FD52EA" w14:textId="0C2D12C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57FA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6F401B4D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3AB5F5" w:rsidR="000E094A" w:rsidRDefault="00857F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6F401B4D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03CF0373" w:rsidR="000E094A" w:rsidRPr="000E094A" w:rsidRDefault="00B371E6" w:rsidP="6F401B4D">
            <w:pPr>
              <w:tabs>
                <w:tab w:val="right" w:pos="8789"/>
              </w:tabs>
              <w:jc w:val="both"/>
            </w:pPr>
            <w:r w:rsidRPr="6F401B4D">
              <w:t xml:space="preserve">Cíle práce jsou přehledně zpracované. </w:t>
            </w:r>
            <w:r w:rsidR="00B65BA3" w:rsidRPr="6F401B4D">
              <w:t>Metody jsou popsány a jejich zvolení je vhodné pro naplnění defino</w:t>
            </w:r>
            <w:r w:rsidR="00E47985" w:rsidRPr="6F401B4D">
              <w:t>vaných cílů.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6F401B4D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4CDA5A" w:rsidR="000E094A" w:rsidRDefault="00857F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6F401B4D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2E618C0F" w:rsidR="000E094A" w:rsidRPr="000E094A" w:rsidRDefault="00187D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r w:rsidR="000B7DA2">
              <w:rPr>
                <w:rFonts w:cstheme="minorHAnsi"/>
              </w:rPr>
              <w:t>část práce uvádí všechny klíčové pojmy související s</w:t>
            </w:r>
            <w:r w:rsidR="00BD3B58">
              <w:rPr>
                <w:rFonts w:cstheme="minorHAnsi"/>
              </w:rPr>
              <w:t> řešeným tématem. Zdroje jsou vhodně pou</w:t>
            </w:r>
            <w:r w:rsidR="0042304A">
              <w:rPr>
                <w:rFonts w:cstheme="minorHAnsi"/>
              </w:rPr>
              <w:t>žity, a zahrnují jak domácí, tak zahraničí.</w:t>
            </w:r>
            <w:r w:rsidR="00B371E6">
              <w:rPr>
                <w:rFonts w:cstheme="minorHAnsi"/>
              </w:rPr>
              <w:t xml:space="preserve"> Jejich citace je v práci adekvátní.</w:t>
            </w:r>
            <w:r w:rsidR="00857FA8">
              <w:rPr>
                <w:rFonts w:cstheme="minorHAnsi"/>
              </w:rPr>
              <w:t>v</w:t>
            </w:r>
          </w:p>
          <w:p w14:paraId="7B260597" w14:textId="741B215D" w:rsidR="000E094A" w:rsidRPr="000E094A" w:rsidRDefault="000E094A" w:rsidP="6F401B4D">
            <w:pPr>
              <w:tabs>
                <w:tab w:val="right" w:pos="8789"/>
              </w:tabs>
              <w:jc w:val="both"/>
            </w:pPr>
          </w:p>
        </w:tc>
      </w:tr>
      <w:tr w:rsidR="000E094A" w14:paraId="7CC523A4" w14:textId="77777777" w:rsidTr="6F401B4D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5A564E" w:rsidR="000E094A" w:rsidRDefault="00857F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6F401B4D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7F7FC9B6" w:rsidR="000E094A" w:rsidRDefault="00E479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je velmi kvalitně zpracovan</w:t>
            </w:r>
            <w:r w:rsidR="005F27C2">
              <w:rPr>
                <w:rFonts w:cstheme="minorHAnsi"/>
              </w:rPr>
              <w:t xml:space="preserve">á. Autorka využila robustní datovou základnu pro vypracování socioekonomické analýzy </w:t>
            </w:r>
            <w:r w:rsidR="00267FCD">
              <w:rPr>
                <w:rFonts w:cstheme="minorHAnsi"/>
              </w:rPr>
              <w:t>řešené obce. Součástí jsou také výsledky z realizovaného dotazníkového šetření</w:t>
            </w:r>
            <w:r w:rsidR="009A1B0D">
              <w:rPr>
                <w:rFonts w:cstheme="minorHAnsi"/>
              </w:rPr>
              <w:t xml:space="preserve">, do kterého se zapojili občané obce. </w:t>
            </w:r>
            <w:r w:rsidR="0023672E">
              <w:rPr>
                <w:rFonts w:cstheme="minorHAnsi"/>
              </w:rPr>
              <w:t xml:space="preserve">Praktická část také obsahuje shrnutí u dílčích </w:t>
            </w:r>
            <w:r w:rsidR="008A1C3E">
              <w:rPr>
                <w:rFonts w:cstheme="minorHAnsi"/>
              </w:rPr>
              <w:t>k</w:t>
            </w:r>
            <w:r w:rsidR="0023672E">
              <w:rPr>
                <w:rFonts w:cstheme="minorHAnsi"/>
              </w:rPr>
              <w:t>apitol.</w:t>
            </w:r>
          </w:p>
          <w:p w14:paraId="303103B0" w14:textId="1A58FEAB" w:rsidR="000E094A" w:rsidRPr="000E094A" w:rsidRDefault="000E094A" w:rsidP="6F401B4D">
            <w:pPr>
              <w:tabs>
                <w:tab w:val="right" w:pos="8789"/>
              </w:tabs>
              <w:jc w:val="both"/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6F401B4D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89C274" w:rsidR="000E094A" w:rsidRDefault="00173C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6F401B4D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7DFB52DB" w:rsidR="000E094A" w:rsidRPr="000E094A" w:rsidRDefault="008A1C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 vychází z</w:t>
            </w:r>
            <w:r w:rsidR="00C05748">
              <w:rPr>
                <w:rFonts w:cstheme="minorHAnsi"/>
              </w:rPr>
              <w:t xml:space="preserve"> provedené analýzy. Autorka </w:t>
            </w:r>
            <w:r w:rsidR="009553B2">
              <w:rPr>
                <w:rFonts w:cstheme="minorHAnsi"/>
              </w:rPr>
              <w:t>zpracovala návrh programu rozvoje v patřičném detailu. Nechybí strategické cíle včetně op</w:t>
            </w:r>
            <w:r w:rsidR="00D010EF">
              <w:rPr>
                <w:rFonts w:cstheme="minorHAnsi"/>
              </w:rPr>
              <w:t xml:space="preserve">atření. Jejích formulace je logická. </w:t>
            </w:r>
            <w:r w:rsidR="00136C3D">
              <w:rPr>
                <w:rFonts w:cstheme="minorHAnsi"/>
              </w:rPr>
              <w:t>Autorka také zpracovala katalog projektů, který může být pro obec velmi přínosný v kontextu priori</w:t>
            </w:r>
            <w:r w:rsidR="00860EE9">
              <w:rPr>
                <w:rFonts w:cstheme="minorHAnsi"/>
              </w:rPr>
              <w:t>tizace budoucích investic.</w:t>
            </w:r>
            <w:r w:rsidR="00173C36">
              <w:rPr>
                <w:rFonts w:cstheme="minorHAnsi"/>
              </w:rPr>
              <w:t xml:space="preserve"> Zde by bylo nicméně vhodné zdůvodnit předpokládanou cenu u jednotlivých projektů.</w:t>
            </w:r>
            <w:r w:rsidR="00B91FA5">
              <w:rPr>
                <w:rFonts w:cstheme="minorHAnsi"/>
              </w:rPr>
              <w:t xml:space="preserve"> Zároveň by projekty měly také obsahovat opatření pro snížení rizik.</w:t>
            </w:r>
          </w:p>
          <w:p w14:paraId="08191F52" w14:textId="7B08B2B9" w:rsidR="000E094A" w:rsidRPr="000E094A" w:rsidRDefault="000E094A" w:rsidP="6F401B4D">
            <w:pPr>
              <w:tabs>
                <w:tab w:val="right" w:pos="8789"/>
              </w:tabs>
              <w:jc w:val="both"/>
            </w:pPr>
          </w:p>
        </w:tc>
      </w:tr>
      <w:tr w:rsidR="000E094A" w14:paraId="2B193882" w14:textId="77777777" w:rsidTr="6F401B4D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6450063" w:rsidR="000E094A" w:rsidRDefault="00857F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6F401B4D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44DD3008" w:rsidR="000E094A" w:rsidRDefault="008E49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Kapitoly jsou logicky provázané. Terminologie je správná. Práce má odpovídající jazykovou i grafickou úroveň. </w:t>
            </w:r>
            <w:r w:rsidR="005E7A58">
              <w:rPr>
                <w:rFonts w:cstheme="minorHAnsi"/>
              </w:rPr>
              <w:t>Byla použita předepsaná citační norma.</w:t>
            </w:r>
          </w:p>
          <w:p w14:paraId="1CBFD397" w14:textId="6A88049B" w:rsidR="000E094A" w:rsidRPr="000E094A" w:rsidRDefault="000E094A" w:rsidP="6F401B4D">
            <w:pPr>
              <w:tabs>
                <w:tab w:val="right" w:pos="8789"/>
              </w:tabs>
              <w:jc w:val="both"/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6CF24B5F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80615E1" w:rsidR="009C7318" w:rsidRDefault="00173C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6CF24B5F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1762C5E4" w:rsidR="00F92C79" w:rsidRPr="00857FA8" w:rsidRDefault="328F0110" w:rsidP="6CF24B5F">
            <w:pPr>
              <w:tabs>
                <w:tab w:val="right" w:pos="8789"/>
              </w:tabs>
              <w:jc w:val="both"/>
              <w:rPr>
                <w:rFonts w:ascii="Calibri" w:eastAsia="Calibri" w:hAnsi="Calibri" w:cs="Calibri"/>
              </w:rPr>
            </w:pPr>
            <w:r w:rsidRPr="6CF24B5F">
              <w:rPr>
                <w:rFonts w:ascii="Calibri" w:eastAsia="Calibri" w:hAnsi="Calibri" w:cs="Calibri"/>
                <w:color w:val="000000" w:themeColor="text1"/>
              </w:rPr>
              <w:t xml:space="preserve">Předloženou bakalářskou práci hodnotím známkou </w:t>
            </w:r>
            <w:r w:rsidR="00173C36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6CF24B5F">
              <w:rPr>
                <w:rFonts w:ascii="Calibri" w:eastAsia="Calibri" w:hAnsi="Calibri" w:cs="Calibri"/>
                <w:color w:val="000000" w:themeColor="text1"/>
              </w:rPr>
              <w:t xml:space="preserve"> a doporučuji ji k obhajobě.</w:t>
            </w:r>
            <w:bookmarkStart w:id="1" w:name="_Hlk98164743"/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1C52F3C" w:rsidR="009C7318" w:rsidRDefault="00B91FA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Podle jakých podkladů</w:t>
      </w:r>
      <w:r w:rsidR="00173C36">
        <w:rPr>
          <w:rFonts w:cstheme="minorHAnsi"/>
        </w:rPr>
        <w:t xml:space="preserve"> byla stanovena předpokládaná cena u jednotlivých projektů?</w:t>
      </w:r>
    </w:p>
    <w:p w14:paraId="1991DEDB" w14:textId="74DF1B99" w:rsidR="005C4ACA" w:rsidRPr="00173C36" w:rsidRDefault="00B91FA5" w:rsidP="00173C3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by mohla být opatření pro snížení definovaných projektových rizik?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F9FE93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73C3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173C3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04F3C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73C36">
            <w:rPr>
              <w:rFonts w:cstheme="minorHAnsi"/>
            </w:rPr>
            <w:t>03.06.2024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34083" w14:textId="77777777" w:rsidR="003E52DF" w:rsidRDefault="003E52DF" w:rsidP="00A40E93">
      <w:pPr>
        <w:spacing w:after="0" w:line="240" w:lineRule="auto"/>
      </w:pPr>
      <w:r>
        <w:separator/>
      </w:r>
    </w:p>
  </w:endnote>
  <w:endnote w:type="continuationSeparator" w:id="0">
    <w:p w14:paraId="21DEC490" w14:textId="77777777" w:rsidR="003E52DF" w:rsidRDefault="003E52D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5B523" w14:textId="77777777" w:rsidR="003E52DF" w:rsidRDefault="003E52DF" w:rsidP="00A40E93">
      <w:pPr>
        <w:spacing w:after="0" w:line="240" w:lineRule="auto"/>
      </w:pPr>
      <w:r>
        <w:separator/>
      </w:r>
    </w:p>
  </w:footnote>
  <w:footnote w:type="continuationSeparator" w:id="0">
    <w:p w14:paraId="3B952229" w14:textId="77777777" w:rsidR="003E52DF" w:rsidRDefault="003E52D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902326">
    <w:abstractNumId w:val="0"/>
  </w:num>
  <w:num w:numId="2" w16cid:durableId="19091976">
    <w:abstractNumId w:val="3"/>
  </w:num>
  <w:num w:numId="3" w16cid:durableId="721247766">
    <w:abstractNumId w:val="2"/>
  </w:num>
  <w:num w:numId="4" w16cid:durableId="1866557301">
    <w:abstractNumId w:val="1"/>
  </w:num>
  <w:num w:numId="5" w16cid:durableId="667097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B7DA2"/>
    <w:rsid w:val="000E094A"/>
    <w:rsid w:val="00112356"/>
    <w:rsid w:val="00136C3D"/>
    <w:rsid w:val="001577B9"/>
    <w:rsid w:val="00173C36"/>
    <w:rsid w:val="00187DE9"/>
    <w:rsid w:val="0023672E"/>
    <w:rsid w:val="0024258E"/>
    <w:rsid w:val="00267FCD"/>
    <w:rsid w:val="0029651C"/>
    <w:rsid w:val="003541A2"/>
    <w:rsid w:val="003E52DF"/>
    <w:rsid w:val="0042304A"/>
    <w:rsid w:val="004D378C"/>
    <w:rsid w:val="00510546"/>
    <w:rsid w:val="005A3B4A"/>
    <w:rsid w:val="005C4ACA"/>
    <w:rsid w:val="005E083B"/>
    <w:rsid w:val="005E7A58"/>
    <w:rsid w:val="005F27C2"/>
    <w:rsid w:val="0067082B"/>
    <w:rsid w:val="00694399"/>
    <w:rsid w:val="0073639B"/>
    <w:rsid w:val="007553A6"/>
    <w:rsid w:val="007F1BC8"/>
    <w:rsid w:val="0085398A"/>
    <w:rsid w:val="00857FA8"/>
    <w:rsid w:val="00860EE9"/>
    <w:rsid w:val="008A1C3E"/>
    <w:rsid w:val="008B781B"/>
    <w:rsid w:val="008E49E3"/>
    <w:rsid w:val="0094287A"/>
    <w:rsid w:val="009553B2"/>
    <w:rsid w:val="00974EA2"/>
    <w:rsid w:val="00987B93"/>
    <w:rsid w:val="00992086"/>
    <w:rsid w:val="009A1B0D"/>
    <w:rsid w:val="009C322A"/>
    <w:rsid w:val="009C7318"/>
    <w:rsid w:val="00A40E93"/>
    <w:rsid w:val="00A7255F"/>
    <w:rsid w:val="00A7527E"/>
    <w:rsid w:val="00B10FA4"/>
    <w:rsid w:val="00B14451"/>
    <w:rsid w:val="00B371E6"/>
    <w:rsid w:val="00B45430"/>
    <w:rsid w:val="00B65BA3"/>
    <w:rsid w:val="00B91FA5"/>
    <w:rsid w:val="00BA16DD"/>
    <w:rsid w:val="00BD3B58"/>
    <w:rsid w:val="00C05748"/>
    <w:rsid w:val="00C27492"/>
    <w:rsid w:val="00CA34A9"/>
    <w:rsid w:val="00CC7B83"/>
    <w:rsid w:val="00CD12C3"/>
    <w:rsid w:val="00CE55BD"/>
    <w:rsid w:val="00D010EF"/>
    <w:rsid w:val="00DC7D52"/>
    <w:rsid w:val="00E22423"/>
    <w:rsid w:val="00E47985"/>
    <w:rsid w:val="00E7633F"/>
    <w:rsid w:val="00EF1720"/>
    <w:rsid w:val="00F92C79"/>
    <w:rsid w:val="00FC2852"/>
    <w:rsid w:val="01317AC8"/>
    <w:rsid w:val="328F0110"/>
    <w:rsid w:val="5BD622F1"/>
    <w:rsid w:val="6CF24B5F"/>
    <w:rsid w:val="6F40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577B9"/>
    <w:rsid w:val="00510546"/>
    <w:rsid w:val="005E083B"/>
    <w:rsid w:val="008F2261"/>
    <w:rsid w:val="00986CC7"/>
    <w:rsid w:val="00992086"/>
    <w:rsid w:val="00A7255F"/>
    <w:rsid w:val="00B11892"/>
    <w:rsid w:val="00C42695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35</cp:revision>
  <cp:lastPrinted>2022-03-14T11:55:00Z</cp:lastPrinted>
  <dcterms:created xsi:type="dcterms:W3CDTF">2022-03-14T14:31:00Z</dcterms:created>
  <dcterms:modified xsi:type="dcterms:W3CDTF">2024-06-02T13:52:00Z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