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1619E" w14:textId="77777777" w:rsidR="003952B6" w:rsidRDefault="003952B6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14:paraId="4E208815" w14:textId="7EB545BD" w:rsidR="0028399C" w:rsidRPr="0013588D" w:rsidRDefault="0028399C" w:rsidP="0030432C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 w:themeColor="background1" w:themeShade="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120"/>
        <w:gridCol w:w="1233"/>
      </w:tblGrid>
      <w:tr w:rsidR="00515A76" w:rsidRPr="0013588D" w14:paraId="32F84D21" w14:textId="77777777" w:rsidTr="27D262F5">
        <w:tc>
          <w:tcPr>
            <w:tcW w:w="181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7353" w:type="dxa"/>
            <w:gridSpan w:val="2"/>
            <w:tcBorders>
              <w:top w:val="single" w:sz="12" w:space="0" w:color="auto"/>
            </w:tcBorders>
          </w:tcPr>
          <w:p w14:paraId="24A6EDAA" w14:textId="04DE4AE1" w:rsidR="00515A76" w:rsidRPr="0013588D" w:rsidRDefault="0044546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Daniel Brokl </w:t>
            </w:r>
          </w:p>
        </w:tc>
      </w:tr>
      <w:tr w:rsidR="00515A76" w:rsidRPr="0013588D" w14:paraId="2EC64D81" w14:textId="77777777" w:rsidTr="27D262F5">
        <w:tc>
          <w:tcPr>
            <w:tcW w:w="1817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7353" w:type="dxa"/>
            <w:gridSpan w:val="2"/>
          </w:tcPr>
          <w:p w14:paraId="5AB00BEC" w14:textId="3CCE2E75" w:rsidR="00515A76" w:rsidRPr="0013588D" w:rsidRDefault="00445467" w:rsidP="27D262F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Metaverse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 možnosti jeho využití v 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marektingové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komunikaci </w:t>
            </w:r>
          </w:p>
        </w:tc>
      </w:tr>
      <w:tr w:rsidR="00303FEA" w:rsidRPr="0013588D" w14:paraId="603D709F" w14:textId="77777777" w:rsidTr="27D262F5">
        <w:tc>
          <w:tcPr>
            <w:tcW w:w="1817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shd w:val="clear" w:color="auto" w:fill="F2F2F2" w:themeFill="background1" w:themeFillShade="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6120" w:type="dxa"/>
            <w:tcBorders>
              <w:bottom w:val="single" w:sz="12" w:space="0" w:color="auto"/>
            </w:tcBorders>
          </w:tcPr>
          <w:p w14:paraId="4C977FD6" w14:textId="0FCEFC7E" w:rsidR="00303FEA" w:rsidRPr="00303FEA" w:rsidRDefault="0030432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Šikl Burešová, PhD.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5B1EEEAB" w:rsidR="00303FEA" w:rsidRPr="0013588D" w:rsidRDefault="00303FEA" w:rsidP="27D262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2023/2</w:t>
            </w:r>
            <w:r w:rsidR="02A578B3" w:rsidRPr="27D262F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55C59086" w:rsidR="00515A76" w:rsidRDefault="004C4B6D" w:rsidP="27D262F5">
      <w:pPr>
        <w:jc w:val="center"/>
        <w:rPr>
          <w:rFonts w:ascii="Calibri" w:hAnsi="Calibri" w:cs="Calibri"/>
          <w:sz w:val="24"/>
          <w:szCs w:val="24"/>
        </w:rPr>
      </w:pPr>
      <w:r w:rsidRPr="000B4ABD">
        <w:rPr>
          <w:rFonts w:ascii="Calibri" w:hAnsi="Calibri" w:cs="Calibri"/>
          <w:noProof/>
          <w:sz w:val="24"/>
          <w:szCs w:val="24"/>
        </w:rPr>
        <w:object w:dxaOrig="7085" w:dyaOrig="3436" w14:anchorId="210B8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340.1pt;height:164.05pt" o:ole="">
            <v:imagedata r:id="rId7" o:title=""/>
          </v:shape>
          <o:OLEObject Type="Embed" ProgID="Excel.Sheet.8" ShapeID="_x0000_i1036" DrawAspect="Content" ObjectID="_1776489240" r:id="rId8"/>
        </w:object>
      </w:r>
    </w:p>
    <w:p w14:paraId="77DC5089" w14:textId="77777777" w:rsidR="003952B6" w:rsidRPr="0013588D" w:rsidRDefault="003952B6" w:rsidP="27D262F5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Pr="005354CD" w:rsidRDefault="00303FEA" w:rsidP="27D262F5">
      <w:pPr>
        <w:spacing w:before="120" w:after="6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Komentáře, připomínky, výhrady a náměty k práci (silné a slabé stránky)</w:t>
      </w:r>
      <w:r w:rsidR="008242D2" w:rsidRPr="27D262F5">
        <w:rPr>
          <w:rFonts w:ascii="Calibri" w:hAnsi="Calibri" w:cs="Calibri"/>
          <w:b/>
          <w:bCs/>
          <w:sz w:val="24"/>
          <w:szCs w:val="24"/>
        </w:rPr>
        <w:t>:</w:t>
      </w:r>
    </w:p>
    <w:p w14:paraId="4AD49C34" w14:textId="4297D151" w:rsidR="3A81546F" w:rsidRDefault="00DA2B55" w:rsidP="00DA2B55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DA2B55">
        <w:rPr>
          <w:rFonts w:ascii="Calibri" w:hAnsi="Calibri" w:cs="Calibri"/>
          <w:sz w:val="24"/>
          <w:szCs w:val="24"/>
        </w:rPr>
        <w:t>Autor práce si stanovil ambiciózní cíl prozkoumat oblast, která je</w:t>
      </w:r>
      <w:r w:rsidR="00A568B5">
        <w:rPr>
          <w:rFonts w:ascii="Calibri" w:hAnsi="Calibri" w:cs="Calibri"/>
          <w:sz w:val="24"/>
          <w:szCs w:val="24"/>
        </w:rPr>
        <w:t xml:space="preserve"> stále v poměrně</w:t>
      </w:r>
      <w:r w:rsidRPr="00DA2B55">
        <w:rPr>
          <w:rFonts w:ascii="Calibri" w:hAnsi="Calibri" w:cs="Calibri"/>
          <w:sz w:val="24"/>
          <w:szCs w:val="24"/>
        </w:rPr>
        <w:t xml:space="preserve"> překotném vývoji. Z tohoto pohledu se j</w:t>
      </w:r>
      <w:r>
        <w:rPr>
          <w:rFonts w:ascii="Calibri" w:hAnsi="Calibri" w:cs="Calibri"/>
          <w:sz w:val="24"/>
          <w:szCs w:val="24"/>
        </w:rPr>
        <w:t>e</w:t>
      </w:r>
      <w:r w:rsidRPr="00DA2B55">
        <w:rPr>
          <w:rFonts w:ascii="Calibri" w:hAnsi="Calibri" w:cs="Calibri"/>
          <w:sz w:val="24"/>
          <w:szCs w:val="24"/>
        </w:rPr>
        <w:t>dná o podnětný text</w:t>
      </w:r>
      <w:r w:rsidR="00A568B5">
        <w:rPr>
          <w:rFonts w:ascii="Calibri" w:hAnsi="Calibri" w:cs="Calibri"/>
          <w:sz w:val="24"/>
          <w:szCs w:val="24"/>
        </w:rPr>
        <w:t xml:space="preserve">, který však na straně druhé má poněkud problém při ukotvení tématu v rámci </w:t>
      </w:r>
      <w:proofErr w:type="spellStart"/>
      <w:r w:rsidR="00A568B5">
        <w:rPr>
          <w:rFonts w:ascii="Calibri" w:hAnsi="Calibri" w:cs="Calibri"/>
          <w:sz w:val="24"/>
          <w:szCs w:val="24"/>
        </w:rPr>
        <w:t>teorietické</w:t>
      </w:r>
      <w:proofErr w:type="spellEnd"/>
      <w:r w:rsidR="00A568B5">
        <w:rPr>
          <w:rFonts w:ascii="Calibri" w:hAnsi="Calibri" w:cs="Calibri"/>
          <w:sz w:val="24"/>
          <w:szCs w:val="24"/>
        </w:rPr>
        <w:t xml:space="preserve"> části práce, kdy se stále nedá opřít o dostatečné zdroje.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3B8CFEA" w14:textId="2FA38DEF" w:rsidR="003A7404" w:rsidRPr="005E6E9E" w:rsidRDefault="00A568B5" w:rsidP="005E6E9E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Díky vhodné k</w:t>
      </w:r>
      <w:r w:rsidR="00590D41" w:rsidRPr="00590D41">
        <w:rPr>
          <w:rFonts w:ascii="Calibri" w:hAnsi="Calibri" w:cs="Calibri"/>
          <w:sz w:val="24"/>
          <w:szCs w:val="24"/>
        </w:rPr>
        <w:t>ombinac</w:t>
      </w:r>
      <w:r>
        <w:rPr>
          <w:rFonts w:ascii="Calibri" w:hAnsi="Calibri" w:cs="Calibri"/>
          <w:sz w:val="24"/>
          <w:szCs w:val="24"/>
        </w:rPr>
        <w:t>i</w:t>
      </w:r>
      <w:r w:rsidR="00590D41" w:rsidRPr="00590D41">
        <w:rPr>
          <w:rFonts w:ascii="Calibri" w:hAnsi="Calibri" w:cs="Calibri"/>
          <w:sz w:val="24"/>
          <w:szCs w:val="24"/>
        </w:rPr>
        <w:t xml:space="preserve"> kvalitativní i kvantitativní výzkumn</w:t>
      </w:r>
      <w:r>
        <w:rPr>
          <w:rFonts w:ascii="Calibri" w:hAnsi="Calibri" w:cs="Calibri"/>
          <w:sz w:val="24"/>
          <w:szCs w:val="24"/>
        </w:rPr>
        <w:t>é</w:t>
      </w:r>
      <w:r w:rsidR="00590D41" w:rsidRPr="00590D41">
        <w:rPr>
          <w:rFonts w:ascii="Calibri" w:hAnsi="Calibri" w:cs="Calibri"/>
          <w:sz w:val="24"/>
          <w:szCs w:val="24"/>
        </w:rPr>
        <w:t xml:space="preserve"> metod</w:t>
      </w:r>
      <w:r>
        <w:rPr>
          <w:rFonts w:ascii="Calibri" w:hAnsi="Calibri" w:cs="Calibri"/>
          <w:sz w:val="24"/>
          <w:szCs w:val="24"/>
        </w:rPr>
        <w:t>y</w:t>
      </w:r>
      <w:r w:rsidR="00590D41" w:rsidRPr="00590D41">
        <w:rPr>
          <w:rFonts w:ascii="Calibri" w:hAnsi="Calibri" w:cs="Calibri"/>
          <w:sz w:val="24"/>
          <w:szCs w:val="24"/>
        </w:rPr>
        <w:t xml:space="preserve"> </w:t>
      </w:r>
      <w:r w:rsidR="00590D41">
        <w:rPr>
          <w:rFonts w:ascii="Calibri" w:hAnsi="Calibri" w:cs="Calibri"/>
          <w:sz w:val="24"/>
          <w:szCs w:val="24"/>
        </w:rPr>
        <w:t>autor došel k</w:t>
      </w:r>
      <w:r w:rsidR="003A7404">
        <w:rPr>
          <w:rFonts w:ascii="Calibri" w:hAnsi="Calibri" w:cs="Calibri"/>
          <w:sz w:val="24"/>
          <w:szCs w:val="24"/>
        </w:rPr>
        <w:t xml:space="preserve"> relevantním</w:t>
      </w:r>
      <w:r w:rsidR="00590D41">
        <w:rPr>
          <w:rFonts w:ascii="Calibri" w:hAnsi="Calibri" w:cs="Calibri"/>
          <w:sz w:val="24"/>
          <w:szCs w:val="24"/>
        </w:rPr>
        <w:t> závěrům</w:t>
      </w:r>
      <w:r w:rsidR="005E6E9E">
        <w:rPr>
          <w:rFonts w:ascii="Calibri" w:hAnsi="Calibri" w:cs="Calibri"/>
          <w:sz w:val="24"/>
          <w:szCs w:val="24"/>
        </w:rPr>
        <w:t>, a to</w:t>
      </w:r>
      <w:r w:rsidR="00590D41">
        <w:rPr>
          <w:rFonts w:ascii="Calibri" w:hAnsi="Calibri" w:cs="Calibri"/>
          <w:sz w:val="24"/>
          <w:szCs w:val="24"/>
        </w:rPr>
        <w:t xml:space="preserve"> ja</w:t>
      </w:r>
      <w:r w:rsidR="003A7404">
        <w:rPr>
          <w:rFonts w:ascii="Calibri" w:hAnsi="Calibri" w:cs="Calibri"/>
          <w:sz w:val="24"/>
          <w:szCs w:val="24"/>
        </w:rPr>
        <w:t xml:space="preserve">ké faktory jsou pozitivně </w:t>
      </w:r>
      <w:proofErr w:type="spellStart"/>
      <w:r w:rsidR="003A7404">
        <w:rPr>
          <w:rFonts w:ascii="Calibri" w:hAnsi="Calibri" w:cs="Calibri"/>
          <w:sz w:val="24"/>
          <w:szCs w:val="24"/>
        </w:rPr>
        <w:t>vnímany</w:t>
      </w:r>
      <w:proofErr w:type="spellEnd"/>
      <w:r w:rsidR="003A7404">
        <w:rPr>
          <w:rFonts w:ascii="Calibri" w:hAnsi="Calibri" w:cs="Calibri"/>
          <w:sz w:val="24"/>
          <w:szCs w:val="24"/>
        </w:rPr>
        <w:t xml:space="preserve"> uživateli v rámci </w:t>
      </w:r>
      <w:r w:rsidR="00590D41">
        <w:rPr>
          <w:rFonts w:ascii="Calibri" w:hAnsi="Calibri" w:cs="Calibri"/>
          <w:sz w:val="24"/>
          <w:szCs w:val="24"/>
        </w:rPr>
        <w:t>marketingov</w:t>
      </w:r>
      <w:r w:rsidR="005E6E9E">
        <w:rPr>
          <w:rFonts w:ascii="Calibri" w:hAnsi="Calibri" w:cs="Calibri"/>
          <w:sz w:val="24"/>
          <w:szCs w:val="24"/>
        </w:rPr>
        <w:t>é</w:t>
      </w:r>
      <w:r w:rsidR="00590D41">
        <w:rPr>
          <w:rFonts w:ascii="Calibri" w:hAnsi="Calibri" w:cs="Calibri"/>
          <w:sz w:val="24"/>
          <w:szCs w:val="24"/>
        </w:rPr>
        <w:t xml:space="preserve"> komunika</w:t>
      </w:r>
      <w:r w:rsidR="005E6E9E">
        <w:rPr>
          <w:rFonts w:ascii="Calibri" w:hAnsi="Calibri" w:cs="Calibri"/>
          <w:sz w:val="24"/>
          <w:szCs w:val="24"/>
        </w:rPr>
        <w:t>ce</w:t>
      </w:r>
      <w:r w:rsidR="00590D41" w:rsidRPr="005E6E9E">
        <w:rPr>
          <w:rFonts w:ascii="Calibri" w:hAnsi="Calibri" w:cs="Calibri"/>
          <w:sz w:val="24"/>
          <w:szCs w:val="24"/>
        </w:rPr>
        <w:t xml:space="preserve"> v </w:t>
      </w:r>
      <w:proofErr w:type="spellStart"/>
      <w:r w:rsidR="00590D41" w:rsidRPr="005E6E9E">
        <w:rPr>
          <w:rFonts w:ascii="Calibri" w:hAnsi="Calibri" w:cs="Calibri"/>
          <w:sz w:val="24"/>
          <w:szCs w:val="24"/>
        </w:rPr>
        <w:t>metaverse</w:t>
      </w:r>
      <w:proofErr w:type="spellEnd"/>
      <w:r w:rsidR="00590D41" w:rsidRPr="005E6E9E">
        <w:rPr>
          <w:rFonts w:ascii="Calibri" w:hAnsi="Calibri" w:cs="Calibri"/>
          <w:sz w:val="24"/>
          <w:szCs w:val="24"/>
        </w:rPr>
        <w:t xml:space="preserve">. </w:t>
      </w:r>
      <w:r w:rsidR="003A7404" w:rsidRPr="005E6E9E">
        <w:rPr>
          <w:rFonts w:ascii="Calibri" w:hAnsi="Calibri" w:cs="Calibri"/>
          <w:sz w:val="24"/>
          <w:szCs w:val="24"/>
        </w:rPr>
        <w:t xml:space="preserve">Byť u kvalitativního výzkumu by bylo vhodnější pracovat s větší skupinou (3 participanti). </w:t>
      </w:r>
    </w:p>
    <w:p w14:paraId="2BDCB778" w14:textId="553AA229" w:rsidR="004E6CF7" w:rsidRPr="00590D41" w:rsidRDefault="004E6CF7" w:rsidP="007A1401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590D41">
        <w:rPr>
          <w:rFonts w:ascii="Calibri" w:hAnsi="Calibri" w:cs="Calibri"/>
          <w:sz w:val="24"/>
          <w:szCs w:val="24"/>
        </w:rPr>
        <w:t>Drobné stylistické a formální nedostatky bakalářského projektu</w:t>
      </w:r>
      <w:r w:rsidR="00A568B5">
        <w:rPr>
          <w:rFonts w:ascii="Calibri" w:hAnsi="Calibri" w:cs="Calibri"/>
          <w:sz w:val="24"/>
          <w:szCs w:val="24"/>
        </w:rPr>
        <w:t>,</w:t>
      </w:r>
      <w:r w:rsidR="005E6E9E">
        <w:rPr>
          <w:rFonts w:ascii="Calibri" w:hAnsi="Calibri" w:cs="Calibri"/>
          <w:sz w:val="24"/>
          <w:szCs w:val="24"/>
        </w:rPr>
        <w:t xml:space="preserve"> a celkově poněkud delší formát práce (65 s</w:t>
      </w:r>
      <w:proofErr w:type="gramStart"/>
      <w:r w:rsidR="005E6E9E">
        <w:rPr>
          <w:rFonts w:ascii="Calibri" w:hAnsi="Calibri" w:cs="Calibri"/>
          <w:sz w:val="24"/>
          <w:szCs w:val="24"/>
        </w:rPr>
        <w:t xml:space="preserve">), </w:t>
      </w:r>
      <w:r w:rsidR="00A568B5">
        <w:rPr>
          <w:rFonts w:ascii="Calibri" w:hAnsi="Calibri" w:cs="Calibri"/>
          <w:sz w:val="24"/>
          <w:szCs w:val="24"/>
        </w:rPr>
        <w:t xml:space="preserve"> které</w:t>
      </w:r>
      <w:proofErr w:type="gramEnd"/>
      <w:r w:rsidR="00A568B5">
        <w:rPr>
          <w:rFonts w:ascii="Calibri" w:hAnsi="Calibri" w:cs="Calibri"/>
          <w:sz w:val="24"/>
          <w:szCs w:val="24"/>
        </w:rPr>
        <w:t xml:space="preserve"> však po formální </w:t>
      </w:r>
      <w:proofErr w:type="spellStart"/>
      <w:r w:rsidR="00A568B5">
        <w:rPr>
          <w:rFonts w:ascii="Calibri" w:hAnsi="Calibri" w:cs="Calibri"/>
          <w:sz w:val="24"/>
          <w:szCs w:val="24"/>
        </w:rPr>
        <w:t>stránkce</w:t>
      </w:r>
      <w:proofErr w:type="spellEnd"/>
      <w:r w:rsidR="00A568B5">
        <w:rPr>
          <w:rFonts w:ascii="Calibri" w:hAnsi="Calibri" w:cs="Calibri"/>
          <w:sz w:val="24"/>
          <w:szCs w:val="24"/>
        </w:rPr>
        <w:t xml:space="preserve"> nekazí celkově vysokou úroveň bakalářského projektu.</w:t>
      </w:r>
    </w:p>
    <w:p w14:paraId="07B31914" w14:textId="77777777" w:rsidR="008242D2" w:rsidRPr="005354CD" w:rsidRDefault="008242D2" w:rsidP="27D262F5">
      <w:pPr>
        <w:spacing w:before="120" w:after="60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 xml:space="preserve">Otázky k obhajobě: </w:t>
      </w:r>
    </w:p>
    <w:p w14:paraId="058FBEA5" w14:textId="2AB2F8EF" w:rsidR="00034092" w:rsidRDefault="004E6CF7" w:rsidP="00DA2B55">
      <w:pPr>
        <w:numPr>
          <w:ilvl w:val="0"/>
          <w:numId w:val="5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bude</w:t>
      </w:r>
      <w:r w:rsidR="007F5593">
        <w:rPr>
          <w:rFonts w:ascii="Calibri" w:hAnsi="Calibri" w:cs="Calibri"/>
          <w:sz w:val="24"/>
          <w:szCs w:val="24"/>
        </w:rPr>
        <w:t xml:space="preserve"> podle vás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metaverse</w:t>
      </w:r>
      <w:proofErr w:type="spellEnd"/>
      <w:r>
        <w:rPr>
          <w:rFonts w:ascii="Calibri" w:hAnsi="Calibri" w:cs="Calibri"/>
          <w:sz w:val="24"/>
          <w:szCs w:val="24"/>
        </w:rPr>
        <w:t xml:space="preserve"> ovlivněn rozvojem umělé inteligence</w:t>
      </w:r>
      <w:r w:rsidR="00DA2B55" w:rsidRPr="00DA2B55">
        <w:rPr>
          <w:rFonts w:ascii="Calibri" w:hAnsi="Calibri" w:cs="Calibri"/>
          <w:sz w:val="24"/>
          <w:szCs w:val="24"/>
        </w:rPr>
        <w:t>?</w:t>
      </w:r>
    </w:p>
    <w:p w14:paraId="534B0397" w14:textId="5C50B90E" w:rsidR="007F5593" w:rsidRDefault="007F5593" w:rsidP="007F5593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1B1C2A"/>
        </w:rPr>
      </w:pPr>
      <w:r w:rsidRPr="007F5593">
        <w:rPr>
          <w:rFonts w:asciiTheme="minorHAnsi" w:hAnsiTheme="minorHAnsi" w:cstheme="minorHAnsi"/>
          <w:color w:val="1B1C2A"/>
        </w:rPr>
        <w:t>Pojem</w:t>
      </w:r>
      <w:r w:rsidRPr="007F5593">
        <w:rPr>
          <w:rStyle w:val="apple-converted-space"/>
          <w:rFonts w:asciiTheme="minorHAnsi" w:hAnsiTheme="minorHAnsi" w:cstheme="minorHAnsi"/>
          <w:color w:val="1B1C2A"/>
        </w:rPr>
        <w:t> </w:t>
      </w:r>
      <w:proofErr w:type="spellStart"/>
      <w:r w:rsidRPr="007F5593">
        <w:rPr>
          <w:rFonts w:asciiTheme="minorHAnsi" w:hAnsiTheme="minorHAnsi" w:cstheme="minorHAnsi"/>
          <w:color w:val="1B1C2A"/>
        </w:rPr>
        <w:t>metaverse</w:t>
      </w:r>
      <w:proofErr w:type="spellEnd"/>
      <w:r w:rsidRPr="007F5593">
        <w:rPr>
          <w:rStyle w:val="apple-converted-space"/>
          <w:rFonts w:asciiTheme="minorHAnsi" w:hAnsiTheme="minorHAnsi" w:cstheme="minorHAnsi"/>
          <w:color w:val="1B1C2A"/>
        </w:rPr>
        <w:t> </w:t>
      </w:r>
      <w:r w:rsidRPr="007F5593">
        <w:rPr>
          <w:rFonts w:asciiTheme="minorHAnsi" w:hAnsiTheme="minorHAnsi" w:cstheme="minorHAnsi"/>
          <w:color w:val="1B1C2A"/>
        </w:rPr>
        <w:t xml:space="preserve">si v posledních letech </w:t>
      </w:r>
      <w:r>
        <w:rPr>
          <w:rFonts w:asciiTheme="minorHAnsi" w:hAnsiTheme="minorHAnsi" w:cstheme="minorHAnsi"/>
          <w:color w:val="1B1C2A"/>
        </w:rPr>
        <w:t xml:space="preserve">sice </w:t>
      </w:r>
      <w:r w:rsidRPr="007F5593">
        <w:rPr>
          <w:rFonts w:asciiTheme="minorHAnsi" w:hAnsiTheme="minorHAnsi" w:cstheme="minorHAnsi"/>
          <w:color w:val="1B1C2A"/>
        </w:rPr>
        <w:t>získal</w:t>
      </w:r>
      <w:r>
        <w:rPr>
          <w:rFonts w:asciiTheme="minorHAnsi" w:hAnsiTheme="minorHAnsi" w:cstheme="minorHAnsi"/>
          <w:color w:val="1B1C2A"/>
        </w:rPr>
        <w:t xml:space="preserve"> </w:t>
      </w:r>
      <w:r w:rsidRPr="007F5593">
        <w:rPr>
          <w:rFonts w:asciiTheme="minorHAnsi" w:hAnsiTheme="minorHAnsi" w:cstheme="minorHAnsi"/>
          <w:color w:val="1B1C2A"/>
        </w:rPr>
        <w:t xml:space="preserve">pozornost, zatím se mu ale nepodařilo dostat do hlavního proudu. K jeho nízké popularitě přispívá několik </w:t>
      </w:r>
      <w:r>
        <w:rPr>
          <w:rFonts w:asciiTheme="minorHAnsi" w:hAnsiTheme="minorHAnsi" w:cstheme="minorHAnsi"/>
          <w:color w:val="1B1C2A"/>
        </w:rPr>
        <w:t xml:space="preserve">zásadních </w:t>
      </w:r>
      <w:proofErr w:type="gramStart"/>
      <w:r w:rsidRPr="007F5593">
        <w:rPr>
          <w:rFonts w:asciiTheme="minorHAnsi" w:hAnsiTheme="minorHAnsi" w:cstheme="minorHAnsi"/>
          <w:color w:val="1B1C2A"/>
        </w:rPr>
        <w:t>faktorů</w:t>
      </w:r>
      <w:r>
        <w:rPr>
          <w:rFonts w:asciiTheme="minorHAnsi" w:hAnsiTheme="minorHAnsi" w:cstheme="minorHAnsi"/>
          <w:color w:val="1B1C2A"/>
        </w:rPr>
        <w:t xml:space="preserve"> - </w:t>
      </w:r>
      <w:r w:rsidRPr="007F5593">
        <w:rPr>
          <w:rFonts w:asciiTheme="minorHAnsi" w:hAnsiTheme="minorHAnsi" w:cstheme="minorHAnsi"/>
          <w:color w:val="1B1C2A"/>
        </w:rPr>
        <w:t>omezen</w:t>
      </w:r>
      <w:r>
        <w:rPr>
          <w:rFonts w:asciiTheme="minorHAnsi" w:hAnsiTheme="minorHAnsi" w:cstheme="minorHAnsi"/>
          <w:color w:val="1B1C2A"/>
        </w:rPr>
        <w:t>á</w:t>
      </w:r>
      <w:proofErr w:type="gramEnd"/>
      <w:r w:rsidRPr="007F5593">
        <w:rPr>
          <w:rFonts w:asciiTheme="minorHAnsi" w:hAnsiTheme="minorHAnsi" w:cstheme="minorHAnsi"/>
          <w:color w:val="1B1C2A"/>
        </w:rPr>
        <w:t xml:space="preserve"> dostupnost, technolog</w:t>
      </w:r>
      <w:r>
        <w:rPr>
          <w:rFonts w:asciiTheme="minorHAnsi" w:hAnsiTheme="minorHAnsi" w:cstheme="minorHAnsi"/>
          <w:color w:val="1B1C2A"/>
        </w:rPr>
        <w:t>ické o</w:t>
      </w:r>
      <w:r w:rsidRPr="007F5593">
        <w:rPr>
          <w:rFonts w:asciiTheme="minorHAnsi" w:hAnsiTheme="minorHAnsi" w:cstheme="minorHAnsi"/>
          <w:color w:val="1B1C2A"/>
        </w:rPr>
        <w:t>mezení</w:t>
      </w:r>
      <w:r>
        <w:rPr>
          <w:rFonts w:asciiTheme="minorHAnsi" w:hAnsiTheme="minorHAnsi" w:cstheme="minorHAnsi"/>
          <w:color w:val="1B1C2A"/>
        </w:rPr>
        <w:t xml:space="preserve">, ale i </w:t>
      </w:r>
      <w:r w:rsidRPr="007F5593">
        <w:rPr>
          <w:rFonts w:asciiTheme="minorHAnsi" w:hAnsiTheme="minorHAnsi" w:cstheme="minorHAnsi"/>
          <w:color w:val="1B1C2A"/>
        </w:rPr>
        <w:t xml:space="preserve">obavy týkající se soukromí a bezpečnosti uživatelů. </w:t>
      </w:r>
      <w:r>
        <w:rPr>
          <w:rFonts w:asciiTheme="minorHAnsi" w:hAnsiTheme="minorHAnsi" w:cstheme="minorHAnsi"/>
          <w:color w:val="1B1C2A"/>
        </w:rPr>
        <w:t>Navíc je</w:t>
      </w:r>
      <w:r w:rsidRPr="007F5593">
        <w:rPr>
          <w:rFonts w:asciiTheme="minorHAnsi" w:hAnsiTheme="minorHAnsi" w:cstheme="minorHAnsi"/>
          <w:color w:val="1B1C2A"/>
        </w:rPr>
        <w:t xml:space="preserve"> </w:t>
      </w:r>
      <w:proofErr w:type="spellStart"/>
      <w:r w:rsidRPr="007F5593">
        <w:rPr>
          <w:rFonts w:asciiTheme="minorHAnsi" w:hAnsiTheme="minorHAnsi" w:cstheme="minorHAnsi"/>
          <w:color w:val="1B1C2A"/>
        </w:rPr>
        <w:t>metaverse</w:t>
      </w:r>
      <w:proofErr w:type="spellEnd"/>
      <w:r w:rsidRPr="007F5593">
        <w:rPr>
          <w:rFonts w:asciiTheme="minorHAnsi" w:hAnsiTheme="minorHAnsi" w:cstheme="minorHAnsi"/>
          <w:color w:val="1B1C2A"/>
        </w:rPr>
        <w:t xml:space="preserve"> stále v raných fázích vývoje a chybí mu komplexní a bezproblémový zážitek, který by zaujal masy</w:t>
      </w:r>
      <w:r>
        <w:rPr>
          <w:rFonts w:asciiTheme="minorHAnsi" w:hAnsiTheme="minorHAnsi" w:cstheme="minorHAnsi"/>
          <w:color w:val="1B1C2A"/>
        </w:rPr>
        <w:t>. Myslíte si, že má tato technologie budoucnost pro masy</w:t>
      </w:r>
      <w:r w:rsidR="004C4B6D">
        <w:rPr>
          <w:rFonts w:asciiTheme="minorHAnsi" w:hAnsiTheme="minorHAnsi" w:cstheme="minorHAnsi"/>
          <w:color w:val="1B1C2A"/>
        </w:rPr>
        <w:t>, v dekádě do pěti let?</w:t>
      </w:r>
      <w:r>
        <w:rPr>
          <w:rFonts w:asciiTheme="minorHAnsi" w:hAnsiTheme="minorHAnsi" w:cstheme="minorHAnsi"/>
          <w:color w:val="1B1C2A"/>
        </w:rPr>
        <w:t xml:space="preserve">  </w:t>
      </w:r>
    </w:p>
    <w:p w14:paraId="0755D85E" w14:textId="556442C9" w:rsidR="00A568B5" w:rsidRPr="007F5593" w:rsidRDefault="00A568B5" w:rsidP="007F5593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1B1C2A"/>
        </w:rPr>
      </w:pPr>
      <w:r>
        <w:rPr>
          <w:rFonts w:asciiTheme="minorHAnsi" w:hAnsiTheme="minorHAnsi" w:cstheme="minorHAnsi"/>
          <w:color w:val="1B1C2A"/>
        </w:rPr>
        <w:t xml:space="preserve">Formát </w:t>
      </w:r>
      <w:proofErr w:type="spellStart"/>
      <w:r>
        <w:rPr>
          <w:rFonts w:asciiTheme="minorHAnsi" w:hAnsiTheme="minorHAnsi" w:cstheme="minorHAnsi"/>
          <w:color w:val="1B1C2A"/>
        </w:rPr>
        <w:t>metaverse</w:t>
      </w:r>
      <w:proofErr w:type="spellEnd"/>
      <w:r>
        <w:rPr>
          <w:rFonts w:asciiTheme="minorHAnsi" w:hAnsiTheme="minorHAnsi" w:cstheme="minorHAnsi"/>
          <w:color w:val="1B1C2A"/>
        </w:rPr>
        <w:t xml:space="preserve"> je úspěšnější zejména v propagaci B2C marketingu. Mohl byste prosím zkusit nastínit, v jakém B2B odvětví by mohl uspět?</w:t>
      </w:r>
    </w:p>
    <w:p w14:paraId="5108D471" w14:textId="7E675646" w:rsidR="27D262F5" w:rsidRPr="007F5593" w:rsidRDefault="27D262F5" w:rsidP="27D262F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D7551A" w14:textId="3F87B9A4" w:rsidR="00515A76" w:rsidRPr="0013588D" w:rsidRDefault="00252ECC" w:rsidP="27D262F5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bCs/>
          <w:sz w:val="24"/>
          <w:szCs w:val="24"/>
        </w:rPr>
      </w:pPr>
      <w:r w:rsidRPr="27D262F5">
        <w:rPr>
          <w:rFonts w:ascii="Calibri" w:hAnsi="Calibri" w:cs="Calibri"/>
          <w:b/>
          <w:bCs/>
          <w:sz w:val="24"/>
          <w:szCs w:val="24"/>
        </w:rPr>
        <w:t>V</w:t>
      </w:r>
      <w:r w:rsidR="0030432C" w:rsidRPr="27D262F5">
        <w:rPr>
          <w:rFonts w:ascii="Calibri" w:hAnsi="Calibri" w:cs="Calibri"/>
          <w:b/>
          <w:bCs/>
          <w:sz w:val="24"/>
          <w:szCs w:val="24"/>
        </w:rPr>
        <w:t xml:space="preserve"> Praze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 dne </w:t>
      </w:r>
      <w:r w:rsidR="00445467">
        <w:rPr>
          <w:rFonts w:ascii="Calibri" w:hAnsi="Calibri" w:cs="Calibri"/>
          <w:b/>
          <w:bCs/>
          <w:sz w:val="24"/>
          <w:szCs w:val="24"/>
        </w:rPr>
        <w:t>4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>.</w:t>
      </w:r>
      <w:r w:rsidR="00AD7649">
        <w:rPr>
          <w:rFonts w:ascii="Calibri" w:hAnsi="Calibri" w:cs="Calibri"/>
          <w:b/>
          <w:bCs/>
          <w:sz w:val="24"/>
          <w:szCs w:val="24"/>
        </w:rPr>
        <w:t>5</w:t>
      </w:r>
      <w:r w:rsidR="7FA0FFFB" w:rsidRPr="27D262F5">
        <w:rPr>
          <w:rFonts w:ascii="Calibri" w:hAnsi="Calibri" w:cs="Calibri"/>
          <w:b/>
          <w:bCs/>
          <w:sz w:val="24"/>
          <w:szCs w:val="24"/>
        </w:rPr>
        <w:t xml:space="preserve">.2024 </w:t>
      </w:r>
      <w:r>
        <w:tab/>
      </w:r>
      <w:r>
        <w:tab/>
      </w:r>
      <w:r>
        <w:tab/>
      </w:r>
      <w:r w:rsidR="16EEFB53" w:rsidRPr="27D262F5">
        <w:rPr>
          <w:rFonts w:ascii="Calibri" w:hAnsi="Calibri" w:cs="Calibri"/>
          <w:b/>
          <w:bCs/>
          <w:sz w:val="24"/>
          <w:szCs w:val="24"/>
        </w:rPr>
        <w:t xml:space="preserve">        </w:t>
      </w:r>
      <w:r w:rsidRPr="27D262F5">
        <w:rPr>
          <w:rFonts w:ascii="Calibri" w:hAnsi="Calibri" w:cs="Calibri"/>
          <w:b/>
          <w:bCs/>
          <w:sz w:val="24"/>
          <w:szCs w:val="24"/>
        </w:rPr>
        <w:t xml:space="preserve">Podpis: </w:t>
      </w:r>
    </w:p>
    <w:sectPr w:rsidR="00515A76" w:rsidRPr="0013588D" w:rsidSect="000C1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080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F88BF" w14:textId="77777777" w:rsidR="000C1C0B" w:rsidRDefault="000C1C0B">
      <w:r>
        <w:separator/>
      </w:r>
    </w:p>
  </w:endnote>
  <w:endnote w:type="continuationSeparator" w:id="0">
    <w:p w14:paraId="50069503" w14:textId="77777777" w:rsidR="000C1C0B" w:rsidRDefault="000C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ADB74" w14:textId="77777777" w:rsidR="000C1C0B" w:rsidRDefault="000C1C0B">
      <w:r>
        <w:separator/>
      </w:r>
    </w:p>
  </w:footnote>
  <w:footnote w:type="continuationSeparator" w:id="0">
    <w:p w14:paraId="14F83969" w14:textId="77777777" w:rsidR="000C1C0B" w:rsidRDefault="000C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CB55" w14:textId="5DF84829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F527F0" wp14:editId="122766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77820505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29CA" w14:textId="5B37F71C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527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" filled="f" stroked="f">
              <v:textbox style="mso-fit-shape-to-text:t" inset="0,15pt,20pt,0">
                <w:txbxContent>
                  <w:p w14:paraId="330829CA" w14:textId="5B37F71C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DCF3B40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1221069B">
          <wp:extent cx="2743200" cy="400050"/>
          <wp:effectExtent l="0" t="0" r="0" b="0"/>
          <wp:docPr id="129773504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D516" w14:textId="4379827F" w:rsidR="0030432C" w:rsidRDefault="0030432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90110A" wp14:editId="58744F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18884096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159E2" w14:textId="0CC1E7EE" w:rsidR="0030432C" w:rsidRPr="0030432C" w:rsidRDefault="0030432C" w:rsidP="003043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043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011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ompany 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" filled="f" stroked="f">
              <v:textbox style="mso-fit-shape-to-text:t" inset="0,15pt,20pt,0">
                <w:txbxContent>
                  <w:p w14:paraId="176159E2" w14:textId="0CC1E7EE" w:rsidR="0030432C" w:rsidRPr="0030432C" w:rsidRDefault="0030432C" w:rsidP="003043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0432C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6479">
    <w:abstractNumId w:val="0"/>
  </w:num>
  <w:num w:numId="2" w16cid:durableId="1664580153">
    <w:abstractNumId w:val="3"/>
  </w:num>
  <w:num w:numId="3" w16cid:durableId="1861356970">
    <w:abstractNumId w:val="1"/>
  </w:num>
  <w:num w:numId="4" w16cid:durableId="1114322638">
    <w:abstractNumId w:val="4"/>
  </w:num>
  <w:num w:numId="5" w16cid:durableId="81155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2E5B4"/>
    <w:rsid w:val="00031A6C"/>
    <w:rsid w:val="00031BE1"/>
    <w:rsid w:val="00034092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B4ABD"/>
    <w:rsid w:val="000C0456"/>
    <w:rsid w:val="000C1C0B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1EF5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577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32C"/>
    <w:rsid w:val="00305DC2"/>
    <w:rsid w:val="00307976"/>
    <w:rsid w:val="003101C9"/>
    <w:rsid w:val="00313E2B"/>
    <w:rsid w:val="003173DD"/>
    <w:rsid w:val="00321322"/>
    <w:rsid w:val="00332306"/>
    <w:rsid w:val="00370576"/>
    <w:rsid w:val="00380CCA"/>
    <w:rsid w:val="00383E5D"/>
    <w:rsid w:val="003868F7"/>
    <w:rsid w:val="0039468B"/>
    <w:rsid w:val="003952B6"/>
    <w:rsid w:val="00395D72"/>
    <w:rsid w:val="003A402B"/>
    <w:rsid w:val="003A7404"/>
    <w:rsid w:val="003B33D3"/>
    <w:rsid w:val="003B6F1E"/>
    <w:rsid w:val="003D1AA1"/>
    <w:rsid w:val="00406A5C"/>
    <w:rsid w:val="00407767"/>
    <w:rsid w:val="004108F6"/>
    <w:rsid w:val="0042394D"/>
    <w:rsid w:val="00445467"/>
    <w:rsid w:val="00447918"/>
    <w:rsid w:val="00464666"/>
    <w:rsid w:val="0047669B"/>
    <w:rsid w:val="00476CB0"/>
    <w:rsid w:val="00484267"/>
    <w:rsid w:val="0048773E"/>
    <w:rsid w:val="00494841"/>
    <w:rsid w:val="00494854"/>
    <w:rsid w:val="00495425"/>
    <w:rsid w:val="004A2C72"/>
    <w:rsid w:val="004B153D"/>
    <w:rsid w:val="004B49CA"/>
    <w:rsid w:val="004B74D0"/>
    <w:rsid w:val="004C1E75"/>
    <w:rsid w:val="004C4B6D"/>
    <w:rsid w:val="004D02B3"/>
    <w:rsid w:val="004D187D"/>
    <w:rsid w:val="004D6C3D"/>
    <w:rsid w:val="004D72F4"/>
    <w:rsid w:val="004E6CF7"/>
    <w:rsid w:val="00502910"/>
    <w:rsid w:val="00507C7B"/>
    <w:rsid w:val="00511645"/>
    <w:rsid w:val="00515A76"/>
    <w:rsid w:val="00516452"/>
    <w:rsid w:val="00520C6A"/>
    <w:rsid w:val="00521837"/>
    <w:rsid w:val="005317DB"/>
    <w:rsid w:val="005406C7"/>
    <w:rsid w:val="00577537"/>
    <w:rsid w:val="00581EDF"/>
    <w:rsid w:val="005820B2"/>
    <w:rsid w:val="00590D41"/>
    <w:rsid w:val="005934FB"/>
    <w:rsid w:val="00595345"/>
    <w:rsid w:val="005B2CF0"/>
    <w:rsid w:val="005D6260"/>
    <w:rsid w:val="005E1DEF"/>
    <w:rsid w:val="005E6E9E"/>
    <w:rsid w:val="005E78E0"/>
    <w:rsid w:val="005F65E0"/>
    <w:rsid w:val="005F7C26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37AB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5593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568B5"/>
    <w:rsid w:val="00A576E7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D7649"/>
    <w:rsid w:val="00AE5F6C"/>
    <w:rsid w:val="00AF23F4"/>
    <w:rsid w:val="00AF5110"/>
    <w:rsid w:val="00B01F32"/>
    <w:rsid w:val="00B05225"/>
    <w:rsid w:val="00B0625F"/>
    <w:rsid w:val="00B10BCB"/>
    <w:rsid w:val="00B2031F"/>
    <w:rsid w:val="00B214F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1A38"/>
    <w:rsid w:val="00BE269D"/>
    <w:rsid w:val="00BE2CBD"/>
    <w:rsid w:val="00BE5B19"/>
    <w:rsid w:val="00BF11F1"/>
    <w:rsid w:val="00C10AE5"/>
    <w:rsid w:val="00C43542"/>
    <w:rsid w:val="00C47F7E"/>
    <w:rsid w:val="00C50733"/>
    <w:rsid w:val="00C6091C"/>
    <w:rsid w:val="00C7046F"/>
    <w:rsid w:val="00C75DA8"/>
    <w:rsid w:val="00C83B7F"/>
    <w:rsid w:val="00C95717"/>
    <w:rsid w:val="00CB5F99"/>
    <w:rsid w:val="00CC72DF"/>
    <w:rsid w:val="00CD06B9"/>
    <w:rsid w:val="00CD44EE"/>
    <w:rsid w:val="00CF0E2F"/>
    <w:rsid w:val="00CF1C8A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2B55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4C5C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0522E"/>
    <w:rsid w:val="00F130D7"/>
    <w:rsid w:val="00F159E0"/>
    <w:rsid w:val="00F26FA3"/>
    <w:rsid w:val="00F27AC4"/>
    <w:rsid w:val="00F33516"/>
    <w:rsid w:val="00F37C5E"/>
    <w:rsid w:val="00F424AA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2A578B3"/>
    <w:rsid w:val="02B874E6"/>
    <w:rsid w:val="03E8436E"/>
    <w:rsid w:val="07844945"/>
    <w:rsid w:val="08C40E29"/>
    <w:rsid w:val="095F5B22"/>
    <w:rsid w:val="0B419BF4"/>
    <w:rsid w:val="0E3A6DF8"/>
    <w:rsid w:val="0ECCF1BD"/>
    <w:rsid w:val="132B3CBC"/>
    <w:rsid w:val="16EEFB53"/>
    <w:rsid w:val="174A7267"/>
    <w:rsid w:val="1820436B"/>
    <w:rsid w:val="18766FA3"/>
    <w:rsid w:val="18B794AB"/>
    <w:rsid w:val="1A80DBA5"/>
    <w:rsid w:val="1B0B71D6"/>
    <w:rsid w:val="1CDCA25A"/>
    <w:rsid w:val="1DC80EA4"/>
    <w:rsid w:val="21880DAD"/>
    <w:rsid w:val="23A50390"/>
    <w:rsid w:val="24065CFE"/>
    <w:rsid w:val="25568D88"/>
    <w:rsid w:val="262F39C1"/>
    <w:rsid w:val="2659ACED"/>
    <w:rsid w:val="26646740"/>
    <w:rsid w:val="27B18427"/>
    <w:rsid w:val="27D262F5"/>
    <w:rsid w:val="2874C0AD"/>
    <w:rsid w:val="295D6762"/>
    <w:rsid w:val="29938608"/>
    <w:rsid w:val="2A93E028"/>
    <w:rsid w:val="2CADA45A"/>
    <w:rsid w:val="2EDDA5E6"/>
    <w:rsid w:val="30782AF1"/>
    <w:rsid w:val="31366462"/>
    <w:rsid w:val="32264E26"/>
    <w:rsid w:val="331F2BCE"/>
    <w:rsid w:val="3400F282"/>
    <w:rsid w:val="372FF6CD"/>
    <w:rsid w:val="37E13705"/>
    <w:rsid w:val="38728E07"/>
    <w:rsid w:val="39387EE5"/>
    <w:rsid w:val="39851A4B"/>
    <w:rsid w:val="3A81546F"/>
    <w:rsid w:val="3AE895BF"/>
    <w:rsid w:val="3B28E2A8"/>
    <w:rsid w:val="3B406774"/>
    <w:rsid w:val="3B9A57B7"/>
    <w:rsid w:val="3BC665E1"/>
    <w:rsid w:val="3E73AEEB"/>
    <w:rsid w:val="3F96EE94"/>
    <w:rsid w:val="3F974988"/>
    <w:rsid w:val="3FE9CB13"/>
    <w:rsid w:val="40163593"/>
    <w:rsid w:val="4068B671"/>
    <w:rsid w:val="406D2D09"/>
    <w:rsid w:val="40DA1C64"/>
    <w:rsid w:val="40E82F49"/>
    <w:rsid w:val="40ED23EF"/>
    <w:rsid w:val="40F98BF4"/>
    <w:rsid w:val="412C3EF2"/>
    <w:rsid w:val="425DB1A9"/>
    <w:rsid w:val="464DF73E"/>
    <w:rsid w:val="4737825F"/>
    <w:rsid w:val="47CBA966"/>
    <w:rsid w:val="49013487"/>
    <w:rsid w:val="49E72A44"/>
    <w:rsid w:val="4B548903"/>
    <w:rsid w:val="4CA893B3"/>
    <w:rsid w:val="4D22B5A5"/>
    <w:rsid w:val="4F975B85"/>
    <w:rsid w:val="4FAB0A49"/>
    <w:rsid w:val="5031EF0A"/>
    <w:rsid w:val="523B7BD6"/>
    <w:rsid w:val="526D05BD"/>
    <w:rsid w:val="52B02EE3"/>
    <w:rsid w:val="52C3B447"/>
    <w:rsid w:val="530B1D4F"/>
    <w:rsid w:val="551A7D43"/>
    <w:rsid w:val="552F8BFE"/>
    <w:rsid w:val="57C45FD0"/>
    <w:rsid w:val="59141CFF"/>
    <w:rsid w:val="5BF05346"/>
    <w:rsid w:val="5C79BECE"/>
    <w:rsid w:val="5C96737D"/>
    <w:rsid w:val="5D9DED8F"/>
    <w:rsid w:val="5E204DFD"/>
    <w:rsid w:val="617FB0D8"/>
    <w:rsid w:val="61B404F9"/>
    <w:rsid w:val="624A3E83"/>
    <w:rsid w:val="63A322FA"/>
    <w:rsid w:val="66BFC049"/>
    <w:rsid w:val="68221AD6"/>
    <w:rsid w:val="68845C94"/>
    <w:rsid w:val="6A0A55BD"/>
    <w:rsid w:val="6A65A12D"/>
    <w:rsid w:val="6AED1548"/>
    <w:rsid w:val="6B1C6302"/>
    <w:rsid w:val="6C0C4A57"/>
    <w:rsid w:val="6F6094EE"/>
    <w:rsid w:val="7111D9E8"/>
    <w:rsid w:val="71BD6CC6"/>
    <w:rsid w:val="73A2BB0A"/>
    <w:rsid w:val="756AD619"/>
    <w:rsid w:val="76DDEA84"/>
    <w:rsid w:val="7B04FE24"/>
    <w:rsid w:val="7CBCEF8B"/>
    <w:rsid w:val="7DB6D353"/>
    <w:rsid w:val="7DED47CA"/>
    <w:rsid w:val="7EA3CDC0"/>
    <w:rsid w:val="7EC4F6A8"/>
    <w:rsid w:val="7FA0F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Normlnweb">
    <w:name w:val="Normal (Web)"/>
    <w:basedOn w:val="Normln"/>
    <w:uiPriority w:val="99"/>
    <w:unhideWhenUsed/>
    <w:rsid w:val="007F55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7F5593"/>
  </w:style>
  <w:style w:type="character" w:styleId="Hypertextovodkaz">
    <w:name w:val="Hyperlink"/>
    <w:basedOn w:val="Standardnpsmoodstavce"/>
    <w:uiPriority w:val="99"/>
    <w:unhideWhenUsed/>
    <w:rsid w:val="007F5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Šikl Burešová Eva</cp:lastModifiedBy>
  <cp:revision>8</cp:revision>
  <cp:lastPrinted>2024-05-02T14:17:00Z</cp:lastPrinted>
  <dcterms:created xsi:type="dcterms:W3CDTF">2024-05-03T10:11:00Z</dcterms:created>
  <dcterms:modified xsi:type="dcterms:W3CDTF">2024-05-06T06:28:00Z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4e9c9300,5815c059,4dfa2968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2024-04-22T06:19:10Z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fe0cf9c4-dbda-47b2-bd55-ad4894d157df</vt:lpwstr>
  </property>
  <property fmtid="{D5CDD505-2E9C-101B-9397-08002B2CF9AE}" pid="11" name="MSIP_Label_ba81b7f3-76d5-4bc1-abe7-45a9e5906009_ContentBits">
    <vt:lpwstr>1</vt:lpwstr>
  </property>
</Properties>
</file>