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3105" w:rsidP="00362AB0">
            <w:pPr>
              <w:rPr>
                <w:sz w:val="22"/>
                <w:szCs w:val="22"/>
              </w:rPr>
            </w:pPr>
            <w:r w:rsidRPr="00733105">
              <w:rPr>
                <w:sz w:val="22"/>
                <w:szCs w:val="22"/>
              </w:rPr>
              <w:t xml:space="preserve">Kateřina </w:t>
            </w:r>
            <w:proofErr w:type="spellStart"/>
            <w:r w:rsidRPr="00733105">
              <w:rPr>
                <w:sz w:val="22"/>
                <w:szCs w:val="22"/>
              </w:rPr>
              <w:t>Všetičková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3105" w:rsidP="0073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 v komunikaci učitelů </w:t>
            </w:r>
            <w:r w:rsidRPr="00733105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 </w:t>
            </w:r>
            <w:r w:rsidRPr="00733105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odičů s </w:t>
            </w:r>
            <w:proofErr w:type="spellStart"/>
            <w:r>
              <w:rPr>
                <w:sz w:val="22"/>
                <w:szCs w:val="22"/>
              </w:rPr>
              <w:t>neurovývojovou</w:t>
            </w:r>
            <w:proofErr w:type="spellEnd"/>
            <w:r>
              <w:rPr>
                <w:sz w:val="22"/>
                <w:szCs w:val="22"/>
              </w:rPr>
              <w:t xml:space="preserve"> poruchou </w:t>
            </w:r>
            <w:r w:rsidRPr="00733105">
              <w:rPr>
                <w:sz w:val="22"/>
                <w:szCs w:val="22"/>
              </w:rPr>
              <w:t>pozornosti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33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33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31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66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51D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D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51D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302B8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02B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302B8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A495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02B8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7BB1" w:rsidRDefault="00693A4C" w:rsidP="00302B8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zajímavém a aktuálním tém</w:t>
            </w:r>
            <w:r w:rsidR="00417D0C">
              <w:rPr>
                <w:sz w:val="22"/>
                <w:szCs w:val="22"/>
              </w:rPr>
              <w:t xml:space="preserve">atu. Kladně hodnotím jeho výběr, autorčin entuziasmus a potenciál </w:t>
            </w:r>
            <w:r w:rsidR="00D82CD7">
              <w:rPr>
                <w:sz w:val="22"/>
                <w:szCs w:val="22"/>
              </w:rPr>
              <w:t>celé bakalářské práce.</w:t>
            </w:r>
          </w:p>
          <w:p w:rsidR="00B17BB1" w:rsidRDefault="00693A4C" w:rsidP="00302B8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standardně dělena na část teoretickou a empirickou. Teoretická část prostřednictvím čtyř hlavních kapitol popisuje základní koncepty vztahující se k dané problematice. První kapitola teoretické části</w:t>
            </w:r>
            <w:r w:rsidR="001A7C58">
              <w:rPr>
                <w:sz w:val="22"/>
                <w:szCs w:val="22"/>
              </w:rPr>
              <w:t xml:space="preserve"> popisuje </w:t>
            </w:r>
            <w:proofErr w:type="spellStart"/>
            <w:r w:rsidR="001A7C58" w:rsidRPr="001A7C58">
              <w:rPr>
                <w:sz w:val="22"/>
                <w:szCs w:val="22"/>
              </w:rPr>
              <w:t>neurovývojové</w:t>
            </w:r>
            <w:proofErr w:type="spellEnd"/>
            <w:r w:rsidR="001A7C58" w:rsidRPr="001A7C58">
              <w:rPr>
                <w:sz w:val="22"/>
                <w:szCs w:val="22"/>
              </w:rPr>
              <w:t xml:space="preserve"> por</w:t>
            </w:r>
            <w:r w:rsidR="001A7C58">
              <w:rPr>
                <w:sz w:val="22"/>
                <w:szCs w:val="22"/>
              </w:rPr>
              <w:t xml:space="preserve">uchy pozornosti z hlediska jejich vývoje a </w:t>
            </w:r>
            <w:r w:rsidR="001A7C58" w:rsidRPr="001A7C58">
              <w:rPr>
                <w:sz w:val="22"/>
                <w:szCs w:val="22"/>
              </w:rPr>
              <w:t>dělení</w:t>
            </w:r>
            <w:r w:rsidR="001A7C58">
              <w:rPr>
                <w:sz w:val="22"/>
                <w:szCs w:val="22"/>
              </w:rPr>
              <w:t xml:space="preserve">. Diskutabilní </w:t>
            </w:r>
            <w:r w:rsidR="00ED0149">
              <w:rPr>
                <w:sz w:val="22"/>
                <w:szCs w:val="22"/>
              </w:rPr>
              <w:t xml:space="preserve">(ve vztahu k tématu práce) </w:t>
            </w:r>
            <w:r w:rsidR="001A7C58">
              <w:rPr>
                <w:sz w:val="22"/>
                <w:szCs w:val="22"/>
              </w:rPr>
              <w:t xml:space="preserve">se jeví </w:t>
            </w:r>
            <w:proofErr w:type="spellStart"/>
            <w:r w:rsidR="001A7C58">
              <w:rPr>
                <w:sz w:val="22"/>
                <w:szCs w:val="22"/>
              </w:rPr>
              <w:t>re</w:t>
            </w:r>
            <w:r w:rsidR="00ED0149">
              <w:rPr>
                <w:sz w:val="22"/>
                <w:szCs w:val="22"/>
              </w:rPr>
              <w:t>dundantnost</w:t>
            </w:r>
            <w:proofErr w:type="spellEnd"/>
            <w:r w:rsidR="00ED0149">
              <w:rPr>
                <w:sz w:val="22"/>
                <w:szCs w:val="22"/>
              </w:rPr>
              <w:t xml:space="preserve"> některých informací (např. z hlediska rozsahu a relevantnosti kap. 1.1</w:t>
            </w:r>
            <w:r w:rsidR="006270A7">
              <w:rPr>
                <w:sz w:val="22"/>
                <w:szCs w:val="22"/>
              </w:rPr>
              <w:t>; 4.1</w:t>
            </w:r>
            <w:r w:rsidR="00ED0149">
              <w:rPr>
                <w:sz w:val="22"/>
                <w:szCs w:val="22"/>
              </w:rPr>
              <w:t xml:space="preserve">). </w:t>
            </w:r>
            <w:r w:rsidR="00E87B9D">
              <w:rPr>
                <w:sz w:val="22"/>
                <w:szCs w:val="22"/>
              </w:rPr>
              <w:t>Číslování kapitoly s</w:t>
            </w:r>
            <w:r w:rsidR="00E04CDB">
              <w:rPr>
                <w:sz w:val="22"/>
                <w:szCs w:val="22"/>
              </w:rPr>
              <w:t xml:space="preserve"> názvem </w:t>
            </w:r>
            <w:r w:rsidR="00E87B9D" w:rsidRPr="00E87B9D">
              <w:rPr>
                <w:i/>
                <w:sz w:val="22"/>
                <w:szCs w:val="22"/>
              </w:rPr>
              <w:t>Základní škola jak</w:t>
            </w:r>
            <w:r w:rsidR="00E87B9D">
              <w:rPr>
                <w:i/>
                <w:sz w:val="22"/>
                <w:szCs w:val="22"/>
              </w:rPr>
              <w:t>o</w:t>
            </w:r>
            <w:r w:rsidR="00E87B9D" w:rsidRPr="00E87B9D">
              <w:rPr>
                <w:i/>
                <w:sz w:val="22"/>
                <w:szCs w:val="22"/>
              </w:rPr>
              <w:t xml:space="preserve"> mezník v životě rodiče s</w:t>
            </w:r>
            <w:r w:rsidR="002413FD">
              <w:rPr>
                <w:i/>
                <w:sz w:val="22"/>
                <w:szCs w:val="22"/>
              </w:rPr>
              <w:t xml:space="preserve"> ADHD </w:t>
            </w:r>
            <w:r w:rsidR="00E87B9D">
              <w:rPr>
                <w:sz w:val="22"/>
                <w:szCs w:val="22"/>
              </w:rPr>
              <w:t xml:space="preserve">je </w:t>
            </w:r>
            <w:r w:rsidR="002413FD">
              <w:rPr>
                <w:sz w:val="22"/>
                <w:szCs w:val="22"/>
              </w:rPr>
              <w:t xml:space="preserve">vzhledem k číslování následující kapitoly nejasné. Zároveň název kapitoly přesně neodpovídá jejímu obsahu. Druhá </w:t>
            </w:r>
            <w:r w:rsidR="0043723A">
              <w:rPr>
                <w:sz w:val="22"/>
                <w:szCs w:val="22"/>
              </w:rPr>
              <w:t xml:space="preserve">a třetí </w:t>
            </w:r>
            <w:r w:rsidR="002413FD">
              <w:rPr>
                <w:sz w:val="22"/>
                <w:szCs w:val="22"/>
              </w:rPr>
              <w:t xml:space="preserve">kapitola </w:t>
            </w:r>
            <w:r w:rsidR="0043723A">
              <w:rPr>
                <w:sz w:val="22"/>
                <w:szCs w:val="22"/>
              </w:rPr>
              <w:t xml:space="preserve">jsou zpracovány velmi povrchně. </w:t>
            </w:r>
            <w:r w:rsidR="00B17BB1">
              <w:rPr>
                <w:sz w:val="22"/>
                <w:szCs w:val="22"/>
              </w:rPr>
              <w:t>Čtvrtá kapitola popisuje komunikaci ve školním prostředí, poukazuje na projekty a trendy (kap. 4.2) a vymezuje principy (4.4)</w:t>
            </w:r>
            <w:r w:rsidR="004418A7">
              <w:rPr>
                <w:sz w:val="22"/>
                <w:szCs w:val="22"/>
              </w:rPr>
              <w:t>.</w:t>
            </w:r>
            <w:r w:rsidR="00B17BB1">
              <w:rPr>
                <w:sz w:val="22"/>
                <w:szCs w:val="22"/>
              </w:rPr>
              <w:t xml:space="preserve"> Mnohé</w:t>
            </w:r>
            <w:r w:rsidR="002413FD">
              <w:rPr>
                <w:sz w:val="22"/>
                <w:szCs w:val="22"/>
              </w:rPr>
              <w:t xml:space="preserve"> kapitoly by bylo vhodné detailněji odborně </w:t>
            </w:r>
            <w:r w:rsidR="00302B82">
              <w:rPr>
                <w:sz w:val="22"/>
                <w:szCs w:val="22"/>
              </w:rPr>
              <w:t>zpracovat</w:t>
            </w:r>
            <w:r w:rsidR="002413FD">
              <w:rPr>
                <w:sz w:val="22"/>
                <w:szCs w:val="22"/>
              </w:rPr>
              <w:t xml:space="preserve"> (např. kap. 1.6; kap. s názvem </w:t>
            </w:r>
            <w:r w:rsidR="002413FD" w:rsidRPr="00E87B9D">
              <w:rPr>
                <w:i/>
                <w:sz w:val="22"/>
                <w:szCs w:val="22"/>
              </w:rPr>
              <w:t>Základní škola jak</w:t>
            </w:r>
            <w:r w:rsidR="002413FD">
              <w:rPr>
                <w:i/>
                <w:sz w:val="22"/>
                <w:szCs w:val="22"/>
              </w:rPr>
              <w:t>o</w:t>
            </w:r>
            <w:r w:rsidR="002413FD" w:rsidRPr="00E87B9D">
              <w:rPr>
                <w:i/>
                <w:sz w:val="22"/>
                <w:szCs w:val="22"/>
              </w:rPr>
              <w:t xml:space="preserve"> mezník v životě rodiče s</w:t>
            </w:r>
            <w:r w:rsidR="002413FD">
              <w:rPr>
                <w:i/>
                <w:sz w:val="22"/>
                <w:szCs w:val="22"/>
              </w:rPr>
              <w:t> ADHD;</w:t>
            </w:r>
            <w:r w:rsidR="007E5A5A">
              <w:rPr>
                <w:sz w:val="22"/>
                <w:szCs w:val="22"/>
              </w:rPr>
              <w:t xml:space="preserve"> kap. 2</w:t>
            </w:r>
            <w:r w:rsidR="0043723A">
              <w:rPr>
                <w:sz w:val="22"/>
                <w:szCs w:val="22"/>
              </w:rPr>
              <w:t>; 3</w:t>
            </w:r>
            <w:r w:rsidR="00B17BB1">
              <w:rPr>
                <w:sz w:val="22"/>
                <w:szCs w:val="22"/>
              </w:rPr>
              <w:t>, 4</w:t>
            </w:r>
            <w:r w:rsidR="002413FD">
              <w:rPr>
                <w:sz w:val="22"/>
                <w:szCs w:val="22"/>
              </w:rPr>
              <w:t>)</w:t>
            </w:r>
            <w:r w:rsidR="00B17BB1">
              <w:rPr>
                <w:sz w:val="22"/>
                <w:szCs w:val="22"/>
              </w:rPr>
              <w:t xml:space="preserve"> </w:t>
            </w:r>
            <w:r w:rsidR="001A7C58">
              <w:rPr>
                <w:sz w:val="22"/>
                <w:szCs w:val="22"/>
              </w:rPr>
              <w:t>V některých částech textu (např. s. 22;</w:t>
            </w:r>
            <w:r w:rsidR="00D82CD7">
              <w:rPr>
                <w:sz w:val="22"/>
                <w:szCs w:val="22"/>
              </w:rPr>
              <w:t xml:space="preserve"> 19; 28</w:t>
            </w:r>
            <w:r w:rsidR="0043723A">
              <w:rPr>
                <w:sz w:val="22"/>
                <w:szCs w:val="22"/>
              </w:rPr>
              <w:t>;</w:t>
            </w:r>
            <w:r w:rsidR="004E286B">
              <w:rPr>
                <w:sz w:val="22"/>
                <w:szCs w:val="22"/>
              </w:rPr>
              <w:t xml:space="preserve"> 31; 32; 33; </w:t>
            </w:r>
            <w:r w:rsidR="00B17BB1">
              <w:rPr>
                <w:sz w:val="22"/>
                <w:szCs w:val="22"/>
              </w:rPr>
              <w:t xml:space="preserve">kap. 4.4) </w:t>
            </w:r>
            <w:r w:rsidR="001A7C58">
              <w:rPr>
                <w:sz w:val="22"/>
                <w:szCs w:val="22"/>
              </w:rPr>
              <w:t xml:space="preserve">není zcela zřejmé, ze kterého odborného zdroje je čerpáno. </w:t>
            </w:r>
            <w:r w:rsidR="00B17BB1">
              <w:rPr>
                <w:sz w:val="22"/>
                <w:szCs w:val="22"/>
              </w:rPr>
              <w:t xml:space="preserve">Navzdory snaze o teoretické </w:t>
            </w:r>
            <w:bookmarkStart w:id="0" w:name="_GoBack"/>
            <w:bookmarkEnd w:id="0"/>
            <w:r w:rsidR="00B17BB1">
              <w:rPr>
                <w:sz w:val="22"/>
                <w:szCs w:val="22"/>
              </w:rPr>
              <w:t>vymezení dané problematiky, teoretická část nepůsobí</w:t>
            </w:r>
            <w:r w:rsidR="00D82CD7">
              <w:rPr>
                <w:sz w:val="22"/>
                <w:szCs w:val="22"/>
              </w:rPr>
              <w:t xml:space="preserve"> zcela</w:t>
            </w:r>
            <w:r w:rsidR="00B17BB1">
              <w:rPr>
                <w:sz w:val="22"/>
                <w:szCs w:val="22"/>
              </w:rPr>
              <w:t xml:space="preserve"> homogenně, mnohdy se odklání od tématu práce (případně s ním souvisí okrajově), naopak jiné oblasti</w:t>
            </w:r>
            <w:r w:rsidR="003A66DE">
              <w:rPr>
                <w:sz w:val="22"/>
                <w:szCs w:val="22"/>
              </w:rPr>
              <w:t>,</w:t>
            </w:r>
            <w:r w:rsidR="00B17BB1">
              <w:rPr>
                <w:sz w:val="22"/>
                <w:szCs w:val="22"/>
              </w:rPr>
              <w:t xml:space="preserve"> důležité pro dané téma</w:t>
            </w:r>
            <w:r w:rsidR="003A66DE">
              <w:rPr>
                <w:sz w:val="22"/>
                <w:szCs w:val="22"/>
              </w:rPr>
              <w:t>,</w:t>
            </w:r>
            <w:r w:rsidR="00B17BB1">
              <w:rPr>
                <w:sz w:val="22"/>
                <w:szCs w:val="22"/>
              </w:rPr>
              <w:t xml:space="preserve"> jsou zpracovány spíše povrchně.</w:t>
            </w:r>
          </w:p>
          <w:p w:rsidR="00B17BB1" w:rsidRPr="00C50B27" w:rsidRDefault="00B17BB1" w:rsidP="00302B8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empiri</w:t>
            </w:r>
            <w:r w:rsidR="00666C59">
              <w:rPr>
                <w:sz w:val="22"/>
                <w:szCs w:val="22"/>
              </w:rPr>
              <w:t xml:space="preserve">cké části bakalářské práce je uvedena metodologie výzkumného šetření, která je v mnohých ohledech diskutabilní. Výzkumné otázky a výzkumné cíle jsou vzhledem k složitosti výzkumného souboru (3 skupiny) vymezeny vágně. Metoda volby výzkumného souboru se jeví </w:t>
            </w:r>
            <w:r w:rsidR="00A40292">
              <w:rPr>
                <w:sz w:val="22"/>
                <w:szCs w:val="22"/>
              </w:rPr>
              <w:t xml:space="preserve">diskutabilní, stejně tak návratnost dotazníků. </w:t>
            </w:r>
            <w:r w:rsidR="006A0B4D">
              <w:rPr>
                <w:sz w:val="22"/>
                <w:szCs w:val="22"/>
              </w:rPr>
              <w:t>Prezentace a interpretace dat je nepřehledná.</w:t>
            </w:r>
            <w:r w:rsidR="00302B82">
              <w:rPr>
                <w:sz w:val="22"/>
                <w:szCs w:val="22"/>
              </w:rPr>
              <w:t xml:space="preserve"> Na straně 46 je uvedeno vyhodnocení</w:t>
            </w:r>
            <w:r w:rsidR="009E2F88">
              <w:rPr>
                <w:sz w:val="22"/>
                <w:szCs w:val="22"/>
              </w:rPr>
              <w:t xml:space="preserve"> položek dotazníků pro učitele, daná interpretace je však nepřesná (tj. vyhodno</w:t>
            </w:r>
            <w:r w:rsidR="007926E4">
              <w:rPr>
                <w:sz w:val="22"/>
                <w:szCs w:val="22"/>
              </w:rPr>
              <w:t>cení položek týkající se potřeby</w:t>
            </w:r>
            <w:r w:rsidR="009E2F88">
              <w:rPr>
                <w:sz w:val="22"/>
                <w:szCs w:val="22"/>
              </w:rPr>
              <w:t xml:space="preserve"> pomoci rodičů s ADHD jasně neimplikuje „uvědomění učitelů“)</w:t>
            </w:r>
            <w:r w:rsidR="00302B82">
              <w:rPr>
                <w:sz w:val="22"/>
                <w:szCs w:val="22"/>
              </w:rPr>
              <w:t>. Podobný</w:t>
            </w:r>
            <w:r w:rsidR="007926E4">
              <w:rPr>
                <w:sz w:val="22"/>
                <w:szCs w:val="22"/>
              </w:rPr>
              <w:t xml:space="preserve"> </w:t>
            </w:r>
            <w:proofErr w:type="spellStart"/>
            <w:r w:rsidR="00302B82">
              <w:rPr>
                <w:sz w:val="22"/>
                <w:szCs w:val="22"/>
              </w:rPr>
              <w:t>narativ</w:t>
            </w:r>
            <w:proofErr w:type="spellEnd"/>
            <w:r w:rsidR="00302B82">
              <w:rPr>
                <w:sz w:val="22"/>
                <w:szCs w:val="22"/>
              </w:rPr>
              <w:t xml:space="preserve"> </w:t>
            </w:r>
            <w:r w:rsidR="007926E4">
              <w:rPr>
                <w:sz w:val="22"/>
                <w:szCs w:val="22"/>
              </w:rPr>
              <w:t>se na</w:t>
            </w:r>
            <w:r w:rsidR="00302B82">
              <w:rPr>
                <w:sz w:val="22"/>
                <w:szCs w:val="22"/>
              </w:rPr>
              <w:t>chází</w:t>
            </w:r>
            <w:r w:rsidR="007926E4">
              <w:rPr>
                <w:sz w:val="22"/>
                <w:szCs w:val="22"/>
              </w:rPr>
              <w:t xml:space="preserve"> i na jiných místech </w:t>
            </w:r>
            <w:r w:rsidR="004E7523">
              <w:rPr>
                <w:sz w:val="22"/>
                <w:szCs w:val="22"/>
              </w:rPr>
              <w:t>bakalářské práce</w:t>
            </w:r>
            <w:r w:rsidR="00302B82">
              <w:rPr>
                <w:sz w:val="22"/>
                <w:szCs w:val="22"/>
              </w:rPr>
              <w:t>.</w:t>
            </w:r>
            <w:r w:rsidR="00FC30EA">
              <w:rPr>
                <w:sz w:val="22"/>
                <w:szCs w:val="22"/>
              </w:rPr>
              <w:t xml:space="preserve"> Oceňuji uvedení tipů pro komunikaci s rodičem s ADHD (s. 53 – 54), nicméně vzhledem </w:t>
            </w:r>
            <w:r w:rsidR="00FC30EA">
              <w:rPr>
                <w:sz w:val="22"/>
                <w:szCs w:val="22"/>
              </w:rPr>
              <w:lastRenderedPageBreak/>
              <w:t xml:space="preserve">k tomu, že se jedná o samostatnou kapitolu, bylo by vhodné je více podrobněji zpracovat (kvalitativně i kvantitativně). Název kapitoly </w:t>
            </w:r>
            <w:r w:rsidR="00FC30EA" w:rsidRPr="00FC30EA">
              <w:rPr>
                <w:i/>
                <w:sz w:val="22"/>
                <w:szCs w:val="22"/>
              </w:rPr>
              <w:t>Diskuze</w:t>
            </w:r>
            <w:r w:rsidR="00FC30EA">
              <w:rPr>
                <w:sz w:val="22"/>
                <w:szCs w:val="22"/>
              </w:rPr>
              <w:t xml:space="preserve"> (7.4) neodpovídá jejímu obsahu.</w:t>
            </w:r>
          </w:p>
          <w:p w:rsidR="007F2ADE" w:rsidRDefault="00733105" w:rsidP="00302B8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Formátován</w:t>
            </w:r>
            <w:r w:rsidR="006A0B4D">
              <w:rPr>
                <w:sz w:val="22"/>
                <w:szCs w:val="22"/>
              </w:rPr>
              <w:t>í práce se na mnohých místech (např. v rámci prezentace výzkumných zjištění)</w:t>
            </w:r>
            <w:r>
              <w:rPr>
                <w:sz w:val="22"/>
                <w:szCs w:val="22"/>
              </w:rPr>
              <w:t xml:space="preserve"> odklání od běžně užívaného</w:t>
            </w:r>
            <w:r w:rsidR="00ED0149">
              <w:rPr>
                <w:sz w:val="22"/>
                <w:szCs w:val="22"/>
              </w:rPr>
              <w:t xml:space="preserve"> stylu</w:t>
            </w:r>
            <w:r w:rsidR="006A0B4D">
              <w:rPr>
                <w:sz w:val="22"/>
                <w:szCs w:val="22"/>
              </w:rPr>
              <w:t>, v rámci bakalářské práce se zároveň střídají různé styly formátování</w:t>
            </w:r>
            <w:r>
              <w:rPr>
                <w:sz w:val="22"/>
                <w:szCs w:val="22"/>
              </w:rPr>
              <w:t>. V textu se vyskytuj</w:t>
            </w:r>
            <w:r w:rsidR="00693A4C">
              <w:rPr>
                <w:sz w:val="22"/>
                <w:szCs w:val="22"/>
              </w:rPr>
              <w:t xml:space="preserve">í </w:t>
            </w:r>
            <w:r w:rsidR="00ED0149">
              <w:rPr>
                <w:sz w:val="22"/>
                <w:szCs w:val="22"/>
              </w:rPr>
              <w:t>drobné stylistické</w:t>
            </w:r>
            <w:r w:rsidR="00CE7595">
              <w:rPr>
                <w:sz w:val="22"/>
                <w:szCs w:val="22"/>
              </w:rPr>
              <w:t xml:space="preserve"> (např. formulace 3. výzkumné otázky s. 37)</w:t>
            </w:r>
            <w:r w:rsidR="00ED0149">
              <w:rPr>
                <w:sz w:val="22"/>
                <w:szCs w:val="22"/>
              </w:rPr>
              <w:t>, gramatické,</w:t>
            </w:r>
            <w:r w:rsidR="00693A4C">
              <w:rPr>
                <w:sz w:val="22"/>
                <w:szCs w:val="22"/>
              </w:rPr>
              <w:t xml:space="preserve"> formální</w:t>
            </w:r>
            <w:r w:rsidR="00ED0149">
              <w:rPr>
                <w:sz w:val="22"/>
                <w:szCs w:val="22"/>
              </w:rPr>
              <w:t xml:space="preserve"> a citační</w:t>
            </w:r>
            <w:r w:rsidR="00693A4C">
              <w:rPr>
                <w:sz w:val="22"/>
                <w:szCs w:val="22"/>
              </w:rPr>
              <w:t xml:space="preserve"> nedostatky. </w:t>
            </w:r>
            <w:r w:rsidR="00302B82">
              <w:rPr>
                <w:sz w:val="22"/>
                <w:szCs w:val="22"/>
              </w:rPr>
              <w:t>Výzkum</w:t>
            </w:r>
            <w:r w:rsidR="00851DA7">
              <w:rPr>
                <w:sz w:val="22"/>
                <w:szCs w:val="22"/>
              </w:rPr>
              <w:t>né šetření přináší řadu otázek.</w:t>
            </w:r>
          </w:p>
          <w:p w:rsidR="00B411DB" w:rsidRPr="00C50B27" w:rsidRDefault="007F2ADE" w:rsidP="00A31B7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skýtá potenciál, který však nebyl zcela naplněn. Zásadní nedostatek vnímám zejména v nepřehlednosti, </w:t>
            </w:r>
            <w:r w:rsidR="00570964">
              <w:rPr>
                <w:sz w:val="22"/>
                <w:szCs w:val="22"/>
              </w:rPr>
              <w:t xml:space="preserve">úpravě, formální </w:t>
            </w:r>
            <w:r>
              <w:rPr>
                <w:sz w:val="22"/>
                <w:szCs w:val="22"/>
              </w:rPr>
              <w:t>nejednotnosti</w:t>
            </w:r>
            <w:r w:rsidR="00570964">
              <w:rPr>
                <w:sz w:val="22"/>
                <w:szCs w:val="22"/>
              </w:rPr>
              <w:t xml:space="preserve"> a v analyti</w:t>
            </w:r>
            <w:r w:rsidR="00D82CD7">
              <w:rPr>
                <w:sz w:val="22"/>
                <w:szCs w:val="22"/>
              </w:rPr>
              <w:t>cko-interpretační oblasti</w:t>
            </w:r>
            <w:r w:rsidR="00570964">
              <w:rPr>
                <w:sz w:val="22"/>
                <w:szCs w:val="22"/>
              </w:rPr>
              <w:t xml:space="preserve">. </w:t>
            </w:r>
            <w:r w:rsidR="00851DA7">
              <w:rPr>
                <w:sz w:val="22"/>
                <w:szCs w:val="22"/>
              </w:rPr>
              <w:t>N</w:t>
            </w:r>
            <w:r w:rsidR="000229E2">
              <w:rPr>
                <w:sz w:val="22"/>
                <w:szCs w:val="22"/>
              </w:rPr>
              <w:t xml:space="preserve">avzdory </w:t>
            </w:r>
            <w:r w:rsidR="00A31B75">
              <w:rPr>
                <w:sz w:val="22"/>
                <w:szCs w:val="22"/>
              </w:rPr>
              <w:t>positivním aspektům</w:t>
            </w:r>
            <w:r w:rsidR="000229E2">
              <w:rPr>
                <w:sz w:val="22"/>
                <w:szCs w:val="22"/>
              </w:rPr>
              <w:t xml:space="preserve"> práce, vzhledem k výše </w:t>
            </w:r>
            <w:r w:rsidR="00A31B75">
              <w:rPr>
                <w:sz w:val="22"/>
                <w:szCs w:val="22"/>
              </w:rPr>
              <w:t xml:space="preserve">uvedeným připomínkám a zejména </w:t>
            </w:r>
            <w:r w:rsidR="00D82CD7">
              <w:rPr>
                <w:sz w:val="22"/>
                <w:szCs w:val="22"/>
              </w:rPr>
              <w:t xml:space="preserve">k </w:t>
            </w:r>
            <w:r w:rsidR="00A31B75">
              <w:rPr>
                <w:sz w:val="22"/>
                <w:szCs w:val="22"/>
              </w:rPr>
              <w:t xml:space="preserve">formálním nedostatkům </w:t>
            </w:r>
            <w:r w:rsidR="000229E2">
              <w:rPr>
                <w:sz w:val="22"/>
                <w:szCs w:val="22"/>
              </w:rPr>
              <w:t xml:space="preserve">bakalářskou práci </w:t>
            </w:r>
            <w:r w:rsidR="00A31B75">
              <w:rPr>
                <w:sz w:val="22"/>
                <w:szCs w:val="22"/>
              </w:rPr>
              <w:t>nedoporučuji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66C59" w:rsidRDefault="00666C59" w:rsidP="003A66DE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hovoříte o „kontrolní“ skupině. Z jakého důvodu </w:t>
            </w:r>
            <w:r w:rsidR="00D82CD7">
              <w:rPr>
                <w:sz w:val="22"/>
                <w:szCs w:val="22"/>
              </w:rPr>
              <w:t>ji takto označujete</w:t>
            </w:r>
            <w:r>
              <w:rPr>
                <w:sz w:val="22"/>
                <w:szCs w:val="22"/>
              </w:rPr>
              <w:t>?</w:t>
            </w:r>
          </w:p>
          <w:p w:rsidR="00666C59" w:rsidRDefault="00666C59" w:rsidP="003A66DE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38 uvádíte…</w:t>
            </w:r>
            <w:r w:rsidRPr="00666C59">
              <w:rPr>
                <w:i/>
                <w:sz w:val="22"/>
                <w:szCs w:val="22"/>
              </w:rPr>
              <w:t>Dotazník byl z důvodu nasycení vzorku otevřen pro odpovědi pouze 56 hodin</w:t>
            </w:r>
            <w:r>
              <w:rPr>
                <w:i/>
                <w:sz w:val="22"/>
                <w:szCs w:val="22"/>
              </w:rPr>
              <w:t>…</w:t>
            </w:r>
            <w:r w:rsidRPr="00666C59">
              <w:rPr>
                <w:sz w:val="22"/>
                <w:szCs w:val="22"/>
              </w:rPr>
              <w:t>o jaké nasycení (čeho) v tomto smyslu hovoříte?</w:t>
            </w:r>
          </w:p>
          <w:p w:rsidR="00666C59" w:rsidRDefault="00A40292" w:rsidP="003A66DE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40 hovoříte o pilotáži. Jak daná pilotáž probíhala?</w:t>
            </w:r>
          </w:p>
          <w:p w:rsidR="006A0B4D" w:rsidRDefault="006A0B4D" w:rsidP="003A66DE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vyhodnocovala otevřenou otázku (s. 43)?</w:t>
            </w:r>
          </w:p>
          <w:p w:rsidR="006A0B4D" w:rsidRPr="006A0B4D" w:rsidRDefault="006A0B4D" w:rsidP="003A66DE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6A0B4D">
              <w:rPr>
                <w:sz w:val="22"/>
                <w:szCs w:val="22"/>
              </w:rPr>
              <w:t>Na straně 40 uvádíte…</w:t>
            </w:r>
            <w:r>
              <w:t xml:space="preserve"> </w:t>
            </w:r>
            <w:r w:rsidRPr="006A0B4D">
              <w:rPr>
                <w:i/>
                <w:sz w:val="22"/>
                <w:szCs w:val="22"/>
              </w:rPr>
              <w:t>Množství získaných dat je nad možnosti in</w:t>
            </w:r>
            <w:r w:rsidR="003A66DE">
              <w:rPr>
                <w:i/>
                <w:sz w:val="22"/>
                <w:szCs w:val="22"/>
              </w:rPr>
              <w:t xml:space="preserve">terpretace každé otázky zvlášť. </w:t>
            </w:r>
            <w:r w:rsidRPr="006A0B4D">
              <w:rPr>
                <w:i/>
                <w:sz w:val="22"/>
                <w:szCs w:val="22"/>
              </w:rPr>
              <w:t>Odpovědi proto byly v rámci výzkumu a hodnocení shrnuty do okruhů, které korespondují s výzkumnými otázkami</w:t>
            </w:r>
            <w:r>
              <w:rPr>
                <w:sz w:val="22"/>
                <w:szCs w:val="22"/>
              </w:rPr>
              <w:t>…Jak jste tedy postupovala při vyhodnocení dat? Byly všechny položky ze tří dotazníků vyhodnoceny?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0EA">
              <w:rPr>
                <w:sz w:val="22"/>
                <w:szCs w:val="22"/>
              </w:rPr>
              <w:t xml:space="preserve"> 7. 5. 2024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0EA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FC30E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3C" w:rsidRDefault="00FB003C">
      <w:r>
        <w:separator/>
      </w:r>
    </w:p>
  </w:endnote>
  <w:endnote w:type="continuationSeparator" w:id="0">
    <w:p w:rsidR="00FB003C" w:rsidRDefault="00FB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3C" w:rsidRDefault="00FB003C">
      <w:r>
        <w:separator/>
      </w:r>
    </w:p>
  </w:footnote>
  <w:footnote w:type="continuationSeparator" w:id="0">
    <w:p w:rsidR="00FB003C" w:rsidRDefault="00FB00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8639D"/>
    <w:multiLevelType w:val="hybridMultilevel"/>
    <w:tmpl w:val="FE083558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C0405"/>
    <w:multiLevelType w:val="hybridMultilevel"/>
    <w:tmpl w:val="FE083558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43F01"/>
    <w:multiLevelType w:val="hybridMultilevel"/>
    <w:tmpl w:val="FE083558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61"/>
    <w:rsid w:val="000229E2"/>
    <w:rsid w:val="000E2C47"/>
    <w:rsid w:val="001A7C58"/>
    <w:rsid w:val="002413FD"/>
    <w:rsid w:val="00302B82"/>
    <w:rsid w:val="00362AB0"/>
    <w:rsid w:val="003A66DE"/>
    <w:rsid w:val="003F5DA2"/>
    <w:rsid w:val="00417D0C"/>
    <w:rsid w:val="0043723A"/>
    <w:rsid w:val="004418A7"/>
    <w:rsid w:val="004E286B"/>
    <w:rsid w:val="004E7523"/>
    <w:rsid w:val="004F387F"/>
    <w:rsid w:val="00512982"/>
    <w:rsid w:val="00514664"/>
    <w:rsid w:val="00526D47"/>
    <w:rsid w:val="0055255D"/>
    <w:rsid w:val="00570964"/>
    <w:rsid w:val="00595861"/>
    <w:rsid w:val="005C219A"/>
    <w:rsid w:val="006270A7"/>
    <w:rsid w:val="00666C59"/>
    <w:rsid w:val="006847E2"/>
    <w:rsid w:val="00693A4C"/>
    <w:rsid w:val="006A0B4D"/>
    <w:rsid w:val="00730C1A"/>
    <w:rsid w:val="00733105"/>
    <w:rsid w:val="007926E4"/>
    <w:rsid w:val="007E5A5A"/>
    <w:rsid w:val="007F2ADE"/>
    <w:rsid w:val="00834807"/>
    <w:rsid w:val="00851DA7"/>
    <w:rsid w:val="008A4959"/>
    <w:rsid w:val="009E2F88"/>
    <w:rsid w:val="00A31B75"/>
    <w:rsid w:val="00A40292"/>
    <w:rsid w:val="00A55988"/>
    <w:rsid w:val="00B17BB1"/>
    <w:rsid w:val="00B411DB"/>
    <w:rsid w:val="00B601BF"/>
    <w:rsid w:val="00B660C5"/>
    <w:rsid w:val="00BA3203"/>
    <w:rsid w:val="00C03D7D"/>
    <w:rsid w:val="00C50B27"/>
    <w:rsid w:val="00CE7595"/>
    <w:rsid w:val="00D62416"/>
    <w:rsid w:val="00D82CD7"/>
    <w:rsid w:val="00DC1BF5"/>
    <w:rsid w:val="00E04CDB"/>
    <w:rsid w:val="00E709EA"/>
    <w:rsid w:val="00E87B9D"/>
    <w:rsid w:val="00E87FCF"/>
    <w:rsid w:val="00ED0149"/>
    <w:rsid w:val="00FB003C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03F4E"/>
  <w15:chartTrackingRefBased/>
  <w15:docId w15:val="{7D538481-D023-4BEF-AB4F-14ADB173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1795</TotalTime>
  <Pages>2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19</cp:revision>
  <cp:lastPrinted>2012-04-25T08:21:00Z</cp:lastPrinted>
  <dcterms:created xsi:type="dcterms:W3CDTF">2024-05-06T08:45:00Z</dcterms:created>
  <dcterms:modified xsi:type="dcterms:W3CDTF">2024-05-07T19:09:00Z</dcterms:modified>
</cp:coreProperties>
</file>