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7E6D2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D77CF">
        <w:rPr>
          <w:rFonts w:asciiTheme="minorHAnsi" w:hAnsiTheme="minorHAnsi" w:cstheme="minorHAnsi"/>
          <w:sz w:val="22"/>
          <w:szCs w:val="22"/>
        </w:rPr>
        <w:t>MUDr. Tereza Kramplová</w:t>
      </w:r>
    </w:p>
    <w:p w14:paraId="00D6BB86" w14:textId="18E765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D77CF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09E4DE65" w14:textId="63988D2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D77CF">
        <w:rPr>
          <w:rFonts w:cstheme="minorHAnsi"/>
        </w:rPr>
        <w:t>Projekt rehabilitace a aktivizace seniorů a dlouhodobě nemocných v domácím prostředí</w:t>
      </w:r>
    </w:p>
    <w:p w14:paraId="35028D0F" w14:textId="601F67D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D77C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D2498F9" w:rsidR="000E094A" w:rsidRDefault="00D343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48AB3D8" w:rsidR="008B781B" w:rsidRPr="000E094A" w:rsidRDefault="00D343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v souladu se zadáním práce, je formulován srozumitelně. Zvolené metody jsou vhodné pro naplnění cíle práce. Jejich prezentace je na dobré úrovni.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47F256" w:rsidR="000E094A" w:rsidRDefault="004768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42F3150" w:rsidR="000E094A" w:rsidRPr="000E094A" w:rsidRDefault="004768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zabývá budoucí poskytovanou službou. Předkládá také požadavky týkající se personálního zajištění pro domácí péči v oblasti fyzioterapie a aktivizace seniorů. Větší zaměření bych očekávala také na oblast podnikatelského plánu a finanční stránky podnikání. Použité zdroje jsou citovány odpovídajícím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3B95AB0" w:rsidR="000E094A" w:rsidRDefault="004768B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8DC800F" w:rsidR="000E094A" w:rsidRDefault="004768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výchozích podmínek je provedena pomocí dotazníkového šetření. Šetření bylo provedeno v Olomouci ve dvou vlnách, kdy bylo osloveno 205 respondentů, 164 dotazníků bylo následně využito k analýze. Cíl šetření a jeho průběh jsou kvalitně popsány. </w:t>
            </w:r>
          </w:p>
          <w:p w14:paraId="16F79C3B" w14:textId="3867F30A" w:rsidR="000E094A" w:rsidRPr="000E094A" w:rsidRDefault="00F425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Dále je provedena stručná analýza podnikatelského prostředí zaměřujícího se na vývoj počtu fyzioterapeutů a vývoj počtu ošetření fyzioterapeutem</w:t>
            </w:r>
            <w:r w:rsidR="0034726E">
              <w:rPr>
                <w:rFonts w:cstheme="minorHAnsi"/>
              </w:rPr>
              <w:t xml:space="preserve"> v rámci Olomouckého kraje a na konkurenty poskytující obdobnou službu v rámci Olomouckého kraje.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A0F6F6" w:rsidR="000E094A" w:rsidRDefault="006E72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DF0E643" w:rsidR="000E094A" w:rsidRDefault="00F270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předkládá návrh podnikatelského plánu pro založení společnosti s ručením omezeným poskytující rehabilitační a aktivizační služby pro seniory v rámci Olomouckého kraje. Projektová část ne vždy navazuje na část teoretickou, někdy ji doplňuje. Reaguje na výsledky analýz v oblasti počtu návštěv seniorů a nastavení ceny poskytované služby. Návrhy jsou dostatečně podloženy. V rámci finančního plánu bych uvítala více variantních řešení. Chybí mi zde návrh ošetřených pacientů aktivizačním pracovníkem a náklady na mzdu tohoto pracovníka. Pojem výnosy je zaměněn za pojem zisk.</w:t>
            </w:r>
          </w:p>
          <w:p w14:paraId="3A166478" w14:textId="6142A134" w:rsidR="000E094A" w:rsidRPr="000E094A" w:rsidRDefault="006E72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Přínosy a rizika projektu jsou shrnuty v rámci SWOT analýzy.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A65468" w:rsidR="000E094A" w:rsidRDefault="006E72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A0DB912" w:rsidR="000E094A" w:rsidRPr="000E094A" w:rsidRDefault="006E72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logicky provázán. </w:t>
            </w:r>
            <w:r>
              <w:rPr>
                <w:rFonts w:cstheme="minorHAnsi"/>
              </w:rPr>
              <w:t>Autorka má dobré vyjadřování.</w:t>
            </w:r>
            <w:r>
              <w:rPr>
                <w:rFonts w:cstheme="minorHAnsi"/>
              </w:rPr>
              <w:t xml:space="preserve"> Až na drobné výjimky využívá správnou terminologii. Obrázky v rámci práce jsou uvedeny jako grafy, nikoli obrázky. V seznamu literatury není využita odpovídající norma citování.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1EA5F7" w:rsidR="009C7318" w:rsidRDefault="006E72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786A7E9" w:rsidR="00386EEB" w:rsidRPr="000E094A" w:rsidRDefault="006E728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projekt s aktuální tématikou vzhledem ke stárnutí populace. Cíl práce byl splněn. Práci doporučuji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A62A346" w:rsidR="009C7318" w:rsidRDefault="006E72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nastínit časový harmonogram projektu?</w:t>
      </w:r>
    </w:p>
    <w:p w14:paraId="1991DEDB" w14:textId="09B619F0" w:rsidR="005C4ACA" w:rsidRPr="00682179" w:rsidRDefault="006E728F" w:rsidP="0068217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 jakým výsledkem hospodaření počítáte v prvním roce podnikání?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0A405E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8217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8217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261228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68217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93F6CE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682179">
            <w:rPr>
              <w:rFonts w:cstheme="minorHAnsi"/>
            </w:rPr>
            <w:t>21.08.2023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A917" w14:textId="77777777" w:rsidR="00A45F1E" w:rsidRDefault="00A45F1E" w:rsidP="00A40E93">
      <w:pPr>
        <w:spacing w:after="0" w:line="240" w:lineRule="auto"/>
      </w:pPr>
      <w:r>
        <w:separator/>
      </w:r>
    </w:p>
  </w:endnote>
  <w:endnote w:type="continuationSeparator" w:id="0">
    <w:p w14:paraId="41EEAF84" w14:textId="77777777" w:rsidR="00A45F1E" w:rsidRDefault="00A45F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CECF" w14:textId="77777777" w:rsidR="00A45F1E" w:rsidRDefault="00A45F1E" w:rsidP="00A40E93">
      <w:pPr>
        <w:spacing w:after="0" w:line="240" w:lineRule="auto"/>
      </w:pPr>
      <w:r>
        <w:separator/>
      </w:r>
    </w:p>
  </w:footnote>
  <w:footnote w:type="continuationSeparator" w:id="0">
    <w:p w14:paraId="1BEB9B28" w14:textId="77777777" w:rsidR="00A45F1E" w:rsidRDefault="00A45F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51565">
    <w:abstractNumId w:val="0"/>
  </w:num>
  <w:num w:numId="2" w16cid:durableId="1363940171">
    <w:abstractNumId w:val="3"/>
  </w:num>
  <w:num w:numId="3" w16cid:durableId="1696081615">
    <w:abstractNumId w:val="2"/>
  </w:num>
  <w:num w:numId="4" w16cid:durableId="557010858">
    <w:abstractNumId w:val="1"/>
  </w:num>
  <w:num w:numId="5" w16cid:durableId="1303971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56943"/>
    <w:rsid w:val="001A3F0F"/>
    <w:rsid w:val="0024258E"/>
    <w:rsid w:val="0029651C"/>
    <w:rsid w:val="0034726E"/>
    <w:rsid w:val="00366C75"/>
    <w:rsid w:val="00386EEB"/>
    <w:rsid w:val="003A2041"/>
    <w:rsid w:val="004768B5"/>
    <w:rsid w:val="004D378C"/>
    <w:rsid w:val="004D77CF"/>
    <w:rsid w:val="005C4ACA"/>
    <w:rsid w:val="0067082B"/>
    <w:rsid w:val="00682179"/>
    <w:rsid w:val="00694399"/>
    <w:rsid w:val="006C4198"/>
    <w:rsid w:val="006E728F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45F1E"/>
    <w:rsid w:val="00A7527E"/>
    <w:rsid w:val="00B14451"/>
    <w:rsid w:val="00BA16DD"/>
    <w:rsid w:val="00C02883"/>
    <w:rsid w:val="00CA34A9"/>
    <w:rsid w:val="00CC5272"/>
    <w:rsid w:val="00CD12C3"/>
    <w:rsid w:val="00D34376"/>
    <w:rsid w:val="00DC7D52"/>
    <w:rsid w:val="00E22423"/>
    <w:rsid w:val="00E60C0B"/>
    <w:rsid w:val="00EF1720"/>
    <w:rsid w:val="00F2707F"/>
    <w:rsid w:val="00F4254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51A02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636</Words>
  <Characters>3914</Characters>
  <Application>Microsoft Office Word</Application>
  <DocSecurity>0</DocSecurity>
  <Lines>177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22</cp:revision>
  <cp:lastPrinted>2022-03-14T11:55:00Z</cp:lastPrinted>
  <dcterms:created xsi:type="dcterms:W3CDTF">2022-03-14T14:34:00Z</dcterms:created>
  <dcterms:modified xsi:type="dcterms:W3CDTF">2023-08-21T12:48:00Z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e94efca21c2ac5ca25371b7121b3fa8331dd347d35c6a4994f0e652fc560e7b9</vt:lpwstr>
  </property>
</Properties>
</file>