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E371F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1038" w:rsidRPr="00561038">
        <w:rPr>
          <w:rFonts w:asciiTheme="minorHAnsi" w:hAnsiTheme="minorHAnsi" w:cstheme="minorHAnsi"/>
          <w:sz w:val="22"/>
          <w:szCs w:val="22"/>
        </w:rPr>
        <w:t>Ing. Adéla Jarcovjáková</w:t>
      </w:r>
    </w:p>
    <w:p w14:paraId="00D6BB86" w14:textId="2E92BD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61038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18B615B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1038" w:rsidRPr="00561038">
        <w:rPr>
          <w:rFonts w:cstheme="minorHAnsi"/>
        </w:rPr>
        <w:t>Daňová optimalizace zaměstnaneckých benefitů z pohledu zaměstnavatele</w:t>
      </w:r>
    </w:p>
    <w:p w14:paraId="35028D0F" w14:textId="6B499A8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6103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E39E39" w:rsidR="000E094A" w:rsidRDefault="00487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E2A16" w14:textId="77777777" w:rsidR="00487433" w:rsidRDefault="0048743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A103C80" w14:textId="6BEC5B0E" w:rsidR="000E094A" w:rsidRDefault="00CA5F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A5F66">
              <w:rPr>
                <w:rFonts w:cstheme="minorHAnsi"/>
              </w:rPr>
              <w:t xml:space="preserve">Cíl byl ze strany studentky stanoven v souladu s tématem práce a srozumitelně definován. </w:t>
            </w:r>
          </w:p>
          <w:p w14:paraId="3482C126" w14:textId="57762EC0" w:rsidR="00CA5F66" w:rsidRPr="000E094A" w:rsidRDefault="006077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</w:t>
            </w:r>
            <w:r w:rsidR="008A7817">
              <w:rPr>
                <w:rFonts w:cstheme="minorHAnsi"/>
              </w:rPr>
              <w:t xml:space="preserve">a postupy </w:t>
            </w:r>
            <w:r>
              <w:rPr>
                <w:rFonts w:cstheme="minorHAnsi"/>
              </w:rPr>
              <w:t xml:space="preserve">práce mohly být lépe rozpracovány. </w:t>
            </w:r>
            <w:r w:rsidR="008A7817">
              <w:rPr>
                <w:rFonts w:cstheme="minorHAnsi"/>
              </w:rPr>
              <w:t>Text je spíše popisem toho, čemu se v práci studentka věnuje a není zcela jasné, jak</w:t>
            </w:r>
            <w:r w:rsidR="00487433">
              <w:rPr>
                <w:rFonts w:cstheme="minorHAnsi"/>
              </w:rPr>
              <w:t>ým způsobem bude dosaženo cíle.</w:t>
            </w:r>
            <w:r w:rsidR="008A7817"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9269EA" w:rsidR="000E094A" w:rsidRDefault="002852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2EEACC1" w:rsidR="000E094A" w:rsidRPr="000E094A" w:rsidRDefault="004874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87433">
              <w:rPr>
                <w:rFonts w:cstheme="minorHAnsi"/>
              </w:rPr>
              <w:t xml:space="preserve">Teoretická část se věnuje zvolenému tématu a obsahově vytváří dostatečný základ pro zpracování praktické části. Práce vychází z vhodně zvolených literárních zdrojů, které jsou </w:t>
            </w:r>
            <w:r w:rsidR="00AA3E61" w:rsidRPr="00AA3E61">
              <w:rPr>
                <w:rFonts w:cstheme="minorHAnsi"/>
              </w:rPr>
              <w:t>citovány v souladu s normou.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ABFF8E" w:rsidR="000E094A" w:rsidRDefault="00937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FD52" w14:textId="77777777" w:rsidR="00BF5331" w:rsidRDefault="00BF53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4351095D" w:rsidR="000E094A" w:rsidRPr="000E094A" w:rsidRDefault="00C527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527F9">
              <w:rPr>
                <w:rFonts w:cstheme="minorHAnsi"/>
              </w:rPr>
              <w:t>Analytická část práce navazuje na poznatky získané z teorie.</w:t>
            </w:r>
          </w:p>
          <w:p w14:paraId="4FB14B1D" w14:textId="3730B213" w:rsidR="005540D8" w:rsidRDefault="001B07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690746">
              <w:rPr>
                <w:rFonts w:cstheme="minorHAnsi"/>
              </w:rPr>
              <w:t xml:space="preserve">z daňového hlediska </w:t>
            </w:r>
            <w:r w:rsidR="0036054D" w:rsidRPr="0036054D">
              <w:rPr>
                <w:rFonts w:cstheme="minorHAnsi"/>
              </w:rPr>
              <w:t xml:space="preserve">analyzuje </w:t>
            </w:r>
            <w:r w:rsidR="0015579C">
              <w:rPr>
                <w:rFonts w:cstheme="minorHAnsi"/>
              </w:rPr>
              <w:t>současné benefity zvoleného zaměstnavatele</w:t>
            </w:r>
            <w:r w:rsidR="00043441">
              <w:rPr>
                <w:rFonts w:cstheme="minorHAnsi"/>
              </w:rPr>
              <w:t xml:space="preserve">. </w:t>
            </w:r>
            <w:r w:rsidR="009B32A6">
              <w:rPr>
                <w:rFonts w:cstheme="minorHAnsi"/>
              </w:rPr>
              <w:t xml:space="preserve">Následně u jednotlivých benefitů uvádí </w:t>
            </w:r>
            <w:r w:rsidR="008617B9">
              <w:rPr>
                <w:rFonts w:cstheme="minorHAnsi"/>
              </w:rPr>
              <w:t xml:space="preserve">celkovou výši nákladů pro společnost. </w:t>
            </w:r>
            <w:r w:rsidR="00B00CF2">
              <w:rPr>
                <w:rFonts w:cstheme="minorHAnsi"/>
              </w:rPr>
              <w:t>Zde však</w:t>
            </w:r>
            <w:r w:rsidR="00295C34">
              <w:rPr>
                <w:rFonts w:cstheme="minorHAnsi"/>
              </w:rPr>
              <w:t xml:space="preserve"> chybí popis, jak</w:t>
            </w:r>
            <w:r w:rsidR="001843FA">
              <w:rPr>
                <w:rFonts w:cstheme="minorHAnsi"/>
              </w:rPr>
              <w:t xml:space="preserve">ým způsobem </w:t>
            </w:r>
            <w:r w:rsidR="002844AA">
              <w:rPr>
                <w:rFonts w:cstheme="minorHAnsi"/>
              </w:rPr>
              <w:t>byly celkové náklady zjištěny (vypočítány).</w:t>
            </w:r>
            <w:r w:rsidR="00B00CF2">
              <w:rPr>
                <w:rFonts w:cstheme="minorHAnsi"/>
              </w:rPr>
              <w:t xml:space="preserve"> </w:t>
            </w:r>
            <w:r w:rsidR="002844AA">
              <w:rPr>
                <w:rFonts w:cstheme="minorHAnsi"/>
              </w:rPr>
              <w:t>Z</w:t>
            </w:r>
            <w:r w:rsidR="00697BB4">
              <w:rPr>
                <w:rFonts w:cstheme="minorHAnsi"/>
              </w:rPr>
              <w:t> </w:t>
            </w:r>
            <w:r w:rsidR="00B00CF2">
              <w:rPr>
                <w:rFonts w:cstheme="minorHAnsi"/>
              </w:rPr>
              <w:t>textu</w:t>
            </w:r>
            <w:r w:rsidR="00697BB4">
              <w:rPr>
                <w:rFonts w:cstheme="minorHAnsi"/>
              </w:rPr>
              <w:t xml:space="preserve"> ani</w:t>
            </w:r>
            <w:r w:rsidR="005A3D90">
              <w:rPr>
                <w:rFonts w:cstheme="minorHAnsi"/>
              </w:rPr>
              <w:t xml:space="preserve"> z</w:t>
            </w:r>
            <w:r w:rsidR="00CE516A">
              <w:rPr>
                <w:rFonts w:cstheme="minorHAnsi"/>
              </w:rPr>
              <w:t> </w:t>
            </w:r>
            <w:r w:rsidR="005A3D90">
              <w:rPr>
                <w:rFonts w:cstheme="minorHAnsi"/>
              </w:rPr>
              <w:t xml:space="preserve">tabulek </w:t>
            </w:r>
            <w:r w:rsidR="00697BB4">
              <w:rPr>
                <w:rFonts w:cstheme="minorHAnsi"/>
              </w:rPr>
              <w:t>nevyplývá</w:t>
            </w:r>
            <w:r w:rsidR="009145D4">
              <w:rPr>
                <w:rFonts w:cstheme="minorHAnsi"/>
              </w:rPr>
              <w:t>,</w:t>
            </w:r>
            <w:r w:rsidR="00C02CEE">
              <w:rPr>
                <w:rFonts w:cstheme="minorHAnsi"/>
              </w:rPr>
              <w:t xml:space="preserve"> </w:t>
            </w:r>
            <w:r w:rsidR="005A3D90">
              <w:rPr>
                <w:rFonts w:cstheme="minorHAnsi"/>
              </w:rPr>
              <w:t xml:space="preserve">zda </w:t>
            </w:r>
            <w:r w:rsidR="00697BB4">
              <w:rPr>
                <w:rFonts w:cstheme="minorHAnsi"/>
              </w:rPr>
              <w:t xml:space="preserve">jsou </w:t>
            </w:r>
            <w:r w:rsidR="005A3D90">
              <w:rPr>
                <w:rFonts w:cstheme="minorHAnsi"/>
              </w:rPr>
              <w:t xml:space="preserve">uvedené částky </w:t>
            </w:r>
            <w:r w:rsidR="00772090">
              <w:rPr>
                <w:rFonts w:cstheme="minorHAnsi"/>
              </w:rPr>
              <w:t xml:space="preserve">v Kč, nebo v tis. Kč, </w:t>
            </w:r>
            <w:r w:rsidR="00697BB4">
              <w:rPr>
                <w:rFonts w:cstheme="minorHAnsi"/>
              </w:rPr>
              <w:t xml:space="preserve">zda </w:t>
            </w:r>
            <w:r w:rsidR="00022F17">
              <w:rPr>
                <w:rFonts w:cstheme="minorHAnsi"/>
              </w:rPr>
              <w:t>za jednoho zaměstnance nebo za všechny zaměstnance</w:t>
            </w:r>
            <w:r w:rsidR="00697BB4">
              <w:rPr>
                <w:rFonts w:cstheme="minorHAnsi"/>
              </w:rPr>
              <w:t xml:space="preserve">, </w:t>
            </w:r>
            <w:r w:rsidR="00102EC4">
              <w:rPr>
                <w:rFonts w:cstheme="minorHAnsi"/>
              </w:rPr>
              <w:t>za rok nebo za měsíc.</w:t>
            </w:r>
            <w:r w:rsidR="0023591D">
              <w:rPr>
                <w:rFonts w:cstheme="minorHAnsi"/>
              </w:rPr>
              <w:t xml:space="preserve"> </w:t>
            </w:r>
          </w:p>
          <w:p w14:paraId="7CA46D33" w14:textId="69CE9E09" w:rsidR="000E094A" w:rsidRDefault="004A4B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Např. </w:t>
            </w:r>
            <w:r w:rsidR="00067287">
              <w:rPr>
                <w:rFonts w:cstheme="minorHAnsi"/>
              </w:rPr>
              <w:t>stravenky (</w:t>
            </w:r>
            <w:r>
              <w:rPr>
                <w:rFonts w:cstheme="minorHAnsi"/>
              </w:rPr>
              <w:t>tab</w:t>
            </w:r>
            <w:r w:rsidR="0006728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11</w:t>
            </w:r>
            <w:r w:rsidR="00067287">
              <w:rPr>
                <w:rFonts w:cstheme="minorHAnsi"/>
              </w:rPr>
              <w:t>)</w:t>
            </w:r>
            <w:r w:rsidR="007E18AB">
              <w:rPr>
                <w:rFonts w:cstheme="minorHAnsi"/>
              </w:rPr>
              <w:t>, jednoduchý výpočet</w:t>
            </w:r>
            <w:r w:rsidR="00067287">
              <w:rPr>
                <w:rFonts w:cstheme="minorHAnsi"/>
              </w:rPr>
              <w:t>: stravenka na den 150</w:t>
            </w:r>
            <w:r w:rsidR="005540D8">
              <w:rPr>
                <w:rFonts w:cstheme="minorHAnsi"/>
              </w:rPr>
              <w:t xml:space="preserve"> Kč</w:t>
            </w:r>
            <w:r w:rsidR="00623892">
              <w:rPr>
                <w:rFonts w:cstheme="minorHAnsi"/>
              </w:rPr>
              <w:t>, doplatek zaměstnance</w:t>
            </w:r>
            <w:r w:rsidR="005540D8">
              <w:rPr>
                <w:rFonts w:cstheme="minorHAnsi"/>
              </w:rPr>
              <w:t xml:space="preserve"> 45 Kč,</w:t>
            </w:r>
            <w:r w:rsidR="00CA25AB">
              <w:rPr>
                <w:rFonts w:cstheme="minorHAnsi"/>
              </w:rPr>
              <w:t xml:space="preserve"> tj. 105 Kč </w:t>
            </w:r>
            <w:r w:rsidR="00711838">
              <w:rPr>
                <w:rFonts w:cstheme="minorHAnsi"/>
              </w:rPr>
              <w:t xml:space="preserve">náklad </w:t>
            </w:r>
            <w:r w:rsidR="00CA25AB">
              <w:rPr>
                <w:rFonts w:cstheme="minorHAnsi"/>
              </w:rPr>
              <w:t xml:space="preserve">na směnu. </w:t>
            </w:r>
            <w:r w:rsidR="00943AB8">
              <w:rPr>
                <w:rFonts w:cstheme="minorHAnsi"/>
              </w:rPr>
              <w:t xml:space="preserve">Výpočet: </w:t>
            </w:r>
            <w:r w:rsidR="00CA25AB">
              <w:rPr>
                <w:rFonts w:cstheme="minorHAnsi"/>
              </w:rPr>
              <w:t>105 x 20 (směn)</w:t>
            </w:r>
            <w:r w:rsidR="00943AB8">
              <w:rPr>
                <w:rFonts w:cstheme="minorHAnsi"/>
              </w:rPr>
              <w:t xml:space="preserve"> x 268 (poč. zaměstnanců) </w:t>
            </w:r>
            <w:r w:rsidR="008F0BB3">
              <w:rPr>
                <w:rFonts w:cstheme="minorHAnsi"/>
              </w:rPr>
              <w:t xml:space="preserve">x 12 (měsíců) = </w:t>
            </w:r>
            <w:r w:rsidR="00A910D4">
              <w:rPr>
                <w:rFonts w:cstheme="minorHAnsi"/>
              </w:rPr>
              <w:t>6 753 600 Kč.</w:t>
            </w:r>
            <w:r w:rsidR="004737AA">
              <w:rPr>
                <w:rFonts w:cstheme="minorHAnsi"/>
              </w:rPr>
              <w:t xml:space="preserve"> V tabulce je uvedeno číslo 467 510.</w:t>
            </w:r>
          </w:p>
          <w:p w14:paraId="34314D9D" w14:textId="06F0DBF2" w:rsidR="000E094A" w:rsidRPr="000E094A" w:rsidRDefault="00BF5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2321A4">
              <w:rPr>
                <w:rFonts w:cstheme="minorHAnsi"/>
              </w:rPr>
              <w:t xml:space="preserve">ávěry </w:t>
            </w:r>
            <w:r w:rsidR="003E5C9D">
              <w:rPr>
                <w:rFonts w:cstheme="minorHAnsi"/>
              </w:rPr>
              <w:t>analýz</w:t>
            </w:r>
            <w:r w:rsidR="002321A4">
              <w:rPr>
                <w:rFonts w:cstheme="minorHAnsi"/>
              </w:rPr>
              <w:t xml:space="preserve">y </w:t>
            </w:r>
            <w:r w:rsidR="002D7DAA">
              <w:rPr>
                <w:rFonts w:cstheme="minorHAnsi"/>
              </w:rPr>
              <w:t xml:space="preserve">tímto </w:t>
            </w:r>
            <w:r w:rsidR="002321A4">
              <w:rPr>
                <w:rFonts w:cstheme="minorHAnsi"/>
              </w:rPr>
              <w:t>nejsou dostatečně podložené</w:t>
            </w:r>
            <w:r>
              <w:rPr>
                <w:rFonts w:cstheme="minorHAnsi"/>
              </w:rPr>
              <w:t xml:space="preserve"> a jsou zavádějící.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BE9F1F" w:rsidR="000E094A" w:rsidRDefault="00F74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54BF" w14:textId="77777777" w:rsidR="00171C02" w:rsidRDefault="00171C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0D2E7ED4" w:rsidR="000E094A" w:rsidRPr="000E094A" w:rsidRDefault="005A10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řešící části studentka vyhodnocuje dotazníkové šetření</w:t>
            </w:r>
            <w:r w:rsidR="00BE6722">
              <w:rPr>
                <w:rFonts w:cstheme="minorHAnsi"/>
              </w:rPr>
              <w:t xml:space="preserve">, které uskutečnila </w:t>
            </w:r>
            <w:r w:rsidR="00BE6722" w:rsidRPr="00BE6722">
              <w:rPr>
                <w:rFonts w:cstheme="minorHAnsi"/>
              </w:rPr>
              <w:t xml:space="preserve">mezi zaměstnanci </w:t>
            </w:r>
            <w:r w:rsidR="002155B7">
              <w:rPr>
                <w:rFonts w:cstheme="minorHAnsi"/>
              </w:rPr>
              <w:t xml:space="preserve">vybrané </w:t>
            </w:r>
            <w:r w:rsidR="00BE6722" w:rsidRPr="00BE6722">
              <w:rPr>
                <w:rFonts w:cstheme="minorHAnsi"/>
              </w:rPr>
              <w:t>společnosti</w:t>
            </w:r>
            <w:r w:rsidR="00171C02">
              <w:rPr>
                <w:rFonts w:cstheme="minorHAnsi"/>
              </w:rPr>
              <w:t>.</w:t>
            </w:r>
          </w:p>
          <w:p w14:paraId="3ABF7D55" w14:textId="6A73F33A" w:rsidR="00171C02" w:rsidRDefault="002E74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Uspořádání </w:t>
            </w:r>
            <w:r w:rsidR="00E74E86">
              <w:rPr>
                <w:rFonts w:cstheme="minorHAnsi"/>
              </w:rPr>
              <w:t>tabulek s vyhodnocením odpovědí respondentů</w:t>
            </w:r>
            <w:r w:rsidR="008815AA">
              <w:rPr>
                <w:rFonts w:cstheme="minorHAnsi"/>
              </w:rPr>
              <w:t xml:space="preserve"> je nevhodně zvoleno. Z tabulek není zřejmé, </w:t>
            </w:r>
            <w:r w:rsidR="00262B4C">
              <w:rPr>
                <w:rFonts w:cstheme="minorHAnsi"/>
              </w:rPr>
              <w:t>k čemu je vztažena relativní četnost</w:t>
            </w:r>
            <w:r w:rsidR="00D93542">
              <w:rPr>
                <w:rFonts w:cstheme="minorHAnsi"/>
              </w:rPr>
              <w:t xml:space="preserve"> a </w:t>
            </w:r>
            <w:r w:rsidR="00DC475E">
              <w:rPr>
                <w:rFonts w:cstheme="minorHAnsi"/>
              </w:rPr>
              <w:t>procenta uvedená v</w:t>
            </w:r>
            <w:r w:rsidR="00FC1DBA">
              <w:rPr>
                <w:rFonts w:cstheme="minorHAnsi"/>
              </w:rPr>
              <w:t> </w:t>
            </w:r>
            <w:r w:rsidR="00D93542">
              <w:rPr>
                <w:rFonts w:cstheme="minorHAnsi"/>
              </w:rPr>
              <w:t>text</w:t>
            </w:r>
            <w:r w:rsidR="00DC475E">
              <w:rPr>
                <w:rFonts w:cstheme="minorHAnsi"/>
              </w:rPr>
              <w:t>u</w:t>
            </w:r>
            <w:r w:rsidR="00FC1DBA">
              <w:rPr>
                <w:rFonts w:cstheme="minorHAnsi"/>
              </w:rPr>
              <w:t xml:space="preserve"> se </w:t>
            </w:r>
            <w:r w:rsidR="00E61872">
              <w:rPr>
                <w:rFonts w:cstheme="minorHAnsi"/>
              </w:rPr>
              <w:t xml:space="preserve">vůbec </w:t>
            </w:r>
            <w:r w:rsidR="00FC1DBA">
              <w:rPr>
                <w:rFonts w:cstheme="minorHAnsi"/>
              </w:rPr>
              <w:t>neshodují</w:t>
            </w:r>
            <w:r w:rsidR="00D93542">
              <w:rPr>
                <w:rFonts w:cstheme="minorHAnsi"/>
              </w:rPr>
              <w:t xml:space="preserve"> s</w:t>
            </w:r>
            <w:r w:rsidR="00E95A40">
              <w:rPr>
                <w:rFonts w:cstheme="minorHAnsi"/>
              </w:rPr>
              <w:t xml:space="preserve"> procenty uvedenými v </w:t>
            </w:r>
            <w:r w:rsidR="00CE62F9">
              <w:rPr>
                <w:rFonts w:cstheme="minorHAnsi"/>
              </w:rPr>
              <w:t>tabulk</w:t>
            </w:r>
            <w:r w:rsidR="00E95A40">
              <w:rPr>
                <w:rFonts w:cstheme="minorHAnsi"/>
              </w:rPr>
              <w:t>ách</w:t>
            </w:r>
            <w:r w:rsidR="00CE62F9">
              <w:rPr>
                <w:rFonts w:cstheme="minorHAnsi"/>
              </w:rPr>
              <w:t xml:space="preserve">. </w:t>
            </w:r>
            <w:r w:rsidR="000934A7">
              <w:rPr>
                <w:rFonts w:cstheme="minorHAnsi"/>
              </w:rPr>
              <w:t xml:space="preserve">Např. </w:t>
            </w:r>
            <w:r w:rsidR="00D10562">
              <w:rPr>
                <w:rFonts w:cstheme="minorHAnsi"/>
              </w:rPr>
              <w:t xml:space="preserve">na </w:t>
            </w:r>
            <w:r w:rsidR="000934A7">
              <w:rPr>
                <w:rFonts w:cstheme="minorHAnsi"/>
              </w:rPr>
              <w:t>str. 72</w:t>
            </w:r>
            <w:r w:rsidR="00D10562">
              <w:rPr>
                <w:rFonts w:cstheme="minorHAnsi"/>
              </w:rPr>
              <w:t xml:space="preserve"> je v textu uvedeno: „…</w:t>
            </w:r>
            <w:r w:rsidR="00E61FAE" w:rsidRPr="00E61FAE">
              <w:rPr>
                <w:rFonts w:cstheme="minorHAnsi"/>
              </w:rPr>
              <w:t>variantu odpovědi „určitě ne“ zvolilo 86 % respondentů</w:t>
            </w:r>
            <w:r w:rsidR="00E61FAE">
              <w:rPr>
                <w:rFonts w:cstheme="minorHAnsi"/>
              </w:rPr>
              <w:t>…“</w:t>
            </w:r>
            <w:r w:rsidR="00431D1F">
              <w:rPr>
                <w:rFonts w:cstheme="minorHAnsi"/>
              </w:rPr>
              <w:t>, což nesouhlasí s procenty uvedenými v tab. 22</w:t>
            </w:r>
            <w:r w:rsidR="002C7472">
              <w:rPr>
                <w:rFonts w:cstheme="minorHAnsi"/>
              </w:rPr>
              <w:t xml:space="preserve"> (54,1 %</w:t>
            </w:r>
            <w:r w:rsidR="00E833C0">
              <w:rPr>
                <w:rFonts w:cstheme="minorHAnsi"/>
              </w:rPr>
              <w:t>)</w:t>
            </w:r>
            <w:r w:rsidR="002C7472">
              <w:rPr>
                <w:rFonts w:cstheme="minorHAnsi"/>
              </w:rPr>
              <w:t>.</w:t>
            </w:r>
            <w:r w:rsidR="0031720C">
              <w:rPr>
                <w:rFonts w:cstheme="minorHAnsi"/>
              </w:rPr>
              <w:t xml:space="preserve"> Studentka</w:t>
            </w:r>
            <w:r w:rsidR="007949C7">
              <w:rPr>
                <w:rFonts w:cstheme="minorHAnsi"/>
              </w:rPr>
              <w:t xml:space="preserve"> </w:t>
            </w:r>
            <w:r w:rsidR="00E3188D">
              <w:rPr>
                <w:rFonts w:cstheme="minorHAnsi"/>
              </w:rPr>
              <w:t xml:space="preserve">také </w:t>
            </w:r>
            <w:r w:rsidR="00F82034">
              <w:rPr>
                <w:rFonts w:cstheme="minorHAnsi"/>
              </w:rPr>
              <w:t xml:space="preserve">často při vyhodnocení dotazníků </w:t>
            </w:r>
            <w:r w:rsidR="008D3419">
              <w:rPr>
                <w:rFonts w:cstheme="minorHAnsi"/>
              </w:rPr>
              <w:t xml:space="preserve">nevhodně </w:t>
            </w:r>
            <w:r w:rsidR="00B912AB">
              <w:rPr>
                <w:rFonts w:cstheme="minorHAnsi"/>
              </w:rPr>
              <w:t>vy</w:t>
            </w:r>
            <w:r w:rsidR="007949C7">
              <w:rPr>
                <w:rFonts w:cstheme="minorHAnsi"/>
              </w:rPr>
              <w:t xml:space="preserve">užívá </w:t>
            </w:r>
            <w:r w:rsidR="00E3188D">
              <w:rPr>
                <w:rFonts w:cstheme="minorHAnsi"/>
              </w:rPr>
              <w:t xml:space="preserve">pojmy: téměř, skoro, </w:t>
            </w:r>
            <w:r w:rsidR="002C6546">
              <w:rPr>
                <w:rFonts w:cstheme="minorHAnsi"/>
              </w:rPr>
              <w:t>necelých</w:t>
            </w:r>
            <w:r w:rsidR="00B76321">
              <w:rPr>
                <w:rFonts w:cstheme="minorHAnsi"/>
              </w:rPr>
              <w:t xml:space="preserve"> atd</w:t>
            </w:r>
            <w:r w:rsidR="0069221B">
              <w:rPr>
                <w:rFonts w:cstheme="minorHAnsi"/>
              </w:rPr>
              <w:t>.</w:t>
            </w:r>
          </w:p>
          <w:p w14:paraId="74A37FCE" w14:textId="6D81C2B9" w:rsidR="004E788D" w:rsidRPr="000E094A" w:rsidRDefault="009462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E03751">
              <w:rPr>
                <w:rFonts w:cstheme="minorHAnsi"/>
              </w:rPr>
              <w:t> </w:t>
            </w:r>
            <w:r>
              <w:rPr>
                <w:rFonts w:cstheme="minorHAnsi"/>
              </w:rPr>
              <w:t>části</w:t>
            </w:r>
            <w:r w:rsidR="00E03751">
              <w:rPr>
                <w:rFonts w:cstheme="minorHAnsi"/>
              </w:rPr>
              <w:t xml:space="preserve"> věnující se</w:t>
            </w:r>
            <w:r>
              <w:rPr>
                <w:rFonts w:cstheme="minorHAnsi"/>
              </w:rPr>
              <w:t xml:space="preserve"> </w:t>
            </w:r>
            <w:r w:rsidR="00CB0C74">
              <w:rPr>
                <w:rFonts w:cstheme="minorHAnsi"/>
              </w:rPr>
              <w:t>kalkulac</w:t>
            </w:r>
            <w:r w:rsidR="00E03751">
              <w:rPr>
                <w:rFonts w:cstheme="minorHAnsi"/>
              </w:rPr>
              <w:t>i</w:t>
            </w:r>
            <w:r w:rsidR="00CB0C74">
              <w:rPr>
                <w:rFonts w:cstheme="minorHAnsi"/>
              </w:rPr>
              <w:t xml:space="preserve"> nových benefitů se taktéž objevují </w:t>
            </w:r>
            <w:r w:rsidR="00E03751">
              <w:rPr>
                <w:rFonts w:cstheme="minorHAnsi"/>
              </w:rPr>
              <w:t>chyby.</w:t>
            </w:r>
            <w:r w:rsidR="004D6322">
              <w:rPr>
                <w:rFonts w:cstheme="minorHAnsi"/>
              </w:rPr>
              <w:t xml:space="preserve"> </w:t>
            </w:r>
            <w:r w:rsidR="000643F7">
              <w:rPr>
                <w:rFonts w:cstheme="minorHAnsi"/>
              </w:rPr>
              <w:t xml:space="preserve">V případě stravenek </w:t>
            </w:r>
            <w:r w:rsidR="00547352">
              <w:rPr>
                <w:rFonts w:cstheme="minorHAnsi"/>
              </w:rPr>
              <w:t>je počítáno s celkovou hodnotou stravenky</w:t>
            </w:r>
            <w:r w:rsidR="00D06650">
              <w:rPr>
                <w:rFonts w:cstheme="minorHAnsi"/>
              </w:rPr>
              <w:t xml:space="preserve"> (194 Kč)</w:t>
            </w:r>
            <w:r w:rsidR="00547352">
              <w:rPr>
                <w:rFonts w:cstheme="minorHAnsi"/>
              </w:rPr>
              <w:t xml:space="preserve">, avšak jak z textu vyplývá, zaměstnanci </w:t>
            </w:r>
            <w:r w:rsidR="009408E0">
              <w:rPr>
                <w:rFonts w:cstheme="minorHAnsi"/>
              </w:rPr>
              <w:t>část stravenky doplácejí.</w:t>
            </w:r>
            <w:r w:rsidR="00834057">
              <w:rPr>
                <w:rFonts w:cstheme="minorHAnsi"/>
              </w:rPr>
              <w:t xml:space="preserve"> </w:t>
            </w:r>
            <w:r w:rsidR="00E157C0">
              <w:rPr>
                <w:rFonts w:cstheme="minorHAnsi"/>
              </w:rPr>
              <w:t>U příspěvku na rekreaci je kalkulace provedena pouze na 1 zaměstnance a chybí tak celkové náklady</w:t>
            </w:r>
            <w:r w:rsidR="00F204AC">
              <w:rPr>
                <w:rFonts w:cstheme="minorHAnsi"/>
              </w:rPr>
              <w:t>, u příspěvku na dopravu není zakalkulovaná DPPO.</w:t>
            </w:r>
            <w:r w:rsidR="00E671E4">
              <w:rPr>
                <w:rFonts w:cstheme="minorHAnsi"/>
              </w:rPr>
              <w:t xml:space="preserve"> </w:t>
            </w:r>
            <w:r w:rsidR="00E671E4" w:rsidRPr="00D12C00">
              <w:rPr>
                <w:rFonts w:cstheme="minorHAnsi"/>
              </w:rPr>
              <w:t>Nikde není zdůvodněno, proč jsou benefity porovnávány se mzdou.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DD17EC" w:rsidR="000E094A" w:rsidRDefault="006066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45EB0" w14:textId="77777777" w:rsidR="00351889" w:rsidRDefault="003518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6B4A3E" w14:textId="444DB62A" w:rsidR="00351889" w:rsidRDefault="003518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51889">
              <w:rPr>
                <w:rFonts w:cstheme="minorHAnsi"/>
              </w:rPr>
              <w:t xml:space="preserve">Z formálního hlediska lze konstatovat, že je práce vyhovující. </w:t>
            </w:r>
            <w:r w:rsidR="00E230B2">
              <w:rPr>
                <w:rFonts w:cstheme="minorHAnsi"/>
              </w:rPr>
              <w:t>Text je provázán</w:t>
            </w:r>
            <w:r w:rsidR="00606690">
              <w:rPr>
                <w:rFonts w:cstheme="minorHAnsi"/>
              </w:rPr>
              <w:t>, j</w:t>
            </w:r>
            <w:r w:rsidRPr="00351889">
              <w:rPr>
                <w:rFonts w:cstheme="minorHAnsi"/>
              </w:rPr>
              <w:t>azyková a grafická úroveň práce je odpovídající.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07DA0D" w:rsidR="009C7318" w:rsidRDefault="002B24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02A4" w14:textId="77777777" w:rsidR="00957FB2" w:rsidRDefault="00957FB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52B49E30" w:rsidR="00386EEB" w:rsidRPr="000E094A" w:rsidRDefault="00E344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2B24B7">
              <w:rPr>
                <w:rFonts w:cstheme="minorHAnsi"/>
              </w:rPr>
              <w:t>íl práce byl splněn,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707A5AB6" w:rsidR="005C4ACA" w:rsidRDefault="00FA42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současné celkové náklady zaměstnavatele na benefitní systém?</w:t>
      </w:r>
      <w:r w:rsidR="006E14E6">
        <w:rPr>
          <w:rFonts w:cstheme="minorHAnsi"/>
        </w:rPr>
        <w:t xml:space="preserve"> Jak by se tyto náklady změnily při uplatnění vašeho návrhu?</w:t>
      </w:r>
    </w:p>
    <w:p w14:paraId="1991DEDB" w14:textId="60C3EFAD" w:rsidR="005C4ACA" w:rsidRDefault="004322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 výpočet </w:t>
      </w:r>
      <w:r w:rsidR="00B557F7">
        <w:rPr>
          <w:rFonts w:cstheme="minorHAnsi"/>
        </w:rPr>
        <w:t xml:space="preserve">celkové výše u </w:t>
      </w:r>
      <w:r w:rsidR="002D3C2F">
        <w:rPr>
          <w:rFonts w:cstheme="minorHAnsi"/>
        </w:rPr>
        <w:t>stravn</w:t>
      </w:r>
      <w:r w:rsidR="00B557F7">
        <w:rPr>
          <w:rFonts w:cstheme="minorHAnsi"/>
        </w:rPr>
        <w:t xml:space="preserve">ého v </w:t>
      </w:r>
      <w:r w:rsidR="002D3C2F">
        <w:rPr>
          <w:rFonts w:cstheme="minorHAnsi"/>
        </w:rPr>
        <w:t xml:space="preserve">tab. 11. </w:t>
      </w:r>
    </w:p>
    <w:p w14:paraId="5C89816B" w14:textId="5D55587C" w:rsidR="0024258E" w:rsidRPr="00D17E2D" w:rsidRDefault="00AC7225" w:rsidP="00A40E93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AC7225">
        <w:rPr>
          <w:rFonts w:cstheme="minorHAnsi"/>
        </w:rPr>
        <w:t>Příspěvek zaměstnance na stravenky je 45 % z</w:t>
      </w:r>
      <w:r>
        <w:rPr>
          <w:rFonts w:cstheme="minorHAnsi"/>
        </w:rPr>
        <w:t> </w:t>
      </w:r>
      <w:r w:rsidRPr="00AC7225">
        <w:rPr>
          <w:rFonts w:cstheme="minorHAnsi"/>
        </w:rPr>
        <w:t>hodnoty</w:t>
      </w:r>
      <w:r>
        <w:rPr>
          <w:rFonts w:cstheme="minorHAnsi"/>
        </w:rPr>
        <w:t xml:space="preserve"> </w:t>
      </w:r>
      <w:r w:rsidRPr="00AC7225">
        <w:rPr>
          <w:rFonts w:cstheme="minorHAnsi"/>
        </w:rPr>
        <w:t>stravenky</w:t>
      </w:r>
      <w:r w:rsidR="003340A3">
        <w:rPr>
          <w:rFonts w:cstheme="minorHAnsi"/>
        </w:rPr>
        <w:t xml:space="preserve">. Jakým způsobem je </w:t>
      </w:r>
      <w:r w:rsidR="00825E9C">
        <w:rPr>
          <w:rFonts w:cstheme="minorHAnsi"/>
        </w:rPr>
        <w:t xml:space="preserve">tato </w:t>
      </w:r>
      <w:r w:rsidR="003340A3">
        <w:rPr>
          <w:rFonts w:cstheme="minorHAnsi"/>
        </w:rPr>
        <w:t xml:space="preserve">částka </w:t>
      </w:r>
      <w:r w:rsidR="00272E29">
        <w:rPr>
          <w:rFonts w:cstheme="minorHAnsi"/>
        </w:rPr>
        <w:t>ze strany zaměstnance hrazena a jak je zaúčtovaná</w:t>
      </w:r>
      <w:r w:rsidR="00DD6972">
        <w:rPr>
          <w:rFonts w:cstheme="minorHAnsi"/>
        </w:rPr>
        <w:t xml:space="preserve"> v účetnictví společnosti</w:t>
      </w:r>
      <w:r w:rsidR="00272E29">
        <w:rPr>
          <w:rFonts w:cstheme="minorHAnsi"/>
        </w:rPr>
        <w:t>?</w:t>
      </w:r>
    </w:p>
    <w:p w14:paraId="6D66A359" w14:textId="77777777" w:rsidR="00362D8B" w:rsidRDefault="00362D8B" w:rsidP="00DC7D52">
      <w:pPr>
        <w:spacing w:after="120" w:line="240" w:lineRule="auto"/>
        <w:jc w:val="both"/>
      </w:pPr>
    </w:p>
    <w:p w14:paraId="4E3072FA" w14:textId="7324FF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2560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2560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3636D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2D8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9DF3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09D1">
            <w:rPr>
              <w:rFonts w:cstheme="minorHAnsi"/>
            </w:rPr>
            <w:t>23.08.2023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5526" w14:textId="77777777" w:rsidR="0023635C" w:rsidRDefault="0023635C" w:rsidP="00A40E93">
      <w:pPr>
        <w:spacing w:after="0" w:line="240" w:lineRule="auto"/>
      </w:pPr>
      <w:r>
        <w:separator/>
      </w:r>
    </w:p>
  </w:endnote>
  <w:endnote w:type="continuationSeparator" w:id="0">
    <w:p w14:paraId="475EAD94" w14:textId="77777777" w:rsidR="0023635C" w:rsidRDefault="0023635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6508F" w14:textId="77777777" w:rsidR="0023635C" w:rsidRDefault="0023635C" w:rsidP="00A40E93">
      <w:pPr>
        <w:spacing w:after="0" w:line="240" w:lineRule="auto"/>
      </w:pPr>
      <w:r>
        <w:separator/>
      </w:r>
    </w:p>
  </w:footnote>
  <w:footnote w:type="continuationSeparator" w:id="0">
    <w:p w14:paraId="1E1CE4CF" w14:textId="77777777" w:rsidR="0023635C" w:rsidRDefault="0023635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F17"/>
    <w:rsid w:val="00034CA8"/>
    <w:rsid w:val="00043441"/>
    <w:rsid w:val="000643F7"/>
    <w:rsid w:val="00067287"/>
    <w:rsid w:val="00085513"/>
    <w:rsid w:val="000934A7"/>
    <w:rsid w:val="000B0FCA"/>
    <w:rsid w:val="000C0458"/>
    <w:rsid w:val="000C5A39"/>
    <w:rsid w:val="000C7429"/>
    <w:rsid w:val="000E033F"/>
    <w:rsid w:val="000E094A"/>
    <w:rsid w:val="00102EC4"/>
    <w:rsid w:val="00144F5B"/>
    <w:rsid w:val="0015579C"/>
    <w:rsid w:val="00171C02"/>
    <w:rsid w:val="001843FA"/>
    <w:rsid w:val="001900EF"/>
    <w:rsid w:val="001A3F0F"/>
    <w:rsid w:val="001B076A"/>
    <w:rsid w:val="001B721C"/>
    <w:rsid w:val="001D7E20"/>
    <w:rsid w:val="002155B7"/>
    <w:rsid w:val="00226B5A"/>
    <w:rsid w:val="002321A4"/>
    <w:rsid w:val="0023591D"/>
    <w:rsid w:val="0023635C"/>
    <w:rsid w:val="0024258E"/>
    <w:rsid w:val="00262B4C"/>
    <w:rsid w:val="00272E29"/>
    <w:rsid w:val="002844AA"/>
    <w:rsid w:val="00285213"/>
    <w:rsid w:val="00295C34"/>
    <w:rsid w:val="0029651C"/>
    <w:rsid w:val="002B24B7"/>
    <w:rsid w:val="002C575E"/>
    <w:rsid w:val="002C6546"/>
    <w:rsid w:val="002C7472"/>
    <w:rsid w:val="002D3C2F"/>
    <w:rsid w:val="002D7DAA"/>
    <w:rsid w:val="002E29DB"/>
    <w:rsid w:val="002E74D8"/>
    <w:rsid w:val="0031720C"/>
    <w:rsid w:val="00320010"/>
    <w:rsid w:val="003228CF"/>
    <w:rsid w:val="003233E0"/>
    <w:rsid w:val="003340A3"/>
    <w:rsid w:val="00351889"/>
    <w:rsid w:val="0036054D"/>
    <w:rsid w:val="00362D8B"/>
    <w:rsid w:val="00366C75"/>
    <w:rsid w:val="00386EEB"/>
    <w:rsid w:val="003A2041"/>
    <w:rsid w:val="003E5C9D"/>
    <w:rsid w:val="00412912"/>
    <w:rsid w:val="00431D1F"/>
    <w:rsid w:val="00432233"/>
    <w:rsid w:val="0045337A"/>
    <w:rsid w:val="004737AA"/>
    <w:rsid w:val="00487433"/>
    <w:rsid w:val="004A4B8A"/>
    <w:rsid w:val="004D378C"/>
    <w:rsid w:val="004D6322"/>
    <w:rsid w:val="004D69B2"/>
    <w:rsid w:val="004E788D"/>
    <w:rsid w:val="00507B08"/>
    <w:rsid w:val="00545B80"/>
    <w:rsid w:val="00547352"/>
    <w:rsid w:val="00553DED"/>
    <w:rsid w:val="005540D8"/>
    <w:rsid w:val="00561038"/>
    <w:rsid w:val="005A10BE"/>
    <w:rsid w:val="005A3D90"/>
    <w:rsid w:val="005B04F7"/>
    <w:rsid w:val="005C4ACA"/>
    <w:rsid w:val="006011A8"/>
    <w:rsid w:val="00606690"/>
    <w:rsid w:val="006077DC"/>
    <w:rsid w:val="00622618"/>
    <w:rsid w:val="00623892"/>
    <w:rsid w:val="0066404F"/>
    <w:rsid w:val="0067082B"/>
    <w:rsid w:val="00690746"/>
    <w:rsid w:val="0069221B"/>
    <w:rsid w:val="00694399"/>
    <w:rsid w:val="00697BB4"/>
    <w:rsid w:val="006A4BB1"/>
    <w:rsid w:val="006C1E4E"/>
    <w:rsid w:val="006C4198"/>
    <w:rsid w:val="006E14E6"/>
    <w:rsid w:val="00711838"/>
    <w:rsid w:val="0073639B"/>
    <w:rsid w:val="007553A6"/>
    <w:rsid w:val="00772090"/>
    <w:rsid w:val="007949C7"/>
    <w:rsid w:val="0079683A"/>
    <w:rsid w:val="007E18AB"/>
    <w:rsid w:val="00825E9C"/>
    <w:rsid w:val="00834057"/>
    <w:rsid w:val="008452C8"/>
    <w:rsid w:val="0085398A"/>
    <w:rsid w:val="008617B9"/>
    <w:rsid w:val="00866208"/>
    <w:rsid w:val="008815AA"/>
    <w:rsid w:val="008847C5"/>
    <w:rsid w:val="008A7817"/>
    <w:rsid w:val="008B4A39"/>
    <w:rsid w:val="008B781B"/>
    <w:rsid w:val="008D3419"/>
    <w:rsid w:val="008D3E98"/>
    <w:rsid w:val="008E2072"/>
    <w:rsid w:val="008E6C95"/>
    <w:rsid w:val="008F0BB3"/>
    <w:rsid w:val="009145D4"/>
    <w:rsid w:val="00923677"/>
    <w:rsid w:val="00936B92"/>
    <w:rsid w:val="00937F1D"/>
    <w:rsid w:val="009408E0"/>
    <w:rsid w:val="00943AB8"/>
    <w:rsid w:val="00946290"/>
    <w:rsid w:val="00957FB2"/>
    <w:rsid w:val="00974EA2"/>
    <w:rsid w:val="0097798F"/>
    <w:rsid w:val="00983E65"/>
    <w:rsid w:val="00987B93"/>
    <w:rsid w:val="009B32A6"/>
    <w:rsid w:val="009C322A"/>
    <w:rsid w:val="009C7318"/>
    <w:rsid w:val="00A0082C"/>
    <w:rsid w:val="00A158BF"/>
    <w:rsid w:val="00A237C4"/>
    <w:rsid w:val="00A25600"/>
    <w:rsid w:val="00A370D4"/>
    <w:rsid w:val="00A40E93"/>
    <w:rsid w:val="00A7527E"/>
    <w:rsid w:val="00A910D4"/>
    <w:rsid w:val="00AA3E61"/>
    <w:rsid w:val="00AC7225"/>
    <w:rsid w:val="00AE09D1"/>
    <w:rsid w:val="00B00CF2"/>
    <w:rsid w:val="00B10A63"/>
    <w:rsid w:val="00B14451"/>
    <w:rsid w:val="00B227D1"/>
    <w:rsid w:val="00B462FC"/>
    <w:rsid w:val="00B557F7"/>
    <w:rsid w:val="00B76321"/>
    <w:rsid w:val="00B912AB"/>
    <w:rsid w:val="00BA16DD"/>
    <w:rsid w:val="00BB4D40"/>
    <w:rsid w:val="00BB5B79"/>
    <w:rsid w:val="00BD61EB"/>
    <w:rsid w:val="00BE6722"/>
    <w:rsid w:val="00BF5331"/>
    <w:rsid w:val="00C02883"/>
    <w:rsid w:val="00C02CEE"/>
    <w:rsid w:val="00C527F9"/>
    <w:rsid w:val="00CA25AB"/>
    <w:rsid w:val="00CA34A9"/>
    <w:rsid w:val="00CA5F66"/>
    <w:rsid w:val="00CB0C74"/>
    <w:rsid w:val="00CC0851"/>
    <w:rsid w:val="00CC5272"/>
    <w:rsid w:val="00CD12C3"/>
    <w:rsid w:val="00CE516A"/>
    <w:rsid w:val="00CE62F9"/>
    <w:rsid w:val="00D057EE"/>
    <w:rsid w:val="00D06650"/>
    <w:rsid w:val="00D10562"/>
    <w:rsid w:val="00D12C00"/>
    <w:rsid w:val="00D17E2D"/>
    <w:rsid w:val="00D93542"/>
    <w:rsid w:val="00DC475E"/>
    <w:rsid w:val="00DC7D52"/>
    <w:rsid w:val="00DD6972"/>
    <w:rsid w:val="00E03751"/>
    <w:rsid w:val="00E157C0"/>
    <w:rsid w:val="00E22423"/>
    <w:rsid w:val="00E230B2"/>
    <w:rsid w:val="00E3188D"/>
    <w:rsid w:val="00E34473"/>
    <w:rsid w:val="00E367EE"/>
    <w:rsid w:val="00E61872"/>
    <w:rsid w:val="00E61FAE"/>
    <w:rsid w:val="00E671E4"/>
    <w:rsid w:val="00E74E86"/>
    <w:rsid w:val="00E833C0"/>
    <w:rsid w:val="00E95A40"/>
    <w:rsid w:val="00ED6CE0"/>
    <w:rsid w:val="00EF1720"/>
    <w:rsid w:val="00F204AC"/>
    <w:rsid w:val="00F749A1"/>
    <w:rsid w:val="00F82034"/>
    <w:rsid w:val="00F91C1F"/>
    <w:rsid w:val="00FA42DB"/>
    <w:rsid w:val="00FC1DBA"/>
    <w:rsid w:val="00FC2852"/>
    <w:rsid w:val="00FC3CED"/>
    <w:rsid w:val="00FC4CF7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1A7D"/>
    <w:rsid w:val="00352C8E"/>
    <w:rsid w:val="00510546"/>
    <w:rsid w:val="005E083B"/>
    <w:rsid w:val="00A00291"/>
    <w:rsid w:val="00A2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2023-08-23T07:50:00Z</cp:lastPrinted>
  <dcterms:created xsi:type="dcterms:W3CDTF">2023-08-23T08:23:00Z</dcterms:created>
  <dcterms:modified xsi:type="dcterms:W3CDTF">2023-08-23T08:23:00Z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