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92"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76"/>
        <w:gridCol w:w="3581"/>
        <w:gridCol w:w="382"/>
        <w:gridCol w:w="370"/>
        <w:gridCol w:w="390"/>
        <w:gridCol w:w="390"/>
        <w:gridCol w:w="377"/>
        <w:gridCol w:w="342"/>
      </w:tblGrid>
      <w:tr w:rsidR="001471ED" w:rsidRPr="00C34AEC" w:rsidTr="002C2527">
        <w:tc>
          <w:tcPr>
            <w:tcW w:w="5000" w:type="pct"/>
            <w:gridSpan w:val="8"/>
          </w:tcPr>
          <w:p w:rsidR="001471ED" w:rsidRPr="00C34AEC" w:rsidRDefault="001471ED" w:rsidP="00261F9D">
            <w:pPr>
              <w:jc w:val="center"/>
              <w:rPr>
                <w:rFonts w:ascii="Arial" w:hAnsi="Arial" w:cs="Arial"/>
              </w:rPr>
            </w:pPr>
            <w:r w:rsidRPr="00C34AEC">
              <w:rPr>
                <w:rFonts w:ascii="Arial" w:hAnsi="Arial" w:cs="Arial"/>
                <w:b/>
              </w:rPr>
              <w:t>POSUDEK VEDOUCÍHO BAKALÁŘSKÉ PRÁCE</w:t>
            </w:r>
          </w:p>
        </w:tc>
      </w:tr>
      <w:tr w:rsidR="001471ED" w:rsidRPr="00C34AEC" w:rsidTr="00AC036E">
        <w:tc>
          <w:tcPr>
            <w:tcW w:w="1838" w:type="pct"/>
          </w:tcPr>
          <w:p w:rsidR="001471ED" w:rsidRPr="00C34AEC" w:rsidRDefault="001471ED" w:rsidP="00261F9D">
            <w:pPr>
              <w:rPr>
                <w:rFonts w:ascii="Arial" w:hAnsi="Arial" w:cs="Arial"/>
              </w:rPr>
            </w:pPr>
            <w:r w:rsidRPr="00C34AEC">
              <w:rPr>
                <w:rFonts w:ascii="Arial" w:hAnsi="Arial" w:cs="Arial"/>
              </w:rPr>
              <w:t>Jméno a příjmení studenta/Autor</w:t>
            </w:r>
          </w:p>
        </w:tc>
        <w:tc>
          <w:tcPr>
            <w:tcW w:w="3162" w:type="pct"/>
            <w:gridSpan w:val="7"/>
          </w:tcPr>
          <w:p w:rsidR="001471ED" w:rsidRPr="00C34AEC" w:rsidRDefault="008F40EE" w:rsidP="00261F9D">
            <w:pPr>
              <w:rPr>
                <w:rFonts w:ascii="Arial" w:hAnsi="Arial" w:cs="Arial"/>
              </w:rPr>
            </w:pPr>
            <w:r>
              <w:rPr>
                <w:rFonts w:ascii="Arial" w:hAnsi="Arial" w:cs="Arial"/>
              </w:rPr>
              <w:t>Pavlína Jakubcová</w:t>
            </w:r>
          </w:p>
        </w:tc>
      </w:tr>
      <w:tr w:rsidR="001471ED" w:rsidRPr="00C34AEC" w:rsidTr="00AC036E">
        <w:tc>
          <w:tcPr>
            <w:tcW w:w="1838" w:type="pct"/>
          </w:tcPr>
          <w:p w:rsidR="001471ED" w:rsidRPr="00C34AEC" w:rsidRDefault="001471ED" w:rsidP="00261F9D">
            <w:pPr>
              <w:rPr>
                <w:rFonts w:ascii="Arial" w:hAnsi="Arial" w:cs="Arial"/>
              </w:rPr>
            </w:pPr>
            <w:r w:rsidRPr="00C34AEC">
              <w:rPr>
                <w:rFonts w:ascii="Arial" w:hAnsi="Arial" w:cs="Arial"/>
              </w:rPr>
              <w:t>Název práce</w:t>
            </w:r>
          </w:p>
        </w:tc>
        <w:tc>
          <w:tcPr>
            <w:tcW w:w="3162" w:type="pct"/>
            <w:gridSpan w:val="7"/>
          </w:tcPr>
          <w:p w:rsidR="001471ED" w:rsidRPr="00C34AEC" w:rsidRDefault="008F40EE" w:rsidP="00261F9D">
            <w:pPr>
              <w:rPr>
                <w:rFonts w:ascii="Arial" w:hAnsi="Arial" w:cs="Arial"/>
              </w:rPr>
            </w:pPr>
            <w:r>
              <w:rPr>
                <w:rFonts w:ascii="Arial" w:hAnsi="Arial" w:cs="Arial"/>
              </w:rPr>
              <w:t xml:space="preserve">Vědecké činnosti pohledem dítěte předškolního věku </w:t>
            </w:r>
          </w:p>
        </w:tc>
      </w:tr>
      <w:tr w:rsidR="001471ED" w:rsidRPr="00C34AEC" w:rsidTr="00AC036E">
        <w:tc>
          <w:tcPr>
            <w:tcW w:w="1838" w:type="pct"/>
          </w:tcPr>
          <w:p w:rsidR="001471ED" w:rsidRPr="00C34AEC" w:rsidRDefault="001471ED" w:rsidP="00261F9D">
            <w:pPr>
              <w:rPr>
                <w:rFonts w:ascii="Arial" w:hAnsi="Arial" w:cs="Arial"/>
              </w:rPr>
            </w:pPr>
            <w:r w:rsidRPr="00C34AEC">
              <w:rPr>
                <w:rFonts w:ascii="Arial" w:hAnsi="Arial" w:cs="Arial"/>
              </w:rPr>
              <w:t>Jméno a příjmení vedoucího práce</w:t>
            </w:r>
          </w:p>
        </w:tc>
        <w:tc>
          <w:tcPr>
            <w:tcW w:w="3162" w:type="pct"/>
            <w:gridSpan w:val="7"/>
          </w:tcPr>
          <w:p w:rsidR="001471ED" w:rsidRPr="00C34AEC" w:rsidRDefault="008F40EE" w:rsidP="00261F9D">
            <w:pPr>
              <w:rPr>
                <w:rFonts w:ascii="Arial" w:hAnsi="Arial" w:cs="Arial"/>
              </w:rPr>
            </w:pPr>
            <w:r>
              <w:rPr>
                <w:rFonts w:ascii="Arial" w:hAnsi="Arial" w:cs="Arial"/>
              </w:rPr>
              <w:t xml:space="preserve">PhDr. Petra Fenyková, Ph.D. </w:t>
            </w:r>
          </w:p>
        </w:tc>
      </w:tr>
      <w:tr w:rsidR="001471ED" w:rsidRPr="00C34AEC" w:rsidTr="00AC036E">
        <w:tc>
          <w:tcPr>
            <w:tcW w:w="1838" w:type="pct"/>
          </w:tcPr>
          <w:p w:rsidR="001471ED" w:rsidRPr="00C34AEC" w:rsidRDefault="001471ED" w:rsidP="00261F9D">
            <w:pPr>
              <w:rPr>
                <w:rFonts w:ascii="Arial" w:hAnsi="Arial" w:cs="Arial"/>
              </w:rPr>
            </w:pPr>
            <w:r w:rsidRPr="00C34AEC">
              <w:rPr>
                <w:rFonts w:ascii="Arial" w:hAnsi="Arial" w:cs="Arial"/>
              </w:rPr>
              <w:t>Studijní obor</w:t>
            </w:r>
            <w:r w:rsidR="005500E7" w:rsidRPr="00C34AEC">
              <w:rPr>
                <w:rFonts w:ascii="Arial" w:hAnsi="Arial" w:cs="Arial"/>
              </w:rPr>
              <w:t>/program</w:t>
            </w:r>
          </w:p>
        </w:tc>
        <w:tc>
          <w:tcPr>
            <w:tcW w:w="3162" w:type="pct"/>
            <w:gridSpan w:val="7"/>
          </w:tcPr>
          <w:p w:rsidR="001471ED" w:rsidRPr="00C34AEC" w:rsidRDefault="008F40EE" w:rsidP="00261F9D">
            <w:pPr>
              <w:rPr>
                <w:rFonts w:ascii="Arial" w:hAnsi="Arial" w:cs="Arial"/>
              </w:rPr>
            </w:pPr>
            <w:r>
              <w:rPr>
                <w:rFonts w:ascii="Arial" w:hAnsi="Arial" w:cs="Arial"/>
              </w:rPr>
              <w:t>Učitelství pro mateřské školy</w:t>
            </w:r>
          </w:p>
        </w:tc>
      </w:tr>
      <w:tr w:rsidR="001471ED" w:rsidRPr="00C34AEC" w:rsidTr="00AC036E">
        <w:tc>
          <w:tcPr>
            <w:tcW w:w="1838" w:type="pct"/>
          </w:tcPr>
          <w:p w:rsidR="001471ED" w:rsidRPr="00C34AEC" w:rsidRDefault="001471ED" w:rsidP="00261F9D">
            <w:pPr>
              <w:rPr>
                <w:rFonts w:ascii="Arial" w:hAnsi="Arial" w:cs="Arial"/>
              </w:rPr>
            </w:pPr>
            <w:r w:rsidRPr="00C34AEC">
              <w:rPr>
                <w:rFonts w:ascii="Arial" w:hAnsi="Arial" w:cs="Arial"/>
              </w:rPr>
              <w:t>Forma studia</w:t>
            </w:r>
          </w:p>
        </w:tc>
        <w:tc>
          <w:tcPr>
            <w:tcW w:w="3162" w:type="pct"/>
            <w:gridSpan w:val="7"/>
          </w:tcPr>
          <w:p w:rsidR="001471ED" w:rsidRPr="00C34AEC" w:rsidRDefault="008F40EE" w:rsidP="00261F9D">
            <w:pPr>
              <w:rPr>
                <w:rFonts w:ascii="Arial" w:hAnsi="Arial" w:cs="Arial"/>
              </w:rPr>
            </w:pPr>
            <w:r>
              <w:rPr>
                <w:rFonts w:ascii="Arial" w:hAnsi="Arial" w:cs="Arial"/>
              </w:rPr>
              <w:t xml:space="preserve">Prezenční </w:t>
            </w:r>
          </w:p>
        </w:tc>
      </w:tr>
      <w:tr w:rsidR="001471ED" w:rsidRPr="00C34AEC" w:rsidTr="00AC036E">
        <w:tc>
          <w:tcPr>
            <w:tcW w:w="1838" w:type="pct"/>
            <w:vAlign w:val="center"/>
          </w:tcPr>
          <w:p w:rsidR="001471ED" w:rsidRPr="00C34AEC" w:rsidRDefault="001471ED" w:rsidP="00261F9D">
            <w:pPr>
              <w:rPr>
                <w:rFonts w:ascii="Arial" w:hAnsi="Arial" w:cs="Arial"/>
                <w:b/>
              </w:rPr>
            </w:pPr>
            <w:r w:rsidRPr="00C34AEC">
              <w:rPr>
                <w:rFonts w:ascii="Arial" w:hAnsi="Arial" w:cs="Arial"/>
                <w:b/>
              </w:rPr>
              <w:t>Kritéria hodnocení práce</w:t>
            </w:r>
          </w:p>
        </w:tc>
        <w:tc>
          <w:tcPr>
            <w:tcW w:w="3162" w:type="pct"/>
            <w:gridSpan w:val="7"/>
          </w:tcPr>
          <w:p w:rsidR="001471ED" w:rsidRPr="00C34AEC" w:rsidRDefault="001471ED" w:rsidP="00261F9D">
            <w:pPr>
              <w:jc w:val="right"/>
              <w:rPr>
                <w:rFonts w:ascii="Arial" w:hAnsi="Arial" w:cs="Arial"/>
                <w:b/>
              </w:rPr>
            </w:pPr>
            <w:r w:rsidRPr="00C34AEC">
              <w:rPr>
                <w:rFonts w:ascii="Arial" w:hAnsi="Arial" w:cs="Arial"/>
                <w:b/>
              </w:rPr>
              <w:t>Stupeň hodnocení</w:t>
            </w:r>
          </w:p>
          <w:p w:rsidR="001471ED" w:rsidRPr="00C34AEC" w:rsidRDefault="001471ED" w:rsidP="00261F9D">
            <w:pPr>
              <w:jc w:val="right"/>
              <w:rPr>
                <w:rFonts w:ascii="Arial" w:hAnsi="Arial" w:cs="Arial"/>
              </w:rPr>
            </w:pPr>
            <w:r w:rsidRPr="00C34AEC">
              <w:rPr>
                <w:rFonts w:ascii="Arial" w:hAnsi="Arial" w:cs="Arial"/>
                <w:b/>
              </w:rPr>
              <w:t>dle stupnice ECTS</w:t>
            </w:r>
          </w:p>
        </w:tc>
      </w:tr>
      <w:tr w:rsidR="001471ED" w:rsidRPr="00C34AEC" w:rsidTr="002C2527">
        <w:tc>
          <w:tcPr>
            <w:tcW w:w="5000" w:type="pct"/>
            <w:gridSpan w:val="8"/>
            <w:shd w:val="clear" w:color="auto" w:fill="A6A6A6"/>
          </w:tcPr>
          <w:p w:rsidR="001471ED" w:rsidRPr="00C34AEC" w:rsidRDefault="001471ED" w:rsidP="00261F9D">
            <w:pPr>
              <w:jc w:val="center"/>
              <w:rPr>
                <w:rFonts w:ascii="Arial" w:hAnsi="Arial" w:cs="Arial"/>
                <w:color w:val="FFFFFF"/>
              </w:rPr>
            </w:pPr>
            <w:r w:rsidRPr="00C34AEC">
              <w:rPr>
                <w:rFonts w:ascii="Arial" w:hAnsi="Arial" w:cs="Arial"/>
                <w:b/>
                <w:color w:val="FFFFFF"/>
              </w:rPr>
              <w:t>Formální stránka práce</w:t>
            </w:r>
          </w:p>
        </w:tc>
      </w:tr>
      <w:tr w:rsidR="001471ED" w:rsidRPr="00C34AEC" w:rsidTr="00AC036E">
        <w:tc>
          <w:tcPr>
            <w:tcW w:w="3787" w:type="pct"/>
            <w:gridSpan w:val="2"/>
          </w:tcPr>
          <w:p w:rsidR="001471ED" w:rsidRPr="00C34AEC" w:rsidRDefault="001471ED" w:rsidP="00261F9D">
            <w:pPr>
              <w:rPr>
                <w:rFonts w:ascii="Arial" w:hAnsi="Arial" w:cs="Arial"/>
              </w:rPr>
            </w:pPr>
            <w:r w:rsidRPr="00C34AEC">
              <w:rPr>
                <w:rFonts w:ascii="Arial" w:hAnsi="Arial" w:cs="Arial"/>
              </w:rPr>
              <w:t>Přehlednost a členění práce</w:t>
            </w:r>
          </w:p>
        </w:tc>
        <w:tc>
          <w:tcPr>
            <w:tcW w:w="212" w:type="pct"/>
            <w:vAlign w:val="center"/>
          </w:tcPr>
          <w:p w:rsidR="001471ED" w:rsidRPr="00C34AEC" w:rsidRDefault="001471ED" w:rsidP="00261F9D">
            <w:pPr>
              <w:jc w:val="center"/>
              <w:rPr>
                <w:rFonts w:ascii="Arial" w:hAnsi="Arial" w:cs="Arial"/>
              </w:rPr>
            </w:pPr>
          </w:p>
        </w:tc>
        <w:tc>
          <w:tcPr>
            <w:tcW w:w="205" w:type="pct"/>
            <w:vAlign w:val="center"/>
          </w:tcPr>
          <w:p w:rsidR="001471ED" w:rsidRPr="00C34AEC" w:rsidRDefault="001471ED" w:rsidP="00261F9D">
            <w:pPr>
              <w:jc w:val="center"/>
              <w:rPr>
                <w:rFonts w:ascii="Arial" w:hAnsi="Arial" w:cs="Arial"/>
              </w:rPr>
            </w:pPr>
          </w:p>
        </w:tc>
        <w:tc>
          <w:tcPr>
            <w:tcW w:w="205" w:type="pct"/>
            <w:vAlign w:val="center"/>
          </w:tcPr>
          <w:p w:rsidR="001471ED" w:rsidRPr="00C34AEC" w:rsidRDefault="009715BA" w:rsidP="00261F9D">
            <w:pPr>
              <w:jc w:val="center"/>
              <w:rPr>
                <w:rFonts w:ascii="Arial" w:hAnsi="Arial" w:cs="Arial"/>
              </w:rPr>
            </w:pPr>
            <w:r>
              <w:rPr>
                <w:rFonts w:ascii="Arial" w:hAnsi="Arial" w:cs="Arial"/>
              </w:rPr>
              <w:t>C</w:t>
            </w:r>
          </w:p>
        </w:tc>
        <w:tc>
          <w:tcPr>
            <w:tcW w:w="204" w:type="pct"/>
            <w:vAlign w:val="center"/>
          </w:tcPr>
          <w:p w:rsidR="001471ED" w:rsidRPr="00C34AEC" w:rsidRDefault="001471ED" w:rsidP="00261F9D">
            <w:pPr>
              <w:jc w:val="center"/>
              <w:rPr>
                <w:rFonts w:ascii="Arial" w:hAnsi="Arial" w:cs="Arial"/>
              </w:rPr>
            </w:pPr>
          </w:p>
        </w:tc>
        <w:tc>
          <w:tcPr>
            <w:tcW w:w="197" w:type="pct"/>
            <w:vAlign w:val="center"/>
          </w:tcPr>
          <w:p w:rsidR="001471ED" w:rsidRPr="00C34AEC" w:rsidRDefault="001471ED" w:rsidP="00261F9D">
            <w:pPr>
              <w:jc w:val="center"/>
              <w:rPr>
                <w:rFonts w:ascii="Arial" w:hAnsi="Arial" w:cs="Arial"/>
              </w:rPr>
            </w:pPr>
          </w:p>
        </w:tc>
        <w:tc>
          <w:tcPr>
            <w:tcW w:w="189" w:type="pct"/>
            <w:vAlign w:val="center"/>
          </w:tcPr>
          <w:p w:rsidR="001471ED" w:rsidRPr="00C34AEC" w:rsidRDefault="001471ED" w:rsidP="00261F9D">
            <w:pPr>
              <w:jc w:val="center"/>
              <w:rPr>
                <w:rFonts w:ascii="Arial" w:hAnsi="Arial" w:cs="Arial"/>
              </w:rPr>
            </w:pP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rPr>
              <w:t>Úroveň jazykového zpracování (odborná, gramatická i stylistická úroveň textu)</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4" w:type="pct"/>
            <w:vAlign w:val="center"/>
          </w:tcPr>
          <w:p w:rsidR="002E40F3" w:rsidRPr="00C34AEC" w:rsidRDefault="009715BA" w:rsidP="002E40F3">
            <w:pPr>
              <w:jc w:val="center"/>
              <w:rPr>
                <w:rFonts w:ascii="Arial" w:hAnsi="Arial" w:cs="Arial"/>
              </w:rPr>
            </w:pPr>
            <w:r>
              <w:rPr>
                <w:rFonts w:ascii="Arial" w:hAnsi="Arial" w:cs="Arial"/>
              </w:rPr>
              <w:t>D</w:t>
            </w:r>
          </w:p>
        </w:tc>
        <w:tc>
          <w:tcPr>
            <w:tcW w:w="197" w:type="pct"/>
            <w:vAlign w:val="center"/>
          </w:tcPr>
          <w:p w:rsidR="002E40F3" w:rsidRPr="00C34AEC" w:rsidRDefault="002E40F3" w:rsidP="002E40F3">
            <w:pPr>
              <w:jc w:val="center"/>
              <w:rPr>
                <w:rFonts w:ascii="Arial" w:hAnsi="Arial" w:cs="Arial"/>
              </w:rPr>
            </w:pPr>
          </w:p>
        </w:tc>
        <w:tc>
          <w:tcPr>
            <w:tcW w:w="189" w:type="pct"/>
            <w:vAlign w:val="center"/>
          </w:tcPr>
          <w:p w:rsidR="002E40F3" w:rsidRPr="00C34AEC" w:rsidRDefault="002E40F3" w:rsidP="002E40F3">
            <w:pPr>
              <w:jc w:val="center"/>
              <w:rPr>
                <w:rFonts w:ascii="Arial" w:hAnsi="Arial" w:cs="Arial"/>
              </w:rPr>
            </w:pP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rPr>
              <w:t>Dodržení formálních náležitostí (rozsah práce, dodržení citační normy, estetická úprava, kvalita abstraktu, práce s grafickým, tabulkovým či jiným materiálem)</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9715BA" w:rsidP="002E40F3">
            <w:pPr>
              <w:jc w:val="center"/>
              <w:rPr>
                <w:rFonts w:ascii="Arial" w:hAnsi="Arial" w:cs="Arial"/>
              </w:rPr>
            </w:pPr>
            <w:r>
              <w:rPr>
                <w:rFonts w:ascii="Arial" w:hAnsi="Arial" w:cs="Arial"/>
              </w:rPr>
              <w:t>C</w:t>
            </w:r>
          </w:p>
        </w:tc>
        <w:tc>
          <w:tcPr>
            <w:tcW w:w="204" w:type="pct"/>
            <w:vAlign w:val="center"/>
          </w:tcPr>
          <w:p w:rsidR="002E40F3" w:rsidRPr="00C34AEC" w:rsidRDefault="002E40F3" w:rsidP="002E40F3">
            <w:pPr>
              <w:jc w:val="center"/>
              <w:rPr>
                <w:rFonts w:ascii="Arial" w:hAnsi="Arial" w:cs="Arial"/>
              </w:rPr>
            </w:pPr>
          </w:p>
        </w:tc>
        <w:tc>
          <w:tcPr>
            <w:tcW w:w="197" w:type="pct"/>
            <w:vAlign w:val="center"/>
          </w:tcPr>
          <w:p w:rsidR="002E40F3" w:rsidRPr="00C34AEC" w:rsidRDefault="002E40F3" w:rsidP="002E40F3">
            <w:pPr>
              <w:jc w:val="center"/>
              <w:rPr>
                <w:rFonts w:ascii="Arial" w:hAnsi="Arial" w:cs="Arial"/>
              </w:rPr>
            </w:pPr>
          </w:p>
        </w:tc>
        <w:tc>
          <w:tcPr>
            <w:tcW w:w="189" w:type="pct"/>
            <w:vAlign w:val="center"/>
          </w:tcPr>
          <w:p w:rsidR="002E40F3" w:rsidRPr="00C34AEC" w:rsidRDefault="002E40F3" w:rsidP="002E40F3">
            <w:pPr>
              <w:jc w:val="center"/>
              <w:rPr>
                <w:rFonts w:ascii="Arial" w:hAnsi="Arial" w:cs="Arial"/>
              </w:rPr>
            </w:pPr>
          </w:p>
        </w:tc>
      </w:tr>
      <w:tr w:rsidR="002E40F3" w:rsidRPr="00C34AEC" w:rsidTr="002C2527">
        <w:tc>
          <w:tcPr>
            <w:tcW w:w="5000" w:type="pct"/>
            <w:gridSpan w:val="8"/>
            <w:shd w:val="clear" w:color="auto" w:fill="A6A6A6"/>
            <w:vAlign w:val="center"/>
          </w:tcPr>
          <w:p w:rsidR="002E40F3" w:rsidRPr="00C34AEC" w:rsidRDefault="002E40F3" w:rsidP="002E40F3">
            <w:pPr>
              <w:jc w:val="center"/>
              <w:rPr>
                <w:rFonts w:ascii="Arial" w:hAnsi="Arial" w:cs="Arial"/>
              </w:rPr>
            </w:pPr>
            <w:r w:rsidRPr="00C34AEC">
              <w:rPr>
                <w:rFonts w:ascii="Arial" w:hAnsi="Arial" w:cs="Arial"/>
                <w:b/>
                <w:color w:val="FFFFFF"/>
              </w:rPr>
              <w:t>Teoretická část práce</w:t>
            </w: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rPr>
              <w:t xml:space="preserve">Formulace cílů práce </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4" w:type="pct"/>
            <w:vAlign w:val="center"/>
          </w:tcPr>
          <w:p w:rsidR="002E40F3" w:rsidRPr="00C34AEC" w:rsidRDefault="009715BA" w:rsidP="002E40F3">
            <w:pPr>
              <w:jc w:val="center"/>
              <w:rPr>
                <w:rFonts w:ascii="Arial" w:hAnsi="Arial" w:cs="Arial"/>
              </w:rPr>
            </w:pPr>
            <w:r>
              <w:rPr>
                <w:rFonts w:ascii="Arial" w:hAnsi="Arial" w:cs="Arial"/>
              </w:rPr>
              <w:t>D</w:t>
            </w:r>
          </w:p>
        </w:tc>
        <w:tc>
          <w:tcPr>
            <w:tcW w:w="197" w:type="pct"/>
            <w:vAlign w:val="center"/>
          </w:tcPr>
          <w:p w:rsidR="002E40F3" w:rsidRPr="00C34AEC" w:rsidRDefault="002E40F3" w:rsidP="002E40F3">
            <w:pPr>
              <w:jc w:val="center"/>
              <w:rPr>
                <w:rFonts w:ascii="Arial" w:hAnsi="Arial" w:cs="Arial"/>
              </w:rPr>
            </w:pPr>
          </w:p>
        </w:tc>
        <w:tc>
          <w:tcPr>
            <w:tcW w:w="189" w:type="pct"/>
            <w:vAlign w:val="center"/>
          </w:tcPr>
          <w:p w:rsidR="002E40F3" w:rsidRPr="00C34AEC" w:rsidRDefault="002E40F3" w:rsidP="002E40F3">
            <w:pPr>
              <w:jc w:val="center"/>
              <w:rPr>
                <w:rFonts w:ascii="Arial" w:hAnsi="Arial" w:cs="Arial"/>
              </w:rPr>
            </w:pP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rPr>
              <w:t xml:space="preserve">Analýza a syntéza problému </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4" w:type="pct"/>
            <w:vAlign w:val="center"/>
          </w:tcPr>
          <w:p w:rsidR="002E40F3" w:rsidRPr="00C34AEC" w:rsidRDefault="009715BA" w:rsidP="002E40F3">
            <w:pPr>
              <w:jc w:val="center"/>
              <w:rPr>
                <w:rFonts w:ascii="Arial" w:hAnsi="Arial" w:cs="Arial"/>
              </w:rPr>
            </w:pPr>
            <w:r>
              <w:rPr>
                <w:rFonts w:ascii="Arial" w:hAnsi="Arial" w:cs="Arial"/>
              </w:rPr>
              <w:t>D</w:t>
            </w:r>
          </w:p>
        </w:tc>
        <w:tc>
          <w:tcPr>
            <w:tcW w:w="197" w:type="pct"/>
            <w:vAlign w:val="center"/>
          </w:tcPr>
          <w:p w:rsidR="002E40F3" w:rsidRPr="00C34AEC" w:rsidRDefault="002E40F3" w:rsidP="002E40F3">
            <w:pPr>
              <w:jc w:val="center"/>
              <w:rPr>
                <w:rFonts w:ascii="Arial" w:hAnsi="Arial" w:cs="Arial"/>
              </w:rPr>
            </w:pPr>
          </w:p>
        </w:tc>
        <w:tc>
          <w:tcPr>
            <w:tcW w:w="189" w:type="pct"/>
            <w:vAlign w:val="center"/>
          </w:tcPr>
          <w:p w:rsidR="002E40F3" w:rsidRPr="00C34AEC" w:rsidRDefault="002E40F3" w:rsidP="002E40F3">
            <w:pPr>
              <w:jc w:val="center"/>
              <w:rPr>
                <w:rFonts w:ascii="Arial" w:hAnsi="Arial" w:cs="Arial"/>
              </w:rPr>
            </w:pP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rPr>
              <w:t>Práce s odbornou literaturou (rozsah a aktuálnost použité literatury, hloubka zpracování použité literatury)</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4" w:type="pct"/>
            <w:vAlign w:val="center"/>
          </w:tcPr>
          <w:p w:rsidR="002E40F3" w:rsidRPr="00C34AEC" w:rsidRDefault="002E40F3" w:rsidP="002E40F3">
            <w:pPr>
              <w:jc w:val="center"/>
              <w:rPr>
                <w:rFonts w:ascii="Arial" w:hAnsi="Arial" w:cs="Arial"/>
              </w:rPr>
            </w:pPr>
          </w:p>
        </w:tc>
        <w:tc>
          <w:tcPr>
            <w:tcW w:w="197" w:type="pct"/>
            <w:vAlign w:val="center"/>
          </w:tcPr>
          <w:p w:rsidR="002E40F3" w:rsidRPr="00C34AEC" w:rsidRDefault="009715BA" w:rsidP="002E40F3">
            <w:pPr>
              <w:jc w:val="center"/>
              <w:rPr>
                <w:rFonts w:ascii="Arial" w:hAnsi="Arial" w:cs="Arial"/>
              </w:rPr>
            </w:pPr>
            <w:r>
              <w:rPr>
                <w:rFonts w:ascii="Arial" w:hAnsi="Arial" w:cs="Arial"/>
              </w:rPr>
              <w:t>E</w:t>
            </w:r>
          </w:p>
        </w:tc>
        <w:tc>
          <w:tcPr>
            <w:tcW w:w="189" w:type="pct"/>
            <w:vAlign w:val="center"/>
          </w:tcPr>
          <w:p w:rsidR="002E40F3" w:rsidRPr="00C34AEC" w:rsidRDefault="002E40F3" w:rsidP="002E40F3">
            <w:pPr>
              <w:jc w:val="center"/>
              <w:rPr>
                <w:rFonts w:ascii="Arial" w:hAnsi="Arial" w:cs="Arial"/>
              </w:rPr>
            </w:pPr>
          </w:p>
        </w:tc>
      </w:tr>
      <w:tr w:rsidR="002E40F3" w:rsidRPr="00C34AEC" w:rsidTr="002C2527">
        <w:tc>
          <w:tcPr>
            <w:tcW w:w="5000" w:type="pct"/>
            <w:gridSpan w:val="8"/>
            <w:tcBorders>
              <w:bottom w:val="single" w:sz="4" w:space="0" w:color="auto"/>
            </w:tcBorders>
            <w:shd w:val="clear" w:color="auto" w:fill="A6A6A6"/>
            <w:vAlign w:val="center"/>
          </w:tcPr>
          <w:p w:rsidR="002E40F3" w:rsidRPr="00C34AEC" w:rsidRDefault="002E40F3" w:rsidP="002E40F3">
            <w:pPr>
              <w:jc w:val="center"/>
              <w:rPr>
                <w:rFonts w:ascii="Arial" w:hAnsi="Arial" w:cs="Arial"/>
              </w:rPr>
            </w:pPr>
            <w:r w:rsidRPr="00C34AEC">
              <w:rPr>
                <w:rFonts w:ascii="Arial" w:hAnsi="Arial" w:cs="Arial"/>
                <w:b/>
                <w:color w:val="FFFFFF"/>
              </w:rPr>
              <w:t>Praktická část práce</w:t>
            </w:r>
          </w:p>
        </w:tc>
      </w:tr>
      <w:tr w:rsidR="002E40F3" w:rsidRPr="00C34AEC" w:rsidTr="002C2527">
        <w:trPr>
          <w:trHeight w:val="266"/>
        </w:trPr>
        <w:tc>
          <w:tcPr>
            <w:tcW w:w="5000" w:type="pct"/>
            <w:gridSpan w:val="8"/>
            <w:tcBorders>
              <w:top w:val="single" w:sz="4" w:space="0" w:color="auto"/>
              <w:bottom w:val="single" w:sz="4" w:space="0" w:color="auto"/>
            </w:tcBorders>
            <w:shd w:val="clear" w:color="auto" w:fill="B8CCE4"/>
          </w:tcPr>
          <w:p w:rsidR="002E40F3" w:rsidRPr="00C34AEC" w:rsidRDefault="002E40F3" w:rsidP="002E40F3">
            <w:pPr>
              <w:rPr>
                <w:rFonts w:ascii="Arial" w:hAnsi="Arial" w:cs="Arial"/>
                <w:b/>
              </w:rPr>
            </w:pPr>
            <w:r w:rsidRPr="00C34AEC">
              <w:rPr>
                <w:rFonts w:ascii="Arial" w:hAnsi="Arial" w:cs="Arial"/>
                <w:b/>
              </w:rPr>
              <w:t>Bakalářská práce teoreticko-výzkumného charakteru</w:t>
            </w:r>
          </w:p>
        </w:tc>
      </w:tr>
      <w:tr w:rsidR="002E40F3" w:rsidRPr="00C34AEC" w:rsidTr="00AC036E">
        <w:tc>
          <w:tcPr>
            <w:tcW w:w="3787" w:type="pct"/>
            <w:gridSpan w:val="2"/>
            <w:tcBorders>
              <w:top w:val="single" w:sz="4" w:space="0" w:color="auto"/>
              <w:bottom w:val="single" w:sz="4" w:space="0" w:color="auto"/>
            </w:tcBorders>
            <w:shd w:val="clear" w:color="auto" w:fill="B8CCE4"/>
          </w:tcPr>
          <w:p w:rsidR="002E40F3" w:rsidRPr="00C34AEC" w:rsidRDefault="002E40F3" w:rsidP="002E40F3">
            <w:pPr>
              <w:rPr>
                <w:rFonts w:ascii="Arial" w:hAnsi="Arial" w:cs="Arial"/>
              </w:rPr>
            </w:pPr>
            <w:r w:rsidRPr="00C34AEC">
              <w:rPr>
                <w:rFonts w:ascii="Arial" w:hAnsi="Arial" w:cs="Arial"/>
              </w:rPr>
              <w:t>Věcná správnost výzkumných cílů</w:t>
            </w:r>
          </w:p>
        </w:tc>
        <w:tc>
          <w:tcPr>
            <w:tcW w:w="212"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rsidR="002E40F3" w:rsidRPr="00C34AEC" w:rsidRDefault="006F76D9" w:rsidP="002E40F3">
            <w:pPr>
              <w:jc w:val="center"/>
              <w:rPr>
                <w:rFonts w:ascii="Arial" w:hAnsi="Arial" w:cs="Arial"/>
              </w:rPr>
            </w:pPr>
            <w:r>
              <w:rPr>
                <w:rFonts w:ascii="Arial" w:hAnsi="Arial" w:cs="Arial"/>
              </w:rPr>
              <w:t>D</w:t>
            </w:r>
          </w:p>
        </w:tc>
        <w:tc>
          <w:tcPr>
            <w:tcW w:w="197"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189"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r>
      <w:tr w:rsidR="002E40F3" w:rsidRPr="00C34AEC" w:rsidTr="00AC036E">
        <w:tc>
          <w:tcPr>
            <w:tcW w:w="3787" w:type="pct"/>
            <w:gridSpan w:val="2"/>
            <w:tcBorders>
              <w:top w:val="single" w:sz="4" w:space="0" w:color="auto"/>
              <w:bottom w:val="single" w:sz="4" w:space="0" w:color="auto"/>
            </w:tcBorders>
            <w:shd w:val="clear" w:color="auto" w:fill="B8CCE4"/>
          </w:tcPr>
          <w:p w:rsidR="002E40F3" w:rsidRPr="00C34AEC" w:rsidRDefault="002E40F3" w:rsidP="002E40F3">
            <w:pPr>
              <w:rPr>
                <w:rFonts w:ascii="Arial" w:hAnsi="Arial" w:cs="Arial"/>
              </w:rPr>
            </w:pPr>
            <w:r w:rsidRPr="00C34AEC">
              <w:rPr>
                <w:rFonts w:ascii="Arial" w:hAnsi="Arial" w:cs="Arial"/>
              </w:rPr>
              <w:t>Adekvátnost výzkumných metod vzhledem k výzkumným otázkám</w:t>
            </w:r>
          </w:p>
          <w:p w:rsidR="002E40F3" w:rsidRPr="00C34AEC" w:rsidRDefault="002E40F3" w:rsidP="002E40F3">
            <w:pPr>
              <w:rPr>
                <w:rFonts w:ascii="Arial" w:hAnsi="Arial" w:cs="Arial"/>
              </w:rPr>
            </w:pPr>
            <w:r w:rsidRPr="00C34AEC">
              <w:rPr>
                <w:rFonts w:ascii="Arial" w:hAnsi="Arial" w:cs="Arial"/>
              </w:rPr>
              <w:t>(druh výzkumu, výzkumné strategie, výzkumný soubor, použité metody a techniky zpracování)</w:t>
            </w:r>
          </w:p>
        </w:tc>
        <w:tc>
          <w:tcPr>
            <w:tcW w:w="212"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rsidR="002E40F3" w:rsidRPr="00C34AEC" w:rsidRDefault="006F76D9" w:rsidP="002E40F3">
            <w:pPr>
              <w:jc w:val="center"/>
              <w:rPr>
                <w:rFonts w:ascii="Arial" w:hAnsi="Arial" w:cs="Arial"/>
              </w:rPr>
            </w:pPr>
            <w:r>
              <w:rPr>
                <w:rFonts w:ascii="Arial" w:hAnsi="Arial" w:cs="Arial"/>
              </w:rPr>
              <w:t>D</w:t>
            </w:r>
          </w:p>
        </w:tc>
        <w:tc>
          <w:tcPr>
            <w:tcW w:w="197"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189"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r>
      <w:tr w:rsidR="002E40F3" w:rsidRPr="00C34AEC" w:rsidTr="00AC036E">
        <w:tc>
          <w:tcPr>
            <w:tcW w:w="3787" w:type="pct"/>
            <w:gridSpan w:val="2"/>
            <w:tcBorders>
              <w:top w:val="single" w:sz="4" w:space="0" w:color="auto"/>
              <w:bottom w:val="single" w:sz="4" w:space="0" w:color="auto"/>
            </w:tcBorders>
            <w:shd w:val="clear" w:color="auto" w:fill="B8CCE4"/>
          </w:tcPr>
          <w:p w:rsidR="002E40F3" w:rsidRPr="00C34AEC" w:rsidRDefault="002E40F3" w:rsidP="002E40F3">
            <w:pPr>
              <w:rPr>
                <w:rFonts w:ascii="Arial" w:hAnsi="Arial" w:cs="Arial"/>
              </w:rPr>
            </w:pPr>
            <w:r w:rsidRPr="00C34AEC">
              <w:rPr>
                <w:rFonts w:ascii="Arial" w:hAnsi="Arial" w:cs="Arial"/>
              </w:rPr>
              <w:t xml:space="preserve">Bohatost získaných dat, adekvátnost zpracování dat, analýza dat a interpretace dat </w:t>
            </w:r>
          </w:p>
        </w:tc>
        <w:tc>
          <w:tcPr>
            <w:tcW w:w="212"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197" w:type="pct"/>
            <w:tcBorders>
              <w:top w:val="single" w:sz="4" w:space="0" w:color="auto"/>
              <w:bottom w:val="single" w:sz="4" w:space="0" w:color="auto"/>
            </w:tcBorders>
            <w:shd w:val="clear" w:color="auto" w:fill="B8CCE4"/>
            <w:vAlign w:val="center"/>
          </w:tcPr>
          <w:p w:rsidR="002E40F3" w:rsidRPr="00C34AEC" w:rsidRDefault="006F76D9" w:rsidP="002E40F3">
            <w:pPr>
              <w:jc w:val="center"/>
              <w:rPr>
                <w:rFonts w:ascii="Arial" w:hAnsi="Arial" w:cs="Arial"/>
              </w:rPr>
            </w:pPr>
            <w:r>
              <w:rPr>
                <w:rFonts w:ascii="Arial" w:hAnsi="Arial" w:cs="Arial"/>
              </w:rPr>
              <w:t>E</w:t>
            </w:r>
          </w:p>
        </w:tc>
        <w:tc>
          <w:tcPr>
            <w:tcW w:w="189"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r>
      <w:tr w:rsidR="002E40F3" w:rsidRPr="00C34AEC" w:rsidTr="00AC036E">
        <w:tc>
          <w:tcPr>
            <w:tcW w:w="3787" w:type="pct"/>
            <w:gridSpan w:val="2"/>
            <w:tcBorders>
              <w:top w:val="single" w:sz="4" w:space="0" w:color="auto"/>
              <w:bottom w:val="single" w:sz="4" w:space="0" w:color="auto"/>
            </w:tcBorders>
            <w:shd w:val="clear" w:color="auto" w:fill="B8CCE4"/>
          </w:tcPr>
          <w:p w:rsidR="002E40F3" w:rsidRPr="00C34AEC" w:rsidRDefault="002E40F3" w:rsidP="002E40F3">
            <w:pPr>
              <w:rPr>
                <w:rFonts w:ascii="Arial" w:hAnsi="Arial" w:cs="Arial"/>
              </w:rPr>
            </w:pPr>
            <w:r w:rsidRPr="00C34AEC">
              <w:rPr>
                <w:rFonts w:ascii="Arial" w:hAnsi="Arial" w:cs="Arial"/>
              </w:rPr>
              <w:t>Splnění výzkumných cílů a formulace závěrů práce</w:t>
            </w:r>
          </w:p>
        </w:tc>
        <w:tc>
          <w:tcPr>
            <w:tcW w:w="212"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197" w:type="pct"/>
            <w:tcBorders>
              <w:top w:val="single" w:sz="4" w:space="0" w:color="auto"/>
              <w:bottom w:val="single" w:sz="4" w:space="0" w:color="auto"/>
            </w:tcBorders>
            <w:shd w:val="clear" w:color="auto" w:fill="B8CCE4"/>
            <w:vAlign w:val="center"/>
          </w:tcPr>
          <w:p w:rsidR="002E40F3" w:rsidRPr="00C34AEC" w:rsidRDefault="009715BA" w:rsidP="002E40F3">
            <w:pPr>
              <w:jc w:val="center"/>
              <w:rPr>
                <w:rFonts w:ascii="Arial" w:hAnsi="Arial" w:cs="Arial"/>
              </w:rPr>
            </w:pPr>
            <w:r>
              <w:rPr>
                <w:rFonts w:ascii="Arial" w:hAnsi="Arial" w:cs="Arial"/>
              </w:rPr>
              <w:t>E</w:t>
            </w:r>
          </w:p>
        </w:tc>
        <w:tc>
          <w:tcPr>
            <w:tcW w:w="189"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r>
      <w:tr w:rsidR="002E40F3" w:rsidRPr="00C34AEC" w:rsidTr="002C2527">
        <w:tc>
          <w:tcPr>
            <w:tcW w:w="5000" w:type="pct"/>
            <w:gridSpan w:val="8"/>
            <w:shd w:val="clear" w:color="auto" w:fill="A6A6A6"/>
          </w:tcPr>
          <w:p w:rsidR="002E40F3" w:rsidRPr="00C34AEC" w:rsidRDefault="002E40F3" w:rsidP="002E40F3">
            <w:pPr>
              <w:jc w:val="center"/>
              <w:rPr>
                <w:rFonts w:ascii="Arial" w:hAnsi="Arial" w:cs="Arial"/>
                <w:b/>
                <w:color w:val="FFFFFF"/>
              </w:rPr>
            </w:pPr>
            <w:r w:rsidRPr="00C34AEC">
              <w:rPr>
                <w:rFonts w:ascii="Arial" w:hAnsi="Arial" w:cs="Arial"/>
                <w:b/>
                <w:color w:val="FFFFFF"/>
              </w:rPr>
              <w:t>Celková kvalita a přínos práce</w:t>
            </w: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rPr>
              <w:t>Kvalita, náročnost a originalita řešení zvoleného tématu</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4" w:type="pct"/>
            <w:vAlign w:val="center"/>
          </w:tcPr>
          <w:p w:rsidR="002E40F3" w:rsidRPr="00C34AEC" w:rsidRDefault="007A17C2" w:rsidP="002E40F3">
            <w:pPr>
              <w:jc w:val="center"/>
              <w:rPr>
                <w:rFonts w:ascii="Arial" w:hAnsi="Arial" w:cs="Arial"/>
              </w:rPr>
            </w:pPr>
            <w:r>
              <w:rPr>
                <w:rFonts w:ascii="Arial" w:hAnsi="Arial" w:cs="Arial"/>
              </w:rPr>
              <w:t>D</w:t>
            </w:r>
          </w:p>
        </w:tc>
        <w:tc>
          <w:tcPr>
            <w:tcW w:w="197" w:type="pct"/>
            <w:vAlign w:val="center"/>
          </w:tcPr>
          <w:p w:rsidR="002E40F3" w:rsidRPr="00C34AEC" w:rsidRDefault="002E40F3" w:rsidP="002E40F3">
            <w:pPr>
              <w:jc w:val="center"/>
              <w:rPr>
                <w:rFonts w:ascii="Arial" w:hAnsi="Arial" w:cs="Arial"/>
              </w:rPr>
            </w:pPr>
          </w:p>
        </w:tc>
        <w:tc>
          <w:tcPr>
            <w:tcW w:w="189" w:type="pct"/>
            <w:vAlign w:val="center"/>
          </w:tcPr>
          <w:p w:rsidR="002E40F3" w:rsidRPr="00C34AEC" w:rsidRDefault="002E40F3" w:rsidP="002E40F3">
            <w:pPr>
              <w:jc w:val="center"/>
              <w:rPr>
                <w:rFonts w:ascii="Arial" w:hAnsi="Arial" w:cs="Arial"/>
              </w:rPr>
            </w:pP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rPr>
              <w:t>Odborný přínos práce a možnost jejího praktického využití</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4" w:type="pct"/>
            <w:vAlign w:val="center"/>
          </w:tcPr>
          <w:p w:rsidR="002E40F3" w:rsidRPr="00C34AEC" w:rsidRDefault="007A17C2" w:rsidP="002E40F3">
            <w:pPr>
              <w:jc w:val="center"/>
              <w:rPr>
                <w:rFonts w:ascii="Arial" w:hAnsi="Arial" w:cs="Arial"/>
              </w:rPr>
            </w:pPr>
            <w:r>
              <w:rPr>
                <w:rFonts w:ascii="Arial" w:hAnsi="Arial" w:cs="Arial"/>
              </w:rPr>
              <w:t>D</w:t>
            </w:r>
          </w:p>
        </w:tc>
        <w:tc>
          <w:tcPr>
            <w:tcW w:w="197" w:type="pct"/>
            <w:vAlign w:val="center"/>
          </w:tcPr>
          <w:p w:rsidR="002E40F3" w:rsidRPr="00C34AEC" w:rsidRDefault="002E40F3" w:rsidP="002E40F3">
            <w:pPr>
              <w:jc w:val="center"/>
              <w:rPr>
                <w:rFonts w:ascii="Arial" w:hAnsi="Arial" w:cs="Arial"/>
              </w:rPr>
            </w:pPr>
          </w:p>
        </w:tc>
        <w:tc>
          <w:tcPr>
            <w:tcW w:w="189" w:type="pct"/>
            <w:vAlign w:val="center"/>
          </w:tcPr>
          <w:p w:rsidR="002E40F3" w:rsidRPr="00C34AEC" w:rsidRDefault="002E40F3" w:rsidP="002E40F3">
            <w:pPr>
              <w:jc w:val="center"/>
              <w:rPr>
                <w:rFonts w:ascii="Arial" w:hAnsi="Arial" w:cs="Arial"/>
              </w:rPr>
            </w:pP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rPr>
              <w:t>Spolupráce s vedoucím práce</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4" w:type="pct"/>
            <w:vAlign w:val="center"/>
          </w:tcPr>
          <w:p w:rsidR="002E40F3" w:rsidRPr="00C34AEC" w:rsidRDefault="007A17C2" w:rsidP="002E40F3">
            <w:pPr>
              <w:jc w:val="center"/>
              <w:rPr>
                <w:rFonts w:ascii="Arial" w:hAnsi="Arial" w:cs="Arial"/>
              </w:rPr>
            </w:pPr>
            <w:r>
              <w:rPr>
                <w:rFonts w:ascii="Arial" w:hAnsi="Arial" w:cs="Arial"/>
              </w:rPr>
              <w:t>D</w:t>
            </w:r>
          </w:p>
        </w:tc>
        <w:tc>
          <w:tcPr>
            <w:tcW w:w="197" w:type="pct"/>
            <w:vAlign w:val="center"/>
          </w:tcPr>
          <w:p w:rsidR="002E40F3" w:rsidRPr="00C34AEC" w:rsidRDefault="002E40F3" w:rsidP="002E40F3">
            <w:pPr>
              <w:jc w:val="center"/>
              <w:rPr>
                <w:rFonts w:ascii="Arial" w:hAnsi="Arial" w:cs="Arial"/>
              </w:rPr>
            </w:pPr>
          </w:p>
        </w:tc>
        <w:tc>
          <w:tcPr>
            <w:tcW w:w="189" w:type="pct"/>
            <w:vAlign w:val="center"/>
          </w:tcPr>
          <w:p w:rsidR="002E40F3" w:rsidRPr="00C34AEC" w:rsidRDefault="002E40F3" w:rsidP="002E40F3">
            <w:pPr>
              <w:jc w:val="center"/>
              <w:rPr>
                <w:rFonts w:ascii="Arial" w:hAnsi="Arial" w:cs="Arial"/>
              </w:rPr>
            </w:pPr>
          </w:p>
        </w:tc>
      </w:tr>
      <w:tr w:rsidR="002E40F3" w:rsidRPr="00C34AEC" w:rsidTr="002C2527">
        <w:tc>
          <w:tcPr>
            <w:tcW w:w="5000" w:type="pct"/>
            <w:gridSpan w:val="8"/>
          </w:tcPr>
          <w:p w:rsidR="002E40F3" w:rsidRPr="00C34AEC" w:rsidRDefault="002E40F3" w:rsidP="002E40F3">
            <w:pPr>
              <w:rPr>
                <w:rFonts w:ascii="Arial" w:hAnsi="Arial" w:cs="Arial"/>
                <w:b/>
              </w:rPr>
            </w:pPr>
            <w:r w:rsidRPr="00C34AEC">
              <w:rPr>
                <w:rFonts w:ascii="Arial" w:hAnsi="Arial" w:cs="Arial"/>
                <w:b/>
              </w:rPr>
              <w:t>Odůvodnění hodnocení práce:</w:t>
            </w:r>
          </w:p>
          <w:p w:rsidR="007A17C2" w:rsidRDefault="007A17C2" w:rsidP="007A17C2">
            <w:pPr>
              <w:jc w:val="both"/>
              <w:rPr>
                <w:rFonts w:ascii="Arial" w:hAnsi="Arial" w:cs="Arial"/>
              </w:rPr>
            </w:pPr>
            <w:r>
              <w:rPr>
                <w:rFonts w:ascii="Arial" w:hAnsi="Arial" w:cs="Arial"/>
              </w:rPr>
              <w:t xml:space="preserve">Předkládaná bakalářská práce je teoreticko-výzkumného charakteru a zabývá se vcelku atraktivním tématem, kdy je zkoumán pohled dětí předškolního věku na vědecké činnosti. Stěžejním sledovaným fenoménem jsou dětské </w:t>
            </w:r>
            <w:proofErr w:type="spellStart"/>
            <w:r>
              <w:rPr>
                <w:rFonts w:ascii="Arial" w:hAnsi="Arial" w:cs="Arial"/>
              </w:rPr>
              <w:t>prekoncepty</w:t>
            </w:r>
            <w:proofErr w:type="spellEnd"/>
            <w:r>
              <w:rPr>
                <w:rFonts w:ascii="Arial" w:hAnsi="Arial" w:cs="Arial"/>
              </w:rPr>
              <w:t xml:space="preserve">. </w:t>
            </w:r>
          </w:p>
          <w:p w:rsidR="002E40F3" w:rsidRDefault="007A17C2" w:rsidP="007A17C2">
            <w:pPr>
              <w:jc w:val="both"/>
              <w:rPr>
                <w:rFonts w:ascii="Arial" w:hAnsi="Arial" w:cs="Arial"/>
              </w:rPr>
            </w:pPr>
            <w:r>
              <w:rPr>
                <w:rFonts w:ascii="Arial" w:hAnsi="Arial" w:cs="Arial"/>
              </w:rPr>
              <w:t xml:space="preserve">Teoretická část práce je poměrně přehledně zpracována, nicméně práce s odbornou literaturou vykazuje jisté limity. Odstavce člení podle citací různých autorů. Ztrácí se tedy význam a text se stává nepříliš dobře </w:t>
            </w:r>
            <w:r w:rsidR="002967D8">
              <w:rPr>
                <w:rFonts w:ascii="Arial" w:hAnsi="Arial" w:cs="Arial"/>
              </w:rPr>
              <w:t xml:space="preserve">svázaným, </w:t>
            </w:r>
            <w:r>
              <w:rPr>
                <w:rFonts w:ascii="Arial" w:hAnsi="Arial" w:cs="Arial"/>
              </w:rPr>
              <w:t xml:space="preserve">srozumitelným. Chybí sofistikovanější práce s odbornými zdroji. To způsobuje také to, že se autorce podařilo zpracovat analýzu a syntézu problému jen částečně. Úroveň jazykového zpracování je uspokojivá. Práce splňuje formální požadavky kladené na tento typ prací. Teoretická část je členěna na celkem tři hlavní kapitoly. Zajímavé je zařazení kapitoly 3. </w:t>
            </w:r>
            <w:r w:rsidR="006F76D9">
              <w:rPr>
                <w:rFonts w:ascii="Arial" w:hAnsi="Arial" w:cs="Arial"/>
              </w:rPr>
              <w:t xml:space="preserve">Přehled výzkumu o dětských </w:t>
            </w:r>
            <w:proofErr w:type="spellStart"/>
            <w:r w:rsidR="006F76D9">
              <w:rPr>
                <w:rFonts w:ascii="Arial" w:hAnsi="Arial" w:cs="Arial"/>
              </w:rPr>
              <w:t>prekonceptech</w:t>
            </w:r>
            <w:proofErr w:type="spellEnd"/>
            <w:r w:rsidR="006F76D9">
              <w:rPr>
                <w:rFonts w:ascii="Arial" w:hAnsi="Arial" w:cs="Arial"/>
              </w:rPr>
              <w:t xml:space="preserve">. Tuto kapitolu vnímám jako přínosnou </w:t>
            </w:r>
            <w:r w:rsidR="006F76D9">
              <w:rPr>
                <w:rFonts w:ascii="Arial" w:hAnsi="Arial" w:cs="Arial"/>
              </w:rPr>
              <w:lastRenderedPageBreak/>
              <w:t xml:space="preserve">pro empirickou část práce. Bohužel potenciál této kapitoly nebyl pro praktickou část naplněn. Výzkumy, které autorka představuje v teoretické části práce, jí mohly pomoci k tvorbě diskuse v závěrečné části práce. To se neuskutečnilo. Stejně tak postrádám také doporučení pro praxi mateřských škol. </w:t>
            </w:r>
          </w:p>
          <w:p w:rsidR="006F76D9" w:rsidRDefault="006F76D9" w:rsidP="007A17C2">
            <w:pPr>
              <w:jc w:val="both"/>
              <w:rPr>
                <w:rFonts w:ascii="Arial" w:hAnsi="Arial" w:cs="Arial"/>
              </w:rPr>
            </w:pPr>
            <w:r>
              <w:rPr>
                <w:rFonts w:ascii="Arial" w:hAnsi="Arial" w:cs="Arial"/>
              </w:rPr>
              <w:t>Empirická část práce představuje kvalitativní design výzkumu s využitím metod pojmové mapování a analýza dětské kresby. Metodologie výzkumu není podrobně zpracována a chybí v ní mnoho podstatných informací</w:t>
            </w:r>
            <w:r w:rsidR="002967D8">
              <w:rPr>
                <w:rFonts w:ascii="Arial" w:hAnsi="Arial" w:cs="Arial"/>
              </w:rPr>
              <w:t xml:space="preserve"> -</w:t>
            </w:r>
            <w:r>
              <w:rPr>
                <w:rFonts w:ascii="Arial" w:hAnsi="Arial" w:cs="Arial"/>
              </w:rPr>
              <w:t xml:space="preserve"> představení výzkumných metod, ukázka procesu analýzy dat aj. Výsledky výzkumu </w:t>
            </w:r>
            <w:r w:rsidR="002967D8">
              <w:rPr>
                <w:rFonts w:ascii="Arial" w:hAnsi="Arial" w:cs="Arial"/>
              </w:rPr>
              <w:t>z</w:t>
            </w:r>
            <w:r>
              <w:rPr>
                <w:rFonts w:ascii="Arial" w:hAnsi="Arial" w:cs="Arial"/>
              </w:rPr>
              <w:t xml:space="preserve">ůstávají </w:t>
            </w:r>
            <w:r w:rsidR="002967D8">
              <w:rPr>
                <w:rFonts w:ascii="Arial" w:hAnsi="Arial" w:cs="Arial"/>
              </w:rPr>
              <w:t>spíše</w:t>
            </w:r>
            <w:r>
              <w:rPr>
                <w:rFonts w:ascii="Arial" w:hAnsi="Arial" w:cs="Arial"/>
              </w:rPr>
              <w:t xml:space="preserve"> v popisné úrovni, což vnímám jako jeden z významných limitů této práce. </w:t>
            </w:r>
            <w:r w:rsidR="002967D8">
              <w:rPr>
                <w:rFonts w:ascii="Arial" w:hAnsi="Arial" w:cs="Arial"/>
              </w:rPr>
              <w:t>Celá empirická část práce by potřebovala revizi</w:t>
            </w:r>
            <w:r>
              <w:rPr>
                <w:rFonts w:ascii="Arial" w:hAnsi="Arial" w:cs="Arial"/>
              </w:rPr>
              <w:t xml:space="preserve">. </w:t>
            </w:r>
          </w:p>
          <w:p w:rsidR="006F76D9" w:rsidRDefault="006F76D9" w:rsidP="007A17C2">
            <w:pPr>
              <w:jc w:val="both"/>
              <w:rPr>
                <w:rFonts w:ascii="Arial" w:hAnsi="Arial" w:cs="Arial"/>
              </w:rPr>
            </w:pPr>
            <w:r>
              <w:rPr>
                <w:rFonts w:ascii="Arial" w:hAnsi="Arial" w:cs="Arial"/>
              </w:rPr>
              <w:t xml:space="preserve">Téma, které si studentka zvolila, je velmi přitažlivé a zajímavé. Současně je ale pro studentku bakalářského studia, která realizuje svůj první výzkum, obtížné. </w:t>
            </w:r>
            <w:r w:rsidR="002967D8">
              <w:rPr>
                <w:rFonts w:ascii="Arial" w:hAnsi="Arial" w:cs="Arial"/>
              </w:rPr>
              <w:t>O</w:t>
            </w:r>
            <w:r>
              <w:rPr>
                <w:rFonts w:ascii="Arial" w:hAnsi="Arial" w:cs="Arial"/>
              </w:rPr>
              <w:t xml:space="preserve">pravdu mě mrzí, že se mnou studentka nespolupracovala v rámci tvorby své bakalářské práce. Je to velká škoda, protože práce měla potenciál pro lepší hodnocení, než které musím studentce </w:t>
            </w:r>
            <w:r w:rsidR="002967D8">
              <w:rPr>
                <w:rFonts w:ascii="Arial" w:hAnsi="Arial" w:cs="Arial"/>
              </w:rPr>
              <w:t>navrhnout</w:t>
            </w:r>
            <w:r>
              <w:rPr>
                <w:rFonts w:ascii="Arial" w:hAnsi="Arial" w:cs="Arial"/>
              </w:rPr>
              <w:t xml:space="preserve">. </w:t>
            </w:r>
          </w:p>
          <w:p w:rsidR="002967D8" w:rsidRDefault="002967D8" w:rsidP="007A17C2">
            <w:pPr>
              <w:jc w:val="both"/>
              <w:rPr>
                <w:rFonts w:ascii="Arial" w:hAnsi="Arial" w:cs="Arial"/>
              </w:rPr>
            </w:pPr>
            <w:r>
              <w:rPr>
                <w:rFonts w:ascii="Arial" w:hAnsi="Arial" w:cs="Arial"/>
              </w:rPr>
              <w:t xml:space="preserve">Práci doporučuji k obhajobě a navrhuji hodnocení D. </w:t>
            </w:r>
          </w:p>
          <w:p w:rsidR="006F76D9" w:rsidRPr="00C34AEC" w:rsidRDefault="006F76D9" w:rsidP="007A17C2">
            <w:pPr>
              <w:jc w:val="both"/>
              <w:rPr>
                <w:rFonts w:ascii="Arial" w:hAnsi="Arial" w:cs="Arial"/>
              </w:rPr>
            </w:pPr>
          </w:p>
        </w:tc>
      </w:tr>
      <w:tr w:rsidR="002E40F3" w:rsidRPr="00C34AEC" w:rsidTr="002C2527">
        <w:tc>
          <w:tcPr>
            <w:tcW w:w="5000" w:type="pct"/>
            <w:gridSpan w:val="8"/>
          </w:tcPr>
          <w:p w:rsidR="002E40F3" w:rsidRPr="00C34AEC" w:rsidRDefault="002E40F3" w:rsidP="002E40F3">
            <w:pPr>
              <w:rPr>
                <w:rFonts w:ascii="Arial" w:hAnsi="Arial" w:cs="Arial"/>
                <w:b/>
              </w:rPr>
            </w:pPr>
            <w:r w:rsidRPr="00C34AEC">
              <w:rPr>
                <w:rFonts w:ascii="Arial" w:hAnsi="Arial" w:cs="Arial"/>
                <w:b/>
              </w:rPr>
              <w:lastRenderedPageBreak/>
              <w:t>Otázky k obhajobě:</w:t>
            </w:r>
          </w:p>
          <w:p w:rsidR="002E40F3" w:rsidRPr="00C34AEC" w:rsidRDefault="009E2E7F" w:rsidP="002E40F3">
            <w:pPr>
              <w:rPr>
                <w:rFonts w:ascii="Arial" w:hAnsi="Arial" w:cs="Arial"/>
              </w:rPr>
            </w:pPr>
            <w:r w:rsidRPr="00C34AEC">
              <w:rPr>
                <w:rFonts w:ascii="Arial" w:hAnsi="Arial" w:cs="Arial"/>
              </w:rPr>
              <w:t>1.</w:t>
            </w:r>
            <w:r w:rsidR="002967D8">
              <w:rPr>
                <w:rFonts w:ascii="Arial" w:hAnsi="Arial" w:cs="Arial"/>
              </w:rPr>
              <w:t xml:space="preserve"> Proč vnímáte jako podstatné zabývat se pohledem dětí předškolního věku</w:t>
            </w:r>
            <w:r w:rsidR="0066379F">
              <w:rPr>
                <w:rFonts w:ascii="Arial" w:hAnsi="Arial" w:cs="Arial"/>
              </w:rPr>
              <w:t xml:space="preserve"> na vědecké činnosti</w:t>
            </w:r>
            <w:r w:rsidR="002967D8">
              <w:rPr>
                <w:rFonts w:ascii="Arial" w:hAnsi="Arial" w:cs="Arial"/>
              </w:rPr>
              <w:t>?</w:t>
            </w:r>
          </w:p>
          <w:p w:rsidR="009E2E7F" w:rsidRPr="00C34AEC" w:rsidRDefault="009E2E7F" w:rsidP="0066379F">
            <w:pPr>
              <w:rPr>
                <w:rFonts w:ascii="Arial" w:hAnsi="Arial" w:cs="Arial"/>
              </w:rPr>
            </w:pPr>
            <w:r w:rsidRPr="00C34AEC">
              <w:rPr>
                <w:rFonts w:ascii="Arial" w:hAnsi="Arial" w:cs="Arial"/>
              </w:rPr>
              <w:t>2.</w:t>
            </w:r>
            <w:r w:rsidR="0066379F">
              <w:rPr>
                <w:rFonts w:ascii="Arial" w:hAnsi="Arial" w:cs="Arial"/>
              </w:rPr>
              <w:t xml:space="preserve"> V čem vidíte největší přínos (odborný i praktický) Vaší práce?</w:t>
            </w: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b/>
              </w:rPr>
              <w:t>Celkové hodnocení</w:t>
            </w:r>
            <w:r w:rsidRPr="00C34AEC">
              <w:rPr>
                <w:rStyle w:val="Znakapoznpodarou"/>
                <w:rFonts w:ascii="Arial" w:hAnsi="Arial" w:cs="Arial"/>
                <w:b/>
              </w:rPr>
              <w:footnoteReference w:customMarkFollows="1" w:id="1"/>
              <w:t>*</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4" w:type="pct"/>
            <w:vAlign w:val="center"/>
          </w:tcPr>
          <w:p w:rsidR="002E40F3" w:rsidRPr="009715BA" w:rsidRDefault="009715BA" w:rsidP="002E40F3">
            <w:pPr>
              <w:jc w:val="center"/>
              <w:rPr>
                <w:rFonts w:ascii="Arial" w:hAnsi="Arial" w:cs="Arial"/>
                <w:b/>
                <w:u w:val="single"/>
              </w:rPr>
            </w:pPr>
            <w:r w:rsidRPr="009715BA">
              <w:rPr>
                <w:rFonts w:ascii="Arial" w:hAnsi="Arial" w:cs="Arial"/>
                <w:b/>
                <w:u w:val="single"/>
              </w:rPr>
              <w:t>D</w:t>
            </w:r>
          </w:p>
        </w:tc>
        <w:tc>
          <w:tcPr>
            <w:tcW w:w="197" w:type="pct"/>
            <w:vAlign w:val="center"/>
          </w:tcPr>
          <w:p w:rsidR="002E40F3" w:rsidRPr="00C34AEC" w:rsidRDefault="002E40F3" w:rsidP="002E40F3">
            <w:pPr>
              <w:jc w:val="center"/>
              <w:rPr>
                <w:rFonts w:ascii="Arial" w:hAnsi="Arial" w:cs="Arial"/>
              </w:rPr>
            </w:pPr>
          </w:p>
        </w:tc>
        <w:tc>
          <w:tcPr>
            <w:tcW w:w="189" w:type="pct"/>
            <w:vAlign w:val="center"/>
          </w:tcPr>
          <w:p w:rsidR="002E40F3" w:rsidRPr="00C34AEC" w:rsidRDefault="002E40F3" w:rsidP="002E40F3">
            <w:pPr>
              <w:jc w:val="center"/>
              <w:rPr>
                <w:rFonts w:ascii="Arial" w:hAnsi="Arial" w:cs="Arial"/>
              </w:rPr>
            </w:pPr>
          </w:p>
        </w:tc>
      </w:tr>
      <w:tr w:rsidR="002E40F3" w:rsidRPr="00C34AEC" w:rsidTr="00AC036E">
        <w:tc>
          <w:tcPr>
            <w:tcW w:w="3787" w:type="pct"/>
            <w:gridSpan w:val="2"/>
            <w:vAlign w:val="center"/>
          </w:tcPr>
          <w:p w:rsidR="002E40F3" w:rsidRPr="00C34AEC" w:rsidRDefault="002E40F3" w:rsidP="00AB7C0C">
            <w:pPr>
              <w:rPr>
                <w:rFonts w:ascii="Arial" w:hAnsi="Arial" w:cs="Arial"/>
              </w:rPr>
            </w:pPr>
            <w:r w:rsidRPr="00C34AEC">
              <w:rPr>
                <w:rFonts w:ascii="Arial" w:hAnsi="Arial" w:cs="Arial"/>
              </w:rPr>
              <w:t xml:space="preserve">Datum: </w:t>
            </w:r>
            <w:proofErr w:type="gramStart"/>
            <w:r w:rsidR="0066379F">
              <w:rPr>
                <w:rFonts w:ascii="Arial" w:hAnsi="Arial" w:cs="Arial"/>
              </w:rPr>
              <w:t>10.5.2023</w:t>
            </w:r>
            <w:proofErr w:type="gramEnd"/>
          </w:p>
        </w:tc>
        <w:tc>
          <w:tcPr>
            <w:tcW w:w="1213" w:type="pct"/>
            <w:gridSpan w:val="6"/>
            <w:vAlign w:val="center"/>
          </w:tcPr>
          <w:p w:rsidR="002E40F3" w:rsidRDefault="002E40F3" w:rsidP="002E40F3">
            <w:pPr>
              <w:rPr>
                <w:rFonts w:ascii="Arial" w:hAnsi="Arial" w:cs="Arial"/>
              </w:rPr>
            </w:pPr>
            <w:r w:rsidRPr="00C34AEC">
              <w:rPr>
                <w:rFonts w:ascii="Arial" w:hAnsi="Arial" w:cs="Arial"/>
              </w:rPr>
              <w:t>Podpis:</w:t>
            </w:r>
          </w:p>
          <w:p w:rsidR="0066379F" w:rsidRPr="00C34AEC" w:rsidRDefault="0066379F" w:rsidP="002E40F3">
            <w:pPr>
              <w:rPr>
                <w:rFonts w:ascii="Arial" w:hAnsi="Arial" w:cs="Arial"/>
              </w:rPr>
            </w:pPr>
            <w:r>
              <w:rPr>
                <w:rFonts w:ascii="Arial" w:hAnsi="Arial" w:cs="Arial"/>
              </w:rPr>
              <w:t>Fenyková, v.r.</w:t>
            </w:r>
            <w:bookmarkStart w:id="0" w:name="_GoBack"/>
            <w:bookmarkEnd w:id="0"/>
          </w:p>
        </w:tc>
      </w:tr>
    </w:tbl>
    <w:p w:rsidR="00B94260" w:rsidRPr="00C34AEC" w:rsidRDefault="00B94260">
      <w:pPr>
        <w:rPr>
          <w:rFonts w:ascii="Arial" w:hAnsi="Arial" w:cs="Arial"/>
        </w:rPr>
      </w:pPr>
    </w:p>
    <w:sectPr w:rsidR="00B94260" w:rsidRPr="00C34AEC" w:rsidSect="004174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440" w:rsidRDefault="00B32440" w:rsidP="001471ED">
      <w:r>
        <w:separator/>
      </w:r>
    </w:p>
  </w:endnote>
  <w:endnote w:type="continuationSeparator" w:id="0">
    <w:p w:rsidR="00B32440" w:rsidRDefault="00B32440" w:rsidP="0014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440" w:rsidRDefault="00B32440" w:rsidP="001471ED">
      <w:r>
        <w:separator/>
      </w:r>
    </w:p>
  </w:footnote>
  <w:footnote w:type="continuationSeparator" w:id="0">
    <w:p w:rsidR="00B32440" w:rsidRDefault="00B32440" w:rsidP="001471ED">
      <w:r>
        <w:continuationSeparator/>
      </w:r>
    </w:p>
  </w:footnote>
  <w:footnote w:id="1">
    <w:p w:rsidR="002E40F3" w:rsidRDefault="002E40F3" w:rsidP="001471ED">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213E3"/>
    <w:multiLevelType w:val="hybridMultilevel"/>
    <w:tmpl w:val="C4D47E4E"/>
    <w:lvl w:ilvl="0" w:tplc="DA54491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ED"/>
    <w:rsid w:val="0002465C"/>
    <w:rsid w:val="00041F7C"/>
    <w:rsid w:val="000E102F"/>
    <w:rsid w:val="00102BCF"/>
    <w:rsid w:val="001471ED"/>
    <w:rsid w:val="001D33EA"/>
    <w:rsid w:val="002967D8"/>
    <w:rsid w:val="002A3755"/>
    <w:rsid w:val="002C2527"/>
    <w:rsid w:val="002E40F3"/>
    <w:rsid w:val="00385E1B"/>
    <w:rsid w:val="00417493"/>
    <w:rsid w:val="004A0F0E"/>
    <w:rsid w:val="00501834"/>
    <w:rsid w:val="0053742C"/>
    <w:rsid w:val="00544F6A"/>
    <w:rsid w:val="005500E7"/>
    <w:rsid w:val="005957FF"/>
    <w:rsid w:val="005A5D39"/>
    <w:rsid w:val="006359A1"/>
    <w:rsid w:val="00646662"/>
    <w:rsid w:val="0066379F"/>
    <w:rsid w:val="006D3086"/>
    <w:rsid w:val="006F76D9"/>
    <w:rsid w:val="007A17C2"/>
    <w:rsid w:val="0083020E"/>
    <w:rsid w:val="008D4BFE"/>
    <w:rsid w:val="008D553A"/>
    <w:rsid w:val="008D70D2"/>
    <w:rsid w:val="008F40EE"/>
    <w:rsid w:val="009715BA"/>
    <w:rsid w:val="00974F9A"/>
    <w:rsid w:val="009B69DC"/>
    <w:rsid w:val="009E2E7F"/>
    <w:rsid w:val="00A727B8"/>
    <w:rsid w:val="00AA58C0"/>
    <w:rsid w:val="00AB7C0C"/>
    <w:rsid w:val="00AC036E"/>
    <w:rsid w:val="00AD7477"/>
    <w:rsid w:val="00B21FD8"/>
    <w:rsid w:val="00B32440"/>
    <w:rsid w:val="00B5120B"/>
    <w:rsid w:val="00B94260"/>
    <w:rsid w:val="00BC0C6C"/>
    <w:rsid w:val="00BE1AD7"/>
    <w:rsid w:val="00C34AEC"/>
    <w:rsid w:val="00CA2944"/>
    <w:rsid w:val="00CB6D7C"/>
    <w:rsid w:val="00D54A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E1A1"/>
  <w15:docId w15:val="{9C07E235-A34A-48E7-99C8-504A6A6F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71E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1471ED"/>
    <w:rPr>
      <w:sz w:val="20"/>
      <w:szCs w:val="20"/>
    </w:rPr>
  </w:style>
  <w:style w:type="character" w:customStyle="1" w:styleId="TextpoznpodarouChar">
    <w:name w:val="Text pozn. pod čarou Char"/>
    <w:basedOn w:val="Standardnpsmoodstavce"/>
    <w:link w:val="Textpoznpodarou"/>
    <w:semiHidden/>
    <w:rsid w:val="001471ED"/>
    <w:rPr>
      <w:rFonts w:ascii="Times New Roman" w:eastAsia="Times New Roman" w:hAnsi="Times New Roman" w:cs="Times New Roman"/>
      <w:sz w:val="20"/>
      <w:szCs w:val="20"/>
      <w:lang w:eastAsia="cs-CZ"/>
    </w:rPr>
  </w:style>
  <w:style w:type="character" w:styleId="Znakapoznpodarou">
    <w:name w:val="footnote reference"/>
    <w:semiHidden/>
    <w:rsid w:val="001471ED"/>
    <w:rPr>
      <w:vertAlign w:val="superscript"/>
    </w:rPr>
  </w:style>
  <w:style w:type="paragraph" w:styleId="Odstavecseseznamem">
    <w:name w:val="List Paragraph"/>
    <w:basedOn w:val="Normln"/>
    <w:uiPriority w:val="34"/>
    <w:qFormat/>
    <w:rsid w:val="00AA5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8D8A3-A85C-4A86-9FBE-6C1C9DFC047E}">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customXml/itemProps2.xml><?xml version="1.0" encoding="utf-8"?>
<ds:datastoreItem xmlns:ds="http://schemas.openxmlformats.org/officeDocument/2006/customXml" ds:itemID="{3B16FC67-CA6E-4647-B348-E0753D223A11}">
  <ds:schemaRefs>
    <ds:schemaRef ds:uri="http://schemas.microsoft.com/sharepoint/v3/contenttype/forms"/>
  </ds:schemaRefs>
</ds:datastoreItem>
</file>

<file path=customXml/itemProps3.xml><?xml version="1.0" encoding="utf-8"?>
<ds:datastoreItem xmlns:ds="http://schemas.openxmlformats.org/officeDocument/2006/customXml" ds:itemID="{D821674D-0569-40AC-8738-09B66BBDB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549</Words>
  <Characters>3241</Characters>
  <Application>Microsoft Office Word</Application>
  <DocSecurity>0</DocSecurity>
  <Lines>27</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Petra Trávníčková</cp:lastModifiedBy>
  <cp:revision>6</cp:revision>
  <dcterms:created xsi:type="dcterms:W3CDTF">2022-04-25T09:51:00Z</dcterms:created>
  <dcterms:modified xsi:type="dcterms:W3CDTF">2023-05-11T11:56:00Z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