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CC3AC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207A">
        <w:rPr>
          <w:rFonts w:asciiTheme="minorHAnsi" w:hAnsiTheme="minorHAnsi" w:cstheme="minorHAnsi"/>
          <w:sz w:val="22"/>
          <w:szCs w:val="22"/>
        </w:rPr>
        <w:t>Dominik Rylka</w:t>
      </w:r>
    </w:p>
    <w:p w14:paraId="7BEB1D07" w14:textId="7525FEE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207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3D2E23C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207A">
        <w:rPr>
          <w:rFonts w:cstheme="minorHAnsi"/>
        </w:rPr>
        <w:t>Analýza vybraných spořících a investičních produktů na českém trhu</w:t>
      </w:r>
    </w:p>
    <w:p w14:paraId="07FD52EA" w14:textId="1C9CD2F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207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062D62" w:rsidR="000E094A" w:rsidRDefault="003D6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3CB9494" w:rsidR="000E094A" w:rsidRPr="000E094A" w:rsidRDefault="004B4B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posouzením vybraných spořících a investičních produktů na českém trhu. Téma je vhodné pro bakalářskou práci, zpracovávaná data jsou aktuální. Cíle práce korespondují s názvem a zásadami BP. </w:t>
            </w:r>
            <w:r w:rsidR="003D6C1B">
              <w:rPr>
                <w:rFonts w:cstheme="minorHAnsi"/>
              </w:rPr>
              <w:t>V části cíle a metody zpracování práce na str. 10 chybí podrobnější popis metod a způsob jejich využití v práci.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6A074B" w:rsidR="000E094A" w:rsidRDefault="004271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B6F261C" w:rsidR="000E094A" w:rsidRPr="000E094A" w:rsidRDefault="004B4B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Struktura teoretické části práce je logick</w:t>
            </w:r>
            <w:r w:rsidR="003D6C1B">
              <w:t xml:space="preserve">á, </w:t>
            </w:r>
            <w:r>
              <w:t xml:space="preserve">disponuje potřebnými návaznostmi jednotlivých postupně prezentovaných témat s primárním akcentem na problematiku </w:t>
            </w:r>
            <w:r w:rsidR="003D6C1B">
              <w:t>finančních trhů</w:t>
            </w:r>
            <w:r>
              <w:t xml:space="preserve">. </w:t>
            </w:r>
            <w:r w:rsidR="003D6C1B">
              <w:t xml:space="preserve">Rešerše je sestavená </w:t>
            </w:r>
            <w:r w:rsidR="00427109">
              <w:t>z adekvátních zdrojů, bohužel pouze českých. I vhledem k téma</w:t>
            </w:r>
            <w:r w:rsidR="005E6E6A">
              <w:t>tu</w:t>
            </w:r>
            <w:r w:rsidR="00427109">
              <w:t xml:space="preserve"> práce by bylo vhodné, obzvlášť v kapitolách zabývajících se finančním systémem a investováním, </w:t>
            </w:r>
            <w:r w:rsidR="00D52FFD">
              <w:t>využití</w:t>
            </w:r>
            <w:r w:rsidR="00427109">
              <w:t xml:space="preserve"> zahraničních zdrojů.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CC2AD9" w:rsidR="000E094A" w:rsidRDefault="003F71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24C57E9" w:rsidR="000E094A" w:rsidRPr="000E094A" w:rsidRDefault="004271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="00F833C0">
              <w:rPr>
                <w:rFonts w:cstheme="minorHAnsi"/>
              </w:rPr>
              <w:t xml:space="preserve"> BP</w:t>
            </w:r>
            <w:r>
              <w:rPr>
                <w:rFonts w:cstheme="minorHAnsi"/>
              </w:rPr>
              <w:t xml:space="preserve"> navazuje na teoretickou část. V makroekonomické analýze ČR (str. 42-52) jsou opakovaně chybně začleněné definice pojmů, které patří do teoretické části. </w:t>
            </w:r>
            <w:r w:rsidR="003330E2">
              <w:rPr>
                <w:rFonts w:cstheme="minorHAnsi"/>
              </w:rPr>
              <w:t>U a</w:t>
            </w:r>
            <w:r w:rsidR="00F833C0">
              <w:rPr>
                <w:rFonts w:cstheme="minorHAnsi"/>
              </w:rPr>
              <w:t>nalýz</w:t>
            </w:r>
            <w:r w:rsidR="003330E2">
              <w:rPr>
                <w:rFonts w:cstheme="minorHAnsi"/>
              </w:rPr>
              <w:t xml:space="preserve"> </w:t>
            </w:r>
            <w:r w:rsidR="00F833C0">
              <w:rPr>
                <w:rFonts w:cstheme="minorHAnsi"/>
              </w:rPr>
              <w:t xml:space="preserve">vybraných produktů </w:t>
            </w:r>
            <w:r w:rsidR="003330E2">
              <w:rPr>
                <w:rFonts w:cstheme="minorHAnsi"/>
              </w:rPr>
              <w:t xml:space="preserve">student pracoval s relevantními daty, vycházel z veřejně dostupných zdrojů. Analýzy se zaměřují na hodnocení výnosnosti a nákladovosti.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4992BB" w:rsidR="000E094A" w:rsidRDefault="00FF58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7A525A" w14:textId="282D2203" w:rsidR="000E094A" w:rsidRDefault="003F71CE" w:rsidP="003F71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Doporučené portfolio produkt</w:t>
            </w:r>
            <w:r w:rsidR="005E6E6A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je sestavené na základě </w:t>
            </w:r>
            <w:r w:rsidR="00F833C0" w:rsidRPr="0026748D">
              <w:rPr>
                <w:rFonts w:ascii="Calibri" w:eastAsia="Calibri" w:hAnsi="Calibri" w:cs="Times New Roman"/>
              </w:rPr>
              <w:t>logick</w:t>
            </w:r>
            <w:r w:rsidR="005E6E6A">
              <w:rPr>
                <w:rFonts w:ascii="Calibri" w:eastAsia="Calibri" w:hAnsi="Calibri" w:cs="Times New Roman"/>
              </w:rPr>
              <w:t>y</w:t>
            </w:r>
            <w:r w:rsidR="00F833C0" w:rsidRPr="0026748D">
              <w:rPr>
                <w:rFonts w:ascii="Calibri" w:eastAsia="Calibri" w:hAnsi="Calibri" w:cs="Times New Roman"/>
              </w:rPr>
              <w:t xml:space="preserve"> a argumentačně podložený</w:t>
            </w:r>
            <w:r w:rsidR="007B087D">
              <w:rPr>
                <w:rFonts w:ascii="Calibri" w:eastAsia="Calibri" w:hAnsi="Calibri" w:cs="Times New Roman"/>
              </w:rPr>
              <w:t>ch</w:t>
            </w:r>
            <w:r>
              <w:rPr>
                <w:rFonts w:ascii="Calibri" w:eastAsia="Calibri" w:hAnsi="Calibri" w:cs="Times New Roman"/>
              </w:rPr>
              <w:t xml:space="preserve"> faktů. Vhodné by bylo širší z</w:t>
            </w:r>
            <w:r w:rsidRPr="003F71CE">
              <w:rPr>
                <w:rFonts w:cstheme="minorHAnsi"/>
              </w:rPr>
              <w:t>koum</w:t>
            </w:r>
            <w:r>
              <w:rPr>
                <w:rFonts w:cstheme="minorHAnsi"/>
              </w:rPr>
              <w:t>ání</w:t>
            </w:r>
            <w:r w:rsidRPr="003F71CE">
              <w:rPr>
                <w:rFonts w:cstheme="minorHAnsi"/>
              </w:rPr>
              <w:t xml:space="preserve"> rizik spojen</w:t>
            </w:r>
            <w:r w:rsidR="005E6E6A">
              <w:rPr>
                <w:rFonts w:cstheme="minorHAnsi"/>
              </w:rPr>
              <w:t>ých</w:t>
            </w:r>
            <w:bookmarkStart w:id="0" w:name="_GoBack"/>
            <w:bookmarkEnd w:id="0"/>
            <w:r w:rsidRPr="003F71CE">
              <w:rPr>
                <w:rFonts w:cstheme="minorHAnsi"/>
              </w:rPr>
              <w:t xml:space="preserve"> s jednotlivými produkty, jako je </w:t>
            </w:r>
            <w:r w:rsidR="000D54A1">
              <w:rPr>
                <w:rFonts w:cstheme="minorHAnsi"/>
              </w:rPr>
              <w:t xml:space="preserve">např. </w:t>
            </w:r>
            <w:r w:rsidRPr="003F71CE">
              <w:rPr>
                <w:rFonts w:cstheme="minorHAnsi"/>
              </w:rPr>
              <w:t>volatilit</w:t>
            </w:r>
            <w:r w:rsidR="000D54A1">
              <w:rPr>
                <w:rFonts w:cstheme="minorHAnsi"/>
              </w:rPr>
              <w:t>a</w:t>
            </w:r>
            <w:r w:rsidRPr="003F71CE">
              <w:rPr>
                <w:rFonts w:cstheme="minorHAnsi"/>
              </w:rPr>
              <w:t xml:space="preserve"> cen</w:t>
            </w:r>
            <w:r w:rsidR="000D54A1">
              <w:rPr>
                <w:rFonts w:cstheme="minorHAnsi"/>
              </w:rPr>
              <w:t xml:space="preserve"> nebo</w:t>
            </w:r>
            <w:r w:rsidRPr="003F71CE">
              <w:rPr>
                <w:rFonts w:cstheme="minorHAnsi"/>
              </w:rPr>
              <w:t xml:space="preserve"> regulační aspekty</w:t>
            </w:r>
            <w:r w:rsidR="000D54A1">
              <w:rPr>
                <w:rFonts w:cstheme="minorHAnsi"/>
              </w:rPr>
              <w:t xml:space="preserve">. Historickou výkonnost </w:t>
            </w:r>
            <w:r w:rsidR="007B087D">
              <w:rPr>
                <w:rFonts w:cstheme="minorHAnsi"/>
              </w:rPr>
              <w:t xml:space="preserve">vybraných </w:t>
            </w:r>
            <w:r w:rsidR="000D54A1">
              <w:rPr>
                <w:rFonts w:cstheme="minorHAnsi"/>
              </w:rPr>
              <w:t xml:space="preserve">fondů je </w:t>
            </w:r>
            <w:r w:rsidR="007B087D">
              <w:rPr>
                <w:rFonts w:cstheme="minorHAnsi"/>
              </w:rPr>
              <w:t>vhodné</w:t>
            </w:r>
            <w:r w:rsidR="000D54A1">
              <w:rPr>
                <w:rFonts w:cstheme="minorHAnsi"/>
              </w:rPr>
              <w:t xml:space="preserve"> </w:t>
            </w:r>
            <w:r w:rsidR="000D54A1" w:rsidRPr="000D54A1">
              <w:rPr>
                <w:rFonts w:cstheme="minorHAnsi"/>
              </w:rPr>
              <w:t>srovn</w:t>
            </w:r>
            <w:r w:rsidR="000D54A1">
              <w:rPr>
                <w:rFonts w:cstheme="minorHAnsi"/>
              </w:rPr>
              <w:t>at</w:t>
            </w:r>
            <w:r w:rsidR="000D54A1" w:rsidRPr="000D54A1">
              <w:rPr>
                <w:rFonts w:cstheme="minorHAnsi"/>
              </w:rPr>
              <w:t xml:space="preserve"> s relevantními benchmarky</w:t>
            </w:r>
            <w:r w:rsidR="000D54A1">
              <w:rPr>
                <w:rFonts w:cstheme="minorHAnsi"/>
              </w:rPr>
              <w:t>.</w:t>
            </w:r>
          </w:p>
          <w:p w14:paraId="08191F52" w14:textId="2811AC00" w:rsidR="000D54A1" w:rsidRPr="000E094A" w:rsidRDefault="000D54A1" w:rsidP="003F71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AE217F" w:rsidR="000E094A" w:rsidRDefault="006710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0493BB3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954C41F" w:rsidR="000E094A" w:rsidRPr="000E094A" w:rsidRDefault="00403A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80D18" w:rsidRPr="00C80D18">
              <w:rPr>
                <w:rFonts w:cstheme="minorHAnsi"/>
              </w:rPr>
              <w:t xml:space="preserve">ouslednost předkládaných informací </w:t>
            </w:r>
            <w:r>
              <w:rPr>
                <w:rFonts w:cstheme="minorHAnsi"/>
              </w:rPr>
              <w:t xml:space="preserve">je </w:t>
            </w:r>
            <w:r w:rsidR="00C80D18" w:rsidRPr="00C80D18">
              <w:rPr>
                <w:rFonts w:cstheme="minorHAnsi"/>
              </w:rPr>
              <w:t>logická.</w:t>
            </w:r>
            <w:r w:rsidR="006710AA">
              <w:rPr>
                <w:rFonts w:cstheme="minorHAnsi"/>
              </w:rPr>
              <w:t xml:space="preserve"> V BP je použita správná terminologie.</w:t>
            </w:r>
            <w:r>
              <w:rPr>
                <w:rFonts w:cstheme="minorHAnsi"/>
              </w:rPr>
              <w:t xml:space="preserve"> Práce má odpovídající jazykovou </w:t>
            </w:r>
            <w:r w:rsidR="006710AA">
              <w:rPr>
                <w:rFonts w:cstheme="minorHAnsi"/>
              </w:rPr>
              <w:t xml:space="preserve">a grafickou </w:t>
            </w:r>
            <w:r>
              <w:rPr>
                <w:rFonts w:cstheme="minorHAnsi"/>
              </w:rPr>
              <w:t>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1B7A14" w:rsidR="009C7318" w:rsidRDefault="006710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3725310" w14:textId="76E8E9D1" w:rsidR="00403A60" w:rsidRPr="00C80D18" w:rsidRDefault="006710AA" w:rsidP="00403A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Vzhledem ke skutečnosti, že student </w:t>
            </w:r>
            <w:r w:rsidR="007B087D">
              <w:t>prokáz</w:t>
            </w:r>
            <w:r>
              <w:t>al</w:t>
            </w:r>
            <w:r w:rsidR="007B087D">
              <w:t xml:space="preserve"> </w:t>
            </w:r>
            <w:r w:rsidR="00FF5810">
              <w:t xml:space="preserve">praktický </w:t>
            </w:r>
            <w:r w:rsidR="007B087D">
              <w:t>přehled v</w:t>
            </w:r>
            <w:r>
              <w:t>e zpracovávané</w:t>
            </w:r>
            <w:r w:rsidR="007B087D">
              <w:t xml:space="preserve"> problematice</w:t>
            </w:r>
            <w:r>
              <w:t xml:space="preserve"> a ke skutečnosti, že své doporučení podložil relevantními závěry, hodnotím práci známkou B. </w:t>
            </w:r>
            <w:r w:rsidR="00403A60" w:rsidRPr="00C80D18">
              <w:rPr>
                <w:rFonts w:cstheme="minorHAnsi"/>
              </w:rPr>
              <w:t>Definované cíle práce jsou splněny.</w:t>
            </w:r>
          </w:p>
          <w:p w14:paraId="34AA79AC" w14:textId="77777777" w:rsidR="007B087D" w:rsidRDefault="007B087D" w:rsidP="007B087D"/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E1A4C81" w14:textId="4F45A61E" w:rsidR="00CB42FF" w:rsidRPr="005C4ACA" w:rsidRDefault="00CB42FF" w:rsidP="00CB42F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A207A">
        <w:rPr>
          <w:rFonts w:cstheme="minorHAnsi"/>
        </w:rPr>
        <w:t>Jaké jsou možné scénáře vývoje makroekonomických ukazatelů a jak by tyto scénáře mohly ovlivnit vhodnost a výhodnost</w:t>
      </w:r>
      <w:r>
        <w:rPr>
          <w:rFonts w:cstheme="minorHAnsi"/>
        </w:rPr>
        <w:t xml:space="preserve"> u Vámi vybraných </w:t>
      </w:r>
      <w:r w:rsidRPr="00EA207A">
        <w:rPr>
          <w:rFonts w:cstheme="minorHAnsi"/>
        </w:rPr>
        <w:t>produktů?</w:t>
      </w:r>
    </w:p>
    <w:p w14:paraId="55DA52BC" w14:textId="7010049D" w:rsidR="005C4ACA" w:rsidRDefault="00EA20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A207A">
        <w:rPr>
          <w:rFonts w:cstheme="minorHAnsi"/>
        </w:rPr>
        <w:t>Jak js</w:t>
      </w:r>
      <w:r>
        <w:rPr>
          <w:rFonts w:cstheme="minorHAnsi"/>
        </w:rPr>
        <w:t>te</w:t>
      </w:r>
      <w:r w:rsidRPr="00EA207A">
        <w:rPr>
          <w:rFonts w:cstheme="minorHAnsi"/>
        </w:rPr>
        <w:t xml:space="preserve"> zohlednil daňové aspekty při hodnocení investičních produktů?</w:t>
      </w:r>
    </w:p>
    <w:p w14:paraId="1160BE60" w14:textId="2713E01B" w:rsidR="00521E9B" w:rsidRPr="00521E9B" w:rsidRDefault="00521E9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21E9B">
        <w:rPr>
          <w:rFonts w:cstheme="minorHAnsi"/>
        </w:rPr>
        <w:t>U modelového klienta na str. 41 uvádíte, že má klient dostatečné znalosti a zkušenosti, má dlouhodobý investiční horizont (10 let) a je ochotný podstoupit vyšší míru rizika. Proč jste mu i vzhledem k jeho věku nedoporučil přímé investování do akcií?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CBDE4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581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58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0552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5810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73AF" w14:textId="77777777" w:rsidR="00EF5DCE" w:rsidRDefault="00EF5DCE" w:rsidP="00A40E93">
      <w:pPr>
        <w:spacing w:after="0" w:line="240" w:lineRule="auto"/>
      </w:pPr>
      <w:r>
        <w:separator/>
      </w:r>
    </w:p>
  </w:endnote>
  <w:endnote w:type="continuationSeparator" w:id="0">
    <w:p w14:paraId="4659108B" w14:textId="77777777" w:rsidR="00EF5DCE" w:rsidRDefault="00EF5D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6785" w14:textId="77777777" w:rsidR="00EF5DCE" w:rsidRDefault="00EF5DCE" w:rsidP="00A40E93">
      <w:pPr>
        <w:spacing w:after="0" w:line="240" w:lineRule="auto"/>
      </w:pPr>
      <w:r>
        <w:separator/>
      </w:r>
    </w:p>
  </w:footnote>
  <w:footnote w:type="continuationSeparator" w:id="0">
    <w:p w14:paraId="53E4D5DB" w14:textId="77777777" w:rsidR="00EF5DCE" w:rsidRDefault="00EF5D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54A1"/>
    <w:rsid w:val="000E094A"/>
    <w:rsid w:val="0024258E"/>
    <w:rsid w:val="0029651C"/>
    <w:rsid w:val="003330E2"/>
    <w:rsid w:val="003D6C1B"/>
    <w:rsid w:val="003F71CE"/>
    <w:rsid w:val="00403A60"/>
    <w:rsid w:val="00415B11"/>
    <w:rsid w:val="00427109"/>
    <w:rsid w:val="004B4B94"/>
    <w:rsid w:val="004D378C"/>
    <w:rsid w:val="00521E9B"/>
    <w:rsid w:val="005A3B4A"/>
    <w:rsid w:val="005C4ACA"/>
    <w:rsid w:val="005E6E6A"/>
    <w:rsid w:val="0067082B"/>
    <w:rsid w:val="006710AA"/>
    <w:rsid w:val="00694399"/>
    <w:rsid w:val="0073639B"/>
    <w:rsid w:val="007553A6"/>
    <w:rsid w:val="007B087D"/>
    <w:rsid w:val="0085398A"/>
    <w:rsid w:val="008B781B"/>
    <w:rsid w:val="00974EA2"/>
    <w:rsid w:val="00987B93"/>
    <w:rsid w:val="009C322A"/>
    <w:rsid w:val="009C7318"/>
    <w:rsid w:val="00A40E93"/>
    <w:rsid w:val="00A7527E"/>
    <w:rsid w:val="00AC2B48"/>
    <w:rsid w:val="00B14451"/>
    <w:rsid w:val="00BA16DD"/>
    <w:rsid w:val="00C80D18"/>
    <w:rsid w:val="00CA34A9"/>
    <w:rsid w:val="00CB42FF"/>
    <w:rsid w:val="00CD12C3"/>
    <w:rsid w:val="00CE55BD"/>
    <w:rsid w:val="00D52FFD"/>
    <w:rsid w:val="00DC7D52"/>
    <w:rsid w:val="00E22423"/>
    <w:rsid w:val="00E26DFE"/>
    <w:rsid w:val="00E7633F"/>
    <w:rsid w:val="00EA207A"/>
    <w:rsid w:val="00EF1720"/>
    <w:rsid w:val="00EF5DCE"/>
    <w:rsid w:val="00F833C0"/>
    <w:rsid w:val="00F92C79"/>
    <w:rsid w:val="00FC2852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4698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F6686"/>
    <w:rsid w:val="0094698B"/>
    <w:rsid w:val="00A33A8F"/>
    <w:rsid w:val="00A7255F"/>
    <w:rsid w:val="00DB638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97051-4759-48D4-85EF-2AEDD5D7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2023-06-01T05:11:00Z</dcterms:created>
  <dcterms:modified xsi:type="dcterms:W3CDTF">2023-06-01T05:11:00Z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