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50C88AE2"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7328E">
        <w:rPr>
          <w:rFonts w:asciiTheme="minorHAnsi" w:hAnsiTheme="minorHAnsi" w:cstheme="minorHAnsi"/>
          <w:sz w:val="22"/>
          <w:szCs w:val="22"/>
        </w:rPr>
        <w:t>Barbora Andrysová</w:t>
      </w:r>
    </w:p>
    <w:p w14:paraId="01DAD7B2" w14:textId="0020836E"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613852">
        <w:rPr>
          <w:rFonts w:asciiTheme="minorHAnsi" w:hAnsiTheme="minorHAnsi" w:cstheme="minorHAnsi"/>
          <w:sz w:val="22"/>
          <w:szCs w:val="22"/>
        </w:rPr>
        <w:t>Vojtěch Sadil</w:t>
      </w:r>
    </w:p>
    <w:p w14:paraId="43917A2A" w14:textId="40DE1DB3"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13852" w:rsidRPr="00613852">
        <w:rPr>
          <w:rFonts w:cstheme="minorHAnsi"/>
        </w:rPr>
        <w:t>Analýza finančního zdraví společnosti</w:t>
      </w:r>
    </w:p>
    <w:p w14:paraId="3F08876F" w14:textId="5D7B6F45"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7328E">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F8F83DF" w:rsidR="000E094A" w:rsidRDefault="00613852"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263313DF" w:rsidR="000E094A" w:rsidRPr="000E094A" w:rsidRDefault="00613852" w:rsidP="00CD12C3">
            <w:pPr>
              <w:tabs>
                <w:tab w:val="right" w:pos="8789"/>
              </w:tabs>
              <w:jc w:val="both"/>
              <w:rPr>
                <w:rFonts w:cstheme="minorHAnsi"/>
              </w:rPr>
            </w:pPr>
            <w:r>
              <w:rPr>
                <w:rFonts w:cstheme="minorHAnsi"/>
              </w:rPr>
              <w:t xml:space="preserve">Zvolené téma je poměrně běžné, ale zcela adekvátní pro tento typ kvalifikační práce. Cíle a metody práce jsou zde srozumitelně představeny v samostatné kapitole. Zvolené metody a postupy použité pro naplnění cílů práce jsou vhodně </w:t>
            </w:r>
            <w:r w:rsidR="00F23282">
              <w:rPr>
                <w:rFonts w:cstheme="minorHAnsi"/>
              </w:rPr>
              <w:t>vybrány</w:t>
            </w:r>
            <w:r>
              <w:rPr>
                <w:rFonts w:cstheme="minorHAnsi"/>
              </w:rPr>
              <w:t>. Cíle BP jsou zcela v souladu se zásadami.</w:t>
            </w:r>
            <w:bookmarkStart w:id="0" w:name="_GoBack"/>
            <w:bookmarkEnd w:id="0"/>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B1A2E8F" w:rsidR="000E094A" w:rsidRDefault="00D7328E"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1D2DD7F2" w:rsidR="000E094A" w:rsidRPr="000E094A" w:rsidRDefault="00D7328E" w:rsidP="00CD12C3">
            <w:pPr>
              <w:tabs>
                <w:tab w:val="right" w:pos="8789"/>
              </w:tabs>
              <w:jc w:val="both"/>
              <w:rPr>
                <w:rFonts w:cstheme="minorHAnsi"/>
              </w:rPr>
            </w:pPr>
            <w:r>
              <w:rPr>
                <w:rFonts w:cstheme="minorHAnsi"/>
              </w:rPr>
              <w:t>Teoretická část je zpracována v běžném rozsahu. Autorka vychází z přiměřeného množství převážně domácích zdrojů. Dovedu si představit doplnění rešerše o články z odborných časopisů i poněkud více „kritickou“ úroveň u literární rešerše. Citace jsou uvedeny adekvátním způsobem.</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F63872D" w:rsidR="000E094A" w:rsidRDefault="00D7328E"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15694F83" w:rsidR="000E094A" w:rsidRPr="000E094A" w:rsidRDefault="00D7328E" w:rsidP="00CD12C3">
            <w:pPr>
              <w:tabs>
                <w:tab w:val="right" w:pos="8789"/>
              </w:tabs>
              <w:jc w:val="both"/>
              <w:rPr>
                <w:rFonts w:cstheme="minorHAnsi"/>
              </w:rPr>
            </w:pPr>
            <w:r>
              <w:rPr>
                <w:rFonts w:cstheme="minorHAnsi"/>
              </w:rPr>
              <w:t>Analytická část práce je celkově na dobré úrovni. Autorka správně aplikovala zásady finanční analýzy a jednotlivé oblasti FA byly dostatečně představeny. Analýza odvětví vychází již ze zastaralých údajů (2019), avšak to není chybou autorky, ale je tomu tak kvůli nedostupnosti aktuální databáze Panorama průmyslu od MPO. Analýza podniku je zpracována vhodným způsobem, autorka se zde neomezila pouze na popis, ale pracuje se všemi relevantními výkazy včetně výročních zpráv a příloh, které jsou někdy ve finančních analýzách opomíjeny. Závěry analýz jsou dostatečně podloženy. Náročnost sběru dat je nízká, jejich zpracování je na středně těžké úrovni. Analytická část má dobrou návaznost na část teoretickou.</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5510886" w:rsidR="000E094A" w:rsidRDefault="00585318"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A166478" w14:textId="6A84C363" w:rsidR="000E094A" w:rsidRPr="000E094A" w:rsidRDefault="00BA39CE" w:rsidP="00CD12C3">
            <w:pPr>
              <w:tabs>
                <w:tab w:val="right" w:pos="8789"/>
              </w:tabs>
              <w:jc w:val="both"/>
              <w:rPr>
                <w:rFonts w:cstheme="minorHAnsi"/>
              </w:rPr>
            </w:pPr>
            <w:r>
              <w:rPr>
                <w:rFonts w:cstheme="minorHAnsi"/>
              </w:rPr>
              <w:t>Výstupem v této části je zhodnocení finančního zdraví vybrané společnosti a uvedení návrhů pro jeho zlepšení. Uvedené závěry jsou podloženy analytickou částí. Návrhy pro zlepšení</w:t>
            </w:r>
            <w:r w:rsidR="00585318">
              <w:rPr>
                <w:rFonts w:cstheme="minorHAnsi"/>
              </w:rPr>
              <w:t xml:space="preserve"> finančního zdraví</w:t>
            </w:r>
            <w:r>
              <w:rPr>
                <w:rFonts w:cstheme="minorHAnsi"/>
              </w:rPr>
              <w:t xml:space="preserve"> jsou logické, avšak tyto mohly být </w:t>
            </w:r>
            <w:r w:rsidR="00585318">
              <w:rPr>
                <w:rFonts w:cstheme="minorHAnsi"/>
              </w:rPr>
              <w:t xml:space="preserve">představeny více podrobněji. Bakalářská práce splnila stanovené cíle.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D42F200" w:rsidR="000E094A" w:rsidRDefault="00585318"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3DDB2FA6" w14:textId="46A48DDC" w:rsidR="000E094A" w:rsidRPr="000E094A" w:rsidRDefault="00613852" w:rsidP="00CD12C3">
            <w:pPr>
              <w:tabs>
                <w:tab w:val="right" w:pos="8789"/>
              </w:tabs>
              <w:jc w:val="both"/>
              <w:rPr>
                <w:rFonts w:cstheme="minorHAnsi"/>
              </w:rPr>
            </w:pPr>
            <w:r>
              <w:rPr>
                <w:rFonts w:cstheme="minorHAnsi"/>
              </w:rPr>
              <w:t>Formální úroveň práce je přijatelná. Nemám žádné zásadní výhrady k terminologii, citacím</w:t>
            </w:r>
            <w:r w:rsidR="00585318">
              <w:rPr>
                <w:rFonts w:cstheme="minorHAnsi"/>
              </w:rPr>
              <w:t xml:space="preserve">, </w:t>
            </w:r>
            <w:r>
              <w:rPr>
                <w:rFonts w:cstheme="minorHAnsi"/>
              </w:rPr>
              <w:t>grafické či jazykové úrovni. Text práce je logicky provázán a návaznost mezi kapitolami je zřejmá.</w:t>
            </w:r>
            <w:r w:rsidR="00585318">
              <w:rPr>
                <w:rFonts w:cstheme="minorHAnsi"/>
              </w:rPr>
              <w:t xml:space="preserve"> Místy jsou ovšem patrné překlepy a jiné drobné formální nepřesnosti.</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FC4F5C6" w:rsidR="009C7318" w:rsidRDefault="00585318"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0610B8A" w:rsidR="009D67D5" w:rsidRPr="000E094A" w:rsidRDefault="009D67D5" w:rsidP="00AF31F5">
            <w:pPr>
              <w:tabs>
                <w:tab w:val="right" w:pos="8789"/>
              </w:tabs>
              <w:jc w:val="both"/>
              <w:rPr>
                <w:rFonts w:cstheme="minorHAnsi"/>
              </w:rPr>
            </w:pPr>
            <w:bookmarkStart w:id="1" w:name="_Hlk98164743"/>
          </w:p>
          <w:p w14:paraId="04517C59" w14:textId="5296872D" w:rsidR="009D67D5" w:rsidRDefault="00BA39CE" w:rsidP="00AF31F5">
            <w:pPr>
              <w:tabs>
                <w:tab w:val="right" w:pos="8789"/>
              </w:tabs>
              <w:jc w:val="both"/>
              <w:rPr>
                <w:rFonts w:cstheme="minorHAnsi"/>
              </w:rPr>
            </w:pPr>
            <w:r>
              <w:rPr>
                <w:rFonts w:cstheme="minorHAnsi"/>
              </w:rPr>
              <w:t>Bakalářskou práci doporučuji k obhajobě a navrhuji známku C.</w:t>
            </w:r>
            <w:r w:rsidR="00585318">
              <w:rPr>
                <w:rFonts w:cstheme="minorHAnsi"/>
              </w:rPr>
              <w:t xml:space="preserve"> Pro udělení lepší známky postrádám vyšší přidanou hodnotu ve vztahu k samotnému pojetí finanční analýzy nebo k teoretické části práce. V tomto pojetí je finanční analýza zpracována ve zcela běžném rozsahu. Prosím autorku o zodpovězení níže uvedené otázky:</w:t>
            </w:r>
          </w:p>
          <w:p w14:paraId="70DED920" w14:textId="61A4A4C1" w:rsidR="00585318" w:rsidRPr="000E094A" w:rsidRDefault="00585318" w:rsidP="00AF31F5">
            <w:pPr>
              <w:tabs>
                <w:tab w:val="right" w:pos="8789"/>
              </w:tabs>
              <w:jc w:val="both"/>
              <w:rPr>
                <w:rFonts w:cstheme="minorHAnsi"/>
              </w:rPr>
            </w:pP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5C9970D5" w:rsidR="009C7318" w:rsidRDefault="0058531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Čím lze vysvětlit zápornou rentabilitu tržeb </w:t>
      </w:r>
      <w:r w:rsidR="00F23282">
        <w:rPr>
          <w:rFonts w:cstheme="minorHAnsi"/>
        </w:rPr>
        <w:t xml:space="preserve">společnosti </w:t>
      </w:r>
      <w:r>
        <w:rPr>
          <w:rFonts w:cstheme="minorHAnsi"/>
        </w:rPr>
        <w:t>v roce 2021 (-0.05%)?</w:t>
      </w:r>
    </w:p>
    <w:p w14:paraId="55DA52BC" w14:textId="3481A9BD" w:rsidR="005C4ACA" w:rsidRDefault="005C4ACA" w:rsidP="00585318">
      <w:pPr>
        <w:pStyle w:val="Odstavecseseznamem"/>
        <w:spacing w:after="120" w:line="240" w:lineRule="auto"/>
        <w:ind w:left="714"/>
        <w:contextualSpacing w:val="0"/>
        <w:jc w:val="both"/>
        <w:rPr>
          <w:rFonts w:cstheme="minorHAnsi"/>
        </w:rPr>
      </w:pPr>
    </w:p>
    <w:p w14:paraId="2B072B05" w14:textId="77777777" w:rsidR="00585318" w:rsidRDefault="00585318" w:rsidP="00A40E93">
      <w:pPr>
        <w:jc w:val="both"/>
        <w:rPr>
          <w:rFonts w:cstheme="minorHAnsi"/>
        </w:rPr>
      </w:pPr>
    </w:p>
    <w:p w14:paraId="4E3072FA" w14:textId="3181CC4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85318">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8531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77C0A5EC"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585318">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7BCF29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4T00:00:00Z">
            <w:dateFormat w:val="dd.MM.yyyy"/>
            <w:lid w:val="cs-CZ"/>
            <w:storeMappedDataAs w:val="dateTime"/>
            <w:calendar w:val="gregorian"/>
          </w:date>
        </w:sdtPr>
        <w:sdtEndPr/>
        <w:sdtContent>
          <w:r w:rsidR="00585318">
            <w:rPr>
              <w:rFonts w:cstheme="minorHAnsi"/>
            </w:rPr>
            <w:t>24.05.2023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25460" w14:textId="77777777" w:rsidR="00B67B0B" w:rsidRDefault="00B67B0B" w:rsidP="00A40E93">
      <w:pPr>
        <w:spacing w:after="0" w:line="240" w:lineRule="auto"/>
      </w:pPr>
      <w:r>
        <w:separator/>
      </w:r>
    </w:p>
  </w:endnote>
  <w:endnote w:type="continuationSeparator" w:id="0">
    <w:p w14:paraId="3B0169DD" w14:textId="77777777" w:rsidR="00B67B0B" w:rsidRDefault="00B67B0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555A" w14:textId="77777777" w:rsidR="00B67B0B" w:rsidRDefault="00B67B0B" w:rsidP="00A40E93">
      <w:pPr>
        <w:spacing w:after="0" w:line="240" w:lineRule="auto"/>
      </w:pPr>
      <w:r>
        <w:separator/>
      </w:r>
    </w:p>
  </w:footnote>
  <w:footnote w:type="continuationSeparator" w:id="0">
    <w:p w14:paraId="31632BFB" w14:textId="77777777" w:rsidR="00B67B0B" w:rsidRDefault="00B67B0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E094A"/>
    <w:rsid w:val="00173FE7"/>
    <w:rsid w:val="001900AB"/>
    <w:rsid w:val="0024258E"/>
    <w:rsid w:val="0029651C"/>
    <w:rsid w:val="004D378C"/>
    <w:rsid w:val="00585318"/>
    <w:rsid w:val="005C4ACA"/>
    <w:rsid w:val="00613852"/>
    <w:rsid w:val="0067082B"/>
    <w:rsid w:val="00694399"/>
    <w:rsid w:val="0073639B"/>
    <w:rsid w:val="007553A6"/>
    <w:rsid w:val="00755A2C"/>
    <w:rsid w:val="0085398A"/>
    <w:rsid w:val="008B781B"/>
    <w:rsid w:val="008E2072"/>
    <w:rsid w:val="00974EA2"/>
    <w:rsid w:val="00987B93"/>
    <w:rsid w:val="009C322A"/>
    <w:rsid w:val="009C7318"/>
    <w:rsid w:val="009D67D5"/>
    <w:rsid w:val="00A40E93"/>
    <w:rsid w:val="00A7527E"/>
    <w:rsid w:val="00AC1ADA"/>
    <w:rsid w:val="00B14451"/>
    <w:rsid w:val="00B67B0B"/>
    <w:rsid w:val="00BA16DD"/>
    <w:rsid w:val="00BA39CE"/>
    <w:rsid w:val="00BD70D6"/>
    <w:rsid w:val="00CA34A9"/>
    <w:rsid w:val="00CD12C3"/>
    <w:rsid w:val="00D7328E"/>
    <w:rsid w:val="00DC7D52"/>
    <w:rsid w:val="00E22423"/>
    <w:rsid w:val="00EF1720"/>
    <w:rsid w:val="00F23282"/>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264252"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264252"/>
    <w:rsid w:val="004604EA"/>
    <w:rsid w:val="00510546"/>
    <w:rsid w:val="005E083B"/>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6FCF6-B237-4B0A-9459-BDA1D808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667</Words>
  <Characters>3936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5</cp:revision>
  <cp:lastPrinted>2022-03-14T11:55:00Z</cp:lastPrinted>
  <dcterms:created xsi:type="dcterms:W3CDTF">2023-05-24T13:16:00Z</dcterms:created>
  <dcterms:modified xsi:type="dcterms:W3CDTF">2023-05-24T13:50:00Z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