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5D3A" w14:textId="77777777" w:rsidR="0028399C" w:rsidRPr="0013588D" w:rsidRDefault="0028399C" w:rsidP="000E275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14:paraId="40047F6A" w14:textId="77777777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14:paraId="78D25F25" w14:textId="77777777"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14:paraId="39990FEB" w14:textId="77777777" w:rsidR="00515A76" w:rsidRPr="0013588D" w:rsidRDefault="006E3A1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Mgr.Michaela Šimonová</w:t>
            </w:r>
          </w:p>
        </w:tc>
      </w:tr>
      <w:tr w:rsidR="00515A76" w:rsidRPr="0013588D" w14:paraId="4AFBF3AD" w14:textId="77777777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14:paraId="0798E592" w14:textId="77777777"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14:paraId="0FABC046" w14:textId="77777777" w:rsidR="00515A76" w:rsidRPr="0013588D" w:rsidRDefault="00A2197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Zobrazenie človeka v tvorbe Jozefa Jankoviča</w:t>
            </w:r>
          </w:p>
        </w:tc>
      </w:tr>
      <w:tr w:rsidR="004D02B3" w:rsidRPr="0013588D" w14:paraId="69FEE731" w14:textId="77777777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3EC0212B" w14:textId="77777777"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14:paraId="6BC548FB" w14:textId="77777777" w:rsidR="004D02B3" w:rsidRPr="0013588D" w:rsidRDefault="00D34828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Arts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Management /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 xml:space="preserve"> 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0A8DC7A3" w14:textId="77777777"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14:paraId="7C3074D4" w14:textId="77777777" w:rsidR="004D02B3" w:rsidRPr="0013588D" w:rsidRDefault="002F24B7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</w:t>
            </w:r>
            <w:r w:rsidR="005B5D80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-202</w:t>
            </w:r>
            <w:r w:rsidR="005B5D80"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</w:tr>
      <w:tr w:rsidR="00515A76" w:rsidRPr="0013588D" w14:paraId="0E77145F" w14:textId="77777777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14:paraId="72F83E81" w14:textId="77777777"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14:paraId="3882D6CC" w14:textId="77777777" w:rsidR="00515A76" w:rsidRPr="0013588D" w:rsidRDefault="00345F0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</w:t>
            </w:r>
            <w:r w:rsidR="008D2219">
              <w:rPr>
                <w:rFonts w:ascii="Calibri" w:hAnsi="Calibri" w:cs="Calibri"/>
                <w:b/>
                <w:sz w:val="24"/>
                <w:szCs w:val="24"/>
              </w:rPr>
              <w:t>Silvie Stanická, PhD.</w:t>
            </w:r>
          </w:p>
        </w:tc>
      </w:tr>
    </w:tbl>
    <w:p w14:paraId="09554633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14:paraId="2772C328" w14:textId="77777777" w:rsidR="00515A76" w:rsidRPr="0013588D" w:rsidRDefault="00345F0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7" w:dyaOrig="3429" w14:anchorId="3FD317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4pt;height:162.6pt" o:ole="">
            <v:imagedata r:id="rId9" o:title=""/>
          </v:shape>
          <o:OLEObject Type="Embed" ProgID="Excel.Sheet.8" ShapeID="_x0000_i1025" DrawAspect="Content" ObjectID="_1747830438" r:id="rId10"/>
        </w:object>
      </w:r>
    </w:p>
    <w:p w14:paraId="2E154D78" w14:textId="77777777" w:rsidR="00F1124C" w:rsidRDefault="00F1124C" w:rsidP="008F31E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6C6C08D0" w14:textId="580AB6D7" w:rsidR="008242D2" w:rsidRPr="008F31EB" w:rsidRDefault="008242D2" w:rsidP="008F31E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14:paraId="0AAC282C" w14:textId="77777777" w:rsidR="00F1124C" w:rsidRDefault="00345F08" w:rsidP="00C214F0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Mgr. </w:t>
      </w:r>
      <w:proofErr w:type="spellStart"/>
      <w:r>
        <w:rPr>
          <w:rFonts w:asciiTheme="minorHAnsi" w:hAnsiTheme="minorHAnsi" w:cstheme="minorHAnsi"/>
          <w:sz w:val="24"/>
          <w:szCs w:val="24"/>
        </w:rPr>
        <w:t>Michalela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Šimonová předložila téměř k</w:t>
      </w:r>
      <w:r w:rsidRPr="00345F08">
        <w:rPr>
          <w:rFonts w:asciiTheme="minorHAnsi" w:hAnsiTheme="minorHAnsi" w:cstheme="minorHAnsi"/>
          <w:sz w:val="24"/>
          <w:szCs w:val="24"/>
        </w:rPr>
        <w:t>omplexní reflex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345F08">
        <w:rPr>
          <w:rFonts w:asciiTheme="minorHAnsi" w:hAnsiTheme="minorHAnsi" w:cstheme="minorHAnsi"/>
          <w:sz w:val="24"/>
          <w:szCs w:val="24"/>
        </w:rPr>
        <w:t xml:space="preserve"> díla Jozefa Jankoviče, která je představena prostřednictvím analýzy a popisu vybraných reprezentativních děl, přičemž jsou zohledněny nejen historické a osobní souvislosti, ale také technické parametry děl a jejich umístění v prostoru.</w:t>
      </w:r>
      <w:r>
        <w:rPr>
          <w:rFonts w:asciiTheme="minorHAnsi" w:hAnsiTheme="minorHAnsi" w:cstheme="minorHAnsi"/>
          <w:sz w:val="24"/>
          <w:szCs w:val="24"/>
        </w:rPr>
        <w:t xml:space="preserve"> Hodnotím také ú</w:t>
      </w:r>
      <w:r w:rsidRPr="00345F08">
        <w:rPr>
          <w:rFonts w:asciiTheme="minorHAnsi" w:hAnsiTheme="minorHAnsi" w:cstheme="minorHAnsi"/>
          <w:sz w:val="24"/>
          <w:szCs w:val="24"/>
        </w:rPr>
        <w:t>čelné členění kapitol podle charakteristických výrazových prvků, které jsou srozumitelné a zároveň dekódovatelné pro širší veřejnost</w:t>
      </w:r>
      <w:r>
        <w:rPr>
          <w:rFonts w:asciiTheme="minorHAnsi" w:hAnsiTheme="minorHAnsi" w:cstheme="minorHAnsi"/>
          <w:sz w:val="24"/>
          <w:szCs w:val="24"/>
        </w:rPr>
        <w:t xml:space="preserve"> v případě vydání (doporučuji). Skvělá je také k</w:t>
      </w:r>
      <w:r w:rsidRPr="00345F08">
        <w:rPr>
          <w:rFonts w:asciiTheme="minorHAnsi" w:hAnsiTheme="minorHAnsi" w:cstheme="minorHAnsi"/>
          <w:sz w:val="24"/>
          <w:szCs w:val="24"/>
        </w:rPr>
        <w:t xml:space="preserve">apitola o analýze trhu s uměleckými díly autora, která čerpá z dostupných prodejních výsledků a mapuje jeho dlouhodobý </w:t>
      </w:r>
      <w:proofErr w:type="gramStart"/>
      <w:r w:rsidRPr="00345F08">
        <w:rPr>
          <w:rFonts w:asciiTheme="minorHAnsi" w:hAnsiTheme="minorHAnsi" w:cstheme="minorHAnsi"/>
          <w:sz w:val="24"/>
          <w:szCs w:val="24"/>
        </w:rPr>
        <w:t>vývoj - práce</w:t>
      </w:r>
      <w:proofErr w:type="gramEnd"/>
      <w:r w:rsidRPr="00345F08">
        <w:rPr>
          <w:rFonts w:asciiTheme="minorHAnsi" w:hAnsiTheme="minorHAnsi" w:cstheme="minorHAnsi"/>
          <w:sz w:val="24"/>
          <w:szCs w:val="24"/>
        </w:rPr>
        <w:t xml:space="preserve"> nezůstává pouze v teoretické rovině, ale poukazuje i na komerční aspekt</w:t>
      </w:r>
      <w:r>
        <w:rPr>
          <w:rFonts w:asciiTheme="minorHAnsi" w:hAnsiTheme="minorHAnsi" w:cstheme="minorHAnsi"/>
          <w:sz w:val="24"/>
          <w:szCs w:val="24"/>
        </w:rPr>
        <w:t xml:space="preserve"> Jozefa Jankoviče (dosud nezpracováno). Autorka n</w:t>
      </w:r>
      <w:r w:rsidRPr="00345F08">
        <w:rPr>
          <w:rFonts w:asciiTheme="minorHAnsi" w:hAnsiTheme="minorHAnsi" w:cstheme="minorHAnsi"/>
          <w:sz w:val="24"/>
          <w:szCs w:val="24"/>
        </w:rPr>
        <w:t>esklouzává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5F08">
        <w:rPr>
          <w:rFonts w:asciiTheme="minorHAnsi" w:hAnsiTheme="minorHAnsi" w:cstheme="minorHAnsi"/>
          <w:sz w:val="24"/>
          <w:szCs w:val="24"/>
        </w:rPr>
        <w:t>k aplikaci jedné a téže interpretace na jednotlivá analyzovaná díla, porovnává vývoje motivu na časové ose autora a zohled</w:t>
      </w:r>
      <w:r w:rsidR="00A960FE">
        <w:rPr>
          <w:rFonts w:asciiTheme="minorHAnsi" w:hAnsiTheme="minorHAnsi" w:cstheme="minorHAnsi"/>
          <w:sz w:val="24"/>
          <w:szCs w:val="24"/>
        </w:rPr>
        <w:t xml:space="preserve">ňuje </w:t>
      </w:r>
      <w:r w:rsidRPr="00345F08">
        <w:rPr>
          <w:rFonts w:asciiTheme="minorHAnsi" w:hAnsiTheme="minorHAnsi" w:cstheme="minorHAnsi"/>
          <w:sz w:val="24"/>
          <w:szCs w:val="24"/>
        </w:rPr>
        <w:t>individuální kontext vzniku díla</w:t>
      </w:r>
      <w:r>
        <w:rPr>
          <w:rFonts w:asciiTheme="minorHAnsi" w:hAnsiTheme="minorHAnsi" w:cstheme="minorHAnsi"/>
          <w:sz w:val="24"/>
          <w:szCs w:val="24"/>
        </w:rPr>
        <w:t>.</w:t>
      </w:r>
      <w:r w:rsidR="00A960FE">
        <w:rPr>
          <w:rFonts w:asciiTheme="minorHAnsi" w:hAnsiTheme="minorHAnsi" w:cstheme="minorHAnsi"/>
          <w:sz w:val="24"/>
          <w:szCs w:val="24"/>
        </w:rPr>
        <w:t xml:space="preserve"> Kvituji p</w:t>
      </w:r>
      <w:r w:rsidRPr="00345F08">
        <w:rPr>
          <w:rFonts w:asciiTheme="minorHAnsi" w:hAnsiTheme="minorHAnsi" w:cstheme="minorHAnsi"/>
          <w:sz w:val="24"/>
          <w:szCs w:val="24"/>
        </w:rPr>
        <w:t xml:space="preserve">říjemný styl popisu děl, který i přes jasný jazyk nesklouzl k přílišnému zjednodušení a </w:t>
      </w:r>
      <w:proofErr w:type="spellStart"/>
      <w:r w:rsidRPr="00345F08">
        <w:rPr>
          <w:rFonts w:asciiTheme="minorHAnsi" w:hAnsiTheme="minorHAnsi" w:cstheme="minorHAnsi"/>
          <w:sz w:val="24"/>
          <w:szCs w:val="24"/>
        </w:rPr>
        <w:t>infantilizaci</w:t>
      </w:r>
      <w:proofErr w:type="spellEnd"/>
      <w:r w:rsidRPr="00345F08">
        <w:rPr>
          <w:rFonts w:asciiTheme="minorHAnsi" w:hAnsiTheme="minorHAnsi" w:cstheme="minorHAnsi"/>
          <w:sz w:val="24"/>
          <w:szCs w:val="24"/>
        </w:rPr>
        <w:t xml:space="preserve"> a naplnil autor</w:t>
      </w:r>
      <w:r w:rsidR="00A960FE">
        <w:rPr>
          <w:rFonts w:asciiTheme="minorHAnsi" w:hAnsiTheme="minorHAnsi" w:cstheme="minorHAnsi"/>
          <w:sz w:val="24"/>
          <w:szCs w:val="24"/>
        </w:rPr>
        <w:t>čin</w:t>
      </w:r>
      <w:r w:rsidRPr="00345F08">
        <w:rPr>
          <w:rFonts w:asciiTheme="minorHAnsi" w:hAnsiTheme="minorHAnsi" w:cstheme="minorHAnsi"/>
          <w:sz w:val="24"/>
          <w:szCs w:val="24"/>
        </w:rPr>
        <w:t xml:space="preserve"> záměr přiblížit autorské dílo širokému publiku</w:t>
      </w:r>
      <w:r w:rsidR="00A960FE">
        <w:rPr>
          <w:rFonts w:asciiTheme="minorHAnsi" w:hAnsiTheme="minorHAnsi" w:cstheme="minorHAnsi"/>
          <w:sz w:val="24"/>
          <w:szCs w:val="24"/>
        </w:rPr>
        <w:t>.</w:t>
      </w:r>
      <w:r w:rsidRPr="00345F08">
        <w:rPr>
          <w:rFonts w:asciiTheme="minorHAnsi" w:hAnsiTheme="minorHAnsi" w:cstheme="minorHAnsi"/>
          <w:sz w:val="24"/>
          <w:szCs w:val="24"/>
        </w:rPr>
        <w:br/>
      </w:r>
    </w:p>
    <w:p w14:paraId="5F754470" w14:textId="0E5C6C1C" w:rsidR="008242D2" w:rsidRPr="00A960FE" w:rsidRDefault="008242D2" w:rsidP="00C214F0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960FE">
        <w:rPr>
          <w:rFonts w:asciiTheme="minorHAnsi" w:hAnsiTheme="minorHAnsi" w:cstheme="minorHAnsi"/>
          <w:b/>
          <w:sz w:val="24"/>
          <w:szCs w:val="24"/>
        </w:rPr>
        <w:t>Výhrady, připomínky a náměty k práci (slabé stránky):</w:t>
      </w:r>
    </w:p>
    <w:p w14:paraId="17746E65" w14:textId="77777777" w:rsidR="00F1124C" w:rsidRDefault="00A960FE" w:rsidP="001C3F1D">
      <w:pPr>
        <w:jc w:val="both"/>
        <w:rPr>
          <w:rFonts w:asciiTheme="minorHAnsi" w:hAnsiTheme="minorHAnsi" w:cstheme="minorHAnsi"/>
          <w:sz w:val="24"/>
          <w:szCs w:val="24"/>
        </w:rPr>
      </w:pPr>
      <w:r w:rsidRPr="00A960FE">
        <w:rPr>
          <w:rFonts w:asciiTheme="minorHAnsi" w:hAnsiTheme="minorHAnsi" w:cstheme="minorHAnsi"/>
          <w:sz w:val="24"/>
          <w:szCs w:val="24"/>
        </w:rPr>
        <w:t>Práci by prospěla podkapitola věnovaná reflexi kurátorů a historiků umění, kteří se zabývali/za</w:t>
      </w:r>
      <w:r>
        <w:rPr>
          <w:rFonts w:asciiTheme="minorHAnsi" w:hAnsiTheme="minorHAnsi" w:cstheme="minorHAnsi"/>
          <w:sz w:val="24"/>
          <w:szCs w:val="24"/>
        </w:rPr>
        <w:t>bývají</w:t>
      </w:r>
      <w:r w:rsidRPr="00A960FE">
        <w:rPr>
          <w:rFonts w:asciiTheme="minorHAnsi" w:hAnsiTheme="minorHAnsi" w:cstheme="minorHAnsi"/>
          <w:sz w:val="24"/>
          <w:szCs w:val="24"/>
        </w:rPr>
        <w:t xml:space="preserve"> Jankovi</w:t>
      </w:r>
      <w:r>
        <w:rPr>
          <w:rFonts w:asciiTheme="minorHAnsi" w:hAnsiTheme="minorHAnsi" w:cstheme="minorHAnsi"/>
          <w:sz w:val="24"/>
          <w:szCs w:val="24"/>
        </w:rPr>
        <w:t>č</w:t>
      </w:r>
      <w:r w:rsidRPr="00A960FE">
        <w:rPr>
          <w:rFonts w:asciiTheme="minorHAnsi" w:hAnsiTheme="minorHAnsi" w:cstheme="minorHAnsi"/>
          <w:sz w:val="24"/>
          <w:szCs w:val="24"/>
        </w:rPr>
        <w:t xml:space="preserve">ovou </w:t>
      </w:r>
      <w:proofErr w:type="gramStart"/>
      <w:r w:rsidRPr="00A960FE">
        <w:rPr>
          <w:rFonts w:asciiTheme="minorHAnsi" w:hAnsiTheme="minorHAnsi" w:cstheme="minorHAnsi"/>
          <w:sz w:val="24"/>
          <w:szCs w:val="24"/>
        </w:rPr>
        <w:t>prací - v</w:t>
      </w:r>
      <w:proofErr w:type="gramEnd"/>
      <w:r w:rsidRPr="00A960FE">
        <w:rPr>
          <w:rFonts w:asciiTheme="minorHAnsi" w:hAnsiTheme="minorHAnsi" w:cstheme="minorHAnsi"/>
          <w:sz w:val="24"/>
          <w:szCs w:val="24"/>
        </w:rPr>
        <w:t xml:space="preserve"> textu jsou sice občas zmíněni a autorka používá části jejich teoretických textů, ale souhrnný přehled by pomohl lepší orientaci v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A960FE">
        <w:rPr>
          <w:rFonts w:asciiTheme="minorHAnsi" w:hAnsiTheme="minorHAnsi" w:cstheme="minorHAnsi"/>
          <w:sz w:val="24"/>
          <w:szCs w:val="24"/>
        </w:rPr>
        <w:t>textu</w:t>
      </w:r>
      <w:r>
        <w:rPr>
          <w:rFonts w:asciiTheme="minorHAnsi" w:hAnsiTheme="minorHAnsi" w:cstheme="minorHAnsi"/>
          <w:sz w:val="24"/>
          <w:szCs w:val="24"/>
        </w:rPr>
        <w:t>. V p</w:t>
      </w:r>
      <w:r w:rsidRPr="00A960FE">
        <w:rPr>
          <w:rFonts w:asciiTheme="minorHAnsi" w:hAnsiTheme="minorHAnsi" w:cstheme="minorHAnsi"/>
          <w:sz w:val="24"/>
          <w:szCs w:val="24"/>
        </w:rPr>
        <w:t xml:space="preserve">ráci </w:t>
      </w:r>
      <w:r>
        <w:rPr>
          <w:rFonts w:asciiTheme="minorHAnsi" w:hAnsiTheme="minorHAnsi" w:cstheme="minorHAnsi"/>
          <w:sz w:val="24"/>
          <w:szCs w:val="24"/>
        </w:rPr>
        <w:t>absentuje</w:t>
      </w:r>
      <w:r w:rsidRPr="00A960FE">
        <w:rPr>
          <w:rFonts w:asciiTheme="minorHAnsi" w:hAnsiTheme="minorHAnsi" w:cstheme="minorHAnsi"/>
          <w:sz w:val="24"/>
          <w:szCs w:val="24"/>
        </w:rPr>
        <w:t xml:space="preserve"> teoretický rámec současných kurátorských </w:t>
      </w:r>
      <w:proofErr w:type="gramStart"/>
      <w:r w:rsidRPr="00A960FE">
        <w:rPr>
          <w:rFonts w:asciiTheme="minorHAnsi" w:hAnsiTheme="minorHAnsi" w:cstheme="minorHAnsi"/>
          <w:sz w:val="24"/>
          <w:szCs w:val="24"/>
        </w:rPr>
        <w:t>tendencí - podnět</w:t>
      </w:r>
      <w:proofErr w:type="gramEnd"/>
      <w:r w:rsidRPr="00A960FE">
        <w:rPr>
          <w:rFonts w:asciiTheme="minorHAnsi" w:hAnsiTheme="minorHAnsi" w:cstheme="minorHAnsi"/>
          <w:sz w:val="24"/>
          <w:szCs w:val="24"/>
        </w:rPr>
        <w:t xml:space="preserve"> do budoucna v případě koncipování samotné fyzické výstavy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A960FE">
        <w:rPr>
          <w:rFonts w:asciiTheme="minorHAnsi" w:hAnsiTheme="minorHAnsi" w:cstheme="minorHAnsi"/>
          <w:sz w:val="24"/>
          <w:szCs w:val="24"/>
        </w:rPr>
        <w:t xml:space="preserve"> Ke kapitole o designu výstavy bych doporučila doplnit vizuální návrhy a seznam navrhovaných děl pro výstavu nebo místo konání výstavy.</w:t>
      </w:r>
      <w:r w:rsidRPr="00A960FE">
        <w:rPr>
          <w:rFonts w:asciiTheme="minorHAnsi" w:hAnsiTheme="minorHAnsi" w:cstheme="minorHAnsi"/>
          <w:sz w:val="24"/>
          <w:szCs w:val="24"/>
        </w:rPr>
        <w:br/>
      </w:r>
    </w:p>
    <w:p w14:paraId="108E36FC" w14:textId="260F54B2" w:rsidR="00FA6194" w:rsidRDefault="001C3F1D" w:rsidP="001C3F1D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bookmarkStart w:id="61" w:name="_Hlk137216797"/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ontrola plagiátorství byla negativní – systém našel shodu </w:t>
      </w:r>
      <w:r w:rsidR="00F1124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1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bookmarkEnd w:id="61"/>
    <w:p w14:paraId="1E9A82B3" w14:textId="77777777" w:rsidR="00F1124C" w:rsidRDefault="00F1124C" w:rsidP="00C214F0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70CEC252" w14:textId="77777777" w:rsidR="00F1124C" w:rsidRDefault="00F1124C" w:rsidP="00C214F0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3DEC725A" w14:textId="77777777" w:rsidR="00F1124C" w:rsidRDefault="00F1124C" w:rsidP="00C214F0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7F748D7B" w14:textId="7FF039F5" w:rsidR="00D34828" w:rsidRPr="00C214F0" w:rsidRDefault="00252ECC" w:rsidP="00C214F0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371EA">
        <w:rPr>
          <w:rFonts w:ascii="Calibri" w:hAnsi="Calibri" w:cs="Calibri"/>
          <w:sz w:val="24"/>
          <w:szCs w:val="24"/>
        </w:rPr>
        <w:t>8. 6. 2023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 </w:t>
      </w:r>
    </w:p>
    <w:p w14:paraId="6A56CEA3" w14:textId="77777777" w:rsidR="00D34828" w:rsidRPr="00D34828" w:rsidRDefault="00D34828" w:rsidP="00D34828">
      <w:pPr>
        <w:rPr>
          <w:rFonts w:ascii="Calibri" w:hAnsi="Calibri" w:cs="Calibri"/>
          <w:sz w:val="24"/>
          <w:szCs w:val="24"/>
        </w:rPr>
      </w:pPr>
    </w:p>
    <w:p w14:paraId="0D4188E2" w14:textId="77777777" w:rsidR="00D34828" w:rsidRPr="00D34828" w:rsidRDefault="00D34828" w:rsidP="00D34828">
      <w:pPr>
        <w:jc w:val="both"/>
        <w:rPr>
          <w:rFonts w:ascii="Calibri" w:hAnsi="Calibri" w:cs="Calibri"/>
          <w:sz w:val="24"/>
          <w:szCs w:val="24"/>
        </w:rPr>
      </w:pPr>
    </w:p>
    <w:p w14:paraId="262D0ABD" w14:textId="30C9BABD" w:rsidR="00D34828" w:rsidRPr="00D34828" w:rsidRDefault="00D34828" w:rsidP="00D34828">
      <w:pPr>
        <w:jc w:val="both"/>
        <w:rPr>
          <w:rFonts w:ascii="Calibri" w:hAnsi="Calibri" w:cs="Calibri"/>
          <w:sz w:val="24"/>
          <w:szCs w:val="24"/>
        </w:rPr>
      </w:pPr>
      <w:r w:rsidRPr="00D34828">
        <w:rPr>
          <w:rFonts w:ascii="Calibri" w:hAnsi="Calibri" w:cs="Calibri"/>
          <w:sz w:val="24"/>
          <w:szCs w:val="24"/>
        </w:rPr>
        <w:t xml:space="preserve">Návrh </w:t>
      </w:r>
      <w:proofErr w:type="gramStart"/>
      <w:r w:rsidRPr="00D34828">
        <w:rPr>
          <w:rFonts w:ascii="Calibri" w:hAnsi="Calibri" w:cs="Calibri"/>
          <w:sz w:val="24"/>
          <w:szCs w:val="24"/>
        </w:rPr>
        <w:t xml:space="preserve">klasifikace  </w:t>
      </w:r>
      <w:r w:rsidRPr="00D34828">
        <w:rPr>
          <w:rFonts w:ascii="Calibri" w:hAnsi="Calibri" w:cs="Calibri"/>
          <w:sz w:val="24"/>
          <w:szCs w:val="24"/>
        </w:rPr>
        <w:tab/>
      </w:r>
      <w:proofErr w:type="gramEnd"/>
      <w:r w:rsidR="00F1124C">
        <w:rPr>
          <w:rFonts w:ascii="Calibri" w:hAnsi="Calibri" w:cs="Calibri"/>
          <w:sz w:val="24"/>
          <w:szCs w:val="24"/>
        </w:rPr>
        <w:t>A – velmi dobře</w:t>
      </w:r>
    </w:p>
    <w:p w14:paraId="2901B6D3" w14:textId="77777777" w:rsidR="00D34828" w:rsidRPr="00D34828" w:rsidRDefault="00D34828" w:rsidP="00D34828">
      <w:pPr>
        <w:jc w:val="both"/>
        <w:rPr>
          <w:rFonts w:ascii="Calibri" w:hAnsi="Calibri" w:cs="Calibri"/>
          <w:sz w:val="24"/>
          <w:szCs w:val="24"/>
        </w:rPr>
      </w:pPr>
    </w:p>
    <w:p w14:paraId="504979EC" w14:textId="43C7CE34" w:rsidR="00D34828" w:rsidRPr="00D34828" w:rsidRDefault="00D34828" w:rsidP="00D34828">
      <w:pPr>
        <w:jc w:val="both"/>
        <w:rPr>
          <w:rFonts w:ascii="Calibri" w:hAnsi="Calibri" w:cs="Calibri"/>
          <w:sz w:val="24"/>
          <w:szCs w:val="24"/>
        </w:rPr>
      </w:pPr>
    </w:p>
    <w:p w14:paraId="2DD74407" w14:textId="77777777" w:rsidR="00D34828" w:rsidRPr="00D34828" w:rsidRDefault="00D34828" w:rsidP="00D34828">
      <w:pPr>
        <w:jc w:val="both"/>
        <w:rPr>
          <w:rFonts w:ascii="Calibri" w:hAnsi="Calibri" w:cs="Calibri"/>
          <w:sz w:val="24"/>
          <w:szCs w:val="24"/>
        </w:rPr>
      </w:pPr>
    </w:p>
    <w:p w14:paraId="36598C99" w14:textId="77777777" w:rsidR="00D34828" w:rsidRPr="00D34828" w:rsidRDefault="00D34828" w:rsidP="00D34828">
      <w:pPr>
        <w:ind w:left="4956"/>
        <w:jc w:val="both"/>
        <w:rPr>
          <w:rFonts w:ascii="Calibri" w:hAnsi="Calibri" w:cs="Calibri"/>
          <w:sz w:val="24"/>
          <w:szCs w:val="24"/>
        </w:rPr>
      </w:pPr>
      <w:r w:rsidRPr="00D34828">
        <w:rPr>
          <w:rFonts w:ascii="Calibri" w:hAnsi="Calibri" w:cs="Calibri"/>
          <w:sz w:val="24"/>
          <w:szCs w:val="24"/>
        </w:rPr>
        <w:t xml:space="preserve"> </w:t>
      </w:r>
      <w:r w:rsidRPr="00D34828">
        <w:rPr>
          <w:rFonts w:ascii="Calibri" w:hAnsi="Calibri" w:cs="Calibri"/>
          <w:sz w:val="24"/>
          <w:szCs w:val="24"/>
        </w:rPr>
        <w:tab/>
      </w:r>
      <w:r w:rsidRPr="00D34828">
        <w:rPr>
          <w:rFonts w:ascii="Calibri" w:hAnsi="Calibri" w:cs="Calibri"/>
          <w:sz w:val="24"/>
          <w:szCs w:val="24"/>
        </w:rPr>
        <w:tab/>
      </w:r>
      <w:r w:rsidRPr="00D34828">
        <w:rPr>
          <w:rFonts w:ascii="Calibri" w:hAnsi="Calibri" w:cs="Calibri"/>
          <w:sz w:val="24"/>
          <w:szCs w:val="24"/>
        </w:rPr>
        <w:tab/>
      </w:r>
      <w:r w:rsidRPr="00D34828">
        <w:rPr>
          <w:rFonts w:ascii="Calibri" w:hAnsi="Calibri" w:cs="Calibri"/>
          <w:sz w:val="24"/>
          <w:szCs w:val="24"/>
        </w:rPr>
        <w:tab/>
      </w:r>
      <w:r w:rsidRPr="00D34828">
        <w:rPr>
          <w:rFonts w:ascii="Calibri" w:hAnsi="Calibri" w:cs="Calibri"/>
          <w:sz w:val="24"/>
          <w:szCs w:val="24"/>
        </w:rPr>
        <w:tab/>
      </w:r>
      <w:r w:rsidRPr="00D34828">
        <w:rPr>
          <w:rFonts w:ascii="Calibri" w:hAnsi="Calibri" w:cs="Calibri"/>
          <w:sz w:val="24"/>
          <w:szCs w:val="24"/>
        </w:rPr>
        <w:tab/>
      </w:r>
      <w:r w:rsidRPr="00D34828">
        <w:rPr>
          <w:rFonts w:ascii="Calibri" w:hAnsi="Calibri" w:cs="Calibri"/>
          <w:sz w:val="24"/>
          <w:szCs w:val="24"/>
        </w:rPr>
        <w:tab/>
        <w:t xml:space="preserve">       ......................................……………… </w:t>
      </w:r>
      <w:r w:rsidRPr="00D34828">
        <w:rPr>
          <w:rFonts w:ascii="Calibri" w:hAnsi="Calibri" w:cs="Calibri"/>
          <w:sz w:val="24"/>
          <w:szCs w:val="24"/>
        </w:rPr>
        <w:tab/>
        <w:t xml:space="preserve"> </w:t>
      </w:r>
      <w:r>
        <w:rPr>
          <w:rFonts w:ascii="Calibri" w:hAnsi="Calibri" w:cs="Calibri"/>
          <w:sz w:val="24"/>
          <w:szCs w:val="24"/>
        </w:rPr>
        <w:t xml:space="preserve">   </w:t>
      </w:r>
      <w:r w:rsidRPr="00D34828">
        <w:rPr>
          <w:rFonts w:ascii="Calibri" w:hAnsi="Calibri" w:cs="Calibri"/>
          <w:sz w:val="24"/>
          <w:szCs w:val="24"/>
        </w:rPr>
        <w:t xml:space="preserve">podpis oponenta práce </w:t>
      </w:r>
    </w:p>
    <w:p w14:paraId="24738B12" w14:textId="77777777" w:rsidR="00D34828" w:rsidRPr="00D34828" w:rsidRDefault="00D34828" w:rsidP="00D34828">
      <w:pPr>
        <w:jc w:val="both"/>
        <w:rPr>
          <w:rFonts w:ascii="Calibri" w:hAnsi="Calibri" w:cs="Calibri"/>
          <w:sz w:val="24"/>
          <w:szCs w:val="24"/>
        </w:rPr>
      </w:pPr>
    </w:p>
    <w:p w14:paraId="7FAB01EF" w14:textId="77777777" w:rsidR="00D34828" w:rsidRPr="00D34828" w:rsidRDefault="00D34828" w:rsidP="00D34828">
      <w:pPr>
        <w:jc w:val="both"/>
        <w:rPr>
          <w:rFonts w:ascii="Calibri" w:hAnsi="Calibri" w:cs="Calibri"/>
          <w:sz w:val="24"/>
          <w:szCs w:val="24"/>
        </w:rPr>
      </w:pPr>
    </w:p>
    <w:p w14:paraId="5E762A34" w14:textId="77777777" w:rsidR="00D34828" w:rsidRPr="00D34828" w:rsidRDefault="00D34828" w:rsidP="00D34828">
      <w:pPr>
        <w:jc w:val="both"/>
        <w:rPr>
          <w:rFonts w:ascii="Calibri" w:hAnsi="Calibri" w:cs="Calibri"/>
          <w:sz w:val="24"/>
          <w:szCs w:val="24"/>
        </w:rPr>
      </w:pPr>
    </w:p>
    <w:p w14:paraId="763DFACF" w14:textId="77777777" w:rsidR="00D34828" w:rsidRPr="00D34828" w:rsidRDefault="00D34828" w:rsidP="00D34828">
      <w:pPr>
        <w:jc w:val="both"/>
        <w:rPr>
          <w:rFonts w:ascii="Calibri" w:hAnsi="Calibri" w:cs="Calibri"/>
          <w:sz w:val="24"/>
          <w:szCs w:val="24"/>
        </w:rPr>
      </w:pPr>
      <w:r w:rsidRPr="00D34828">
        <w:rPr>
          <w:rFonts w:ascii="Calibri" w:hAnsi="Calibri" w:cs="Calibri"/>
          <w:sz w:val="24"/>
          <w:szCs w:val="24"/>
        </w:rPr>
        <w:t>Pro klasifikaci použijte tuto stupnici:</w:t>
      </w:r>
    </w:p>
    <w:p w14:paraId="42CBC2F2" w14:textId="77777777" w:rsidR="00D34828" w:rsidRPr="00D34828" w:rsidRDefault="00D34828" w:rsidP="00D34828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D34828" w:rsidRPr="00D34828" w14:paraId="5913BA28" w14:textId="77777777" w:rsidTr="004C7795">
        <w:trPr>
          <w:trHeight w:val="284"/>
        </w:trPr>
        <w:tc>
          <w:tcPr>
            <w:tcW w:w="1418" w:type="dxa"/>
          </w:tcPr>
          <w:p w14:paraId="1E029F8C" w14:textId="77777777" w:rsidR="00D34828" w:rsidRPr="00D34828" w:rsidRDefault="00D34828" w:rsidP="004C779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4828">
              <w:rPr>
                <w:rFonts w:ascii="Calibri" w:hAnsi="Calibri" w:cs="Calibri"/>
                <w:sz w:val="24"/>
                <w:szCs w:val="24"/>
              </w:rPr>
              <w:t xml:space="preserve"> A - výborně</w:t>
            </w:r>
          </w:p>
        </w:tc>
        <w:tc>
          <w:tcPr>
            <w:tcW w:w="1418" w:type="dxa"/>
          </w:tcPr>
          <w:p w14:paraId="65AF8B55" w14:textId="77777777" w:rsidR="00D34828" w:rsidRPr="00D34828" w:rsidRDefault="00D34828" w:rsidP="004C779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4828">
              <w:rPr>
                <w:rFonts w:ascii="Calibri" w:hAnsi="Calibri" w:cs="Calibri"/>
                <w:sz w:val="24"/>
                <w:szCs w:val="24"/>
              </w:rPr>
              <w:t>B - velmi dobře</w:t>
            </w:r>
          </w:p>
        </w:tc>
        <w:tc>
          <w:tcPr>
            <w:tcW w:w="1418" w:type="dxa"/>
          </w:tcPr>
          <w:p w14:paraId="1A81350A" w14:textId="77777777" w:rsidR="00D34828" w:rsidRPr="00D34828" w:rsidRDefault="00D34828" w:rsidP="004C779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4828">
              <w:rPr>
                <w:rFonts w:ascii="Calibri" w:hAnsi="Calibri" w:cs="Calibri"/>
                <w:sz w:val="24"/>
                <w:szCs w:val="24"/>
              </w:rPr>
              <w:t>C - dobře</w:t>
            </w:r>
          </w:p>
        </w:tc>
        <w:tc>
          <w:tcPr>
            <w:tcW w:w="1418" w:type="dxa"/>
          </w:tcPr>
          <w:p w14:paraId="69DC8F75" w14:textId="77777777" w:rsidR="00D34828" w:rsidRPr="00D34828" w:rsidRDefault="00D34828" w:rsidP="004C779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4828">
              <w:rPr>
                <w:rFonts w:ascii="Calibri" w:hAnsi="Calibri" w:cs="Calibri"/>
                <w:sz w:val="24"/>
                <w:szCs w:val="24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D7858A4" w14:textId="77777777" w:rsidR="00D34828" w:rsidRPr="00D34828" w:rsidRDefault="00D34828" w:rsidP="004C779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4828">
              <w:rPr>
                <w:rFonts w:ascii="Calibri" w:hAnsi="Calibri" w:cs="Calibri"/>
                <w:sz w:val="24"/>
                <w:szCs w:val="24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1CED5CF4" w14:textId="77777777" w:rsidR="00D34828" w:rsidRPr="00D34828" w:rsidRDefault="00D34828" w:rsidP="004C779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34828">
              <w:rPr>
                <w:rFonts w:ascii="Calibri" w:hAnsi="Calibri" w:cs="Calibri"/>
                <w:sz w:val="24"/>
                <w:szCs w:val="24"/>
              </w:rPr>
              <w:t>F - nedostatečně</w:t>
            </w:r>
          </w:p>
        </w:tc>
      </w:tr>
    </w:tbl>
    <w:p w14:paraId="64D96F3D" w14:textId="77777777" w:rsidR="00D34828" w:rsidRPr="00D34828" w:rsidRDefault="00D34828" w:rsidP="00D34828">
      <w:pPr>
        <w:jc w:val="both"/>
        <w:rPr>
          <w:rFonts w:ascii="Calibri" w:hAnsi="Calibri" w:cs="Calibri"/>
          <w:sz w:val="24"/>
          <w:szCs w:val="24"/>
        </w:rPr>
      </w:pPr>
    </w:p>
    <w:p w14:paraId="048D67C8" w14:textId="77777777" w:rsidR="00515A76" w:rsidRPr="00D34828" w:rsidRDefault="00515A76" w:rsidP="00D34828">
      <w:pPr>
        <w:rPr>
          <w:rFonts w:ascii="Calibri" w:hAnsi="Calibri" w:cs="Calibri"/>
          <w:sz w:val="24"/>
          <w:szCs w:val="24"/>
        </w:rPr>
      </w:pPr>
    </w:p>
    <w:sectPr w:rsidR="00515A76" w:rsidRPr="00D34828" w:rsidSect="00C214F0">
      <w:headerReference w:type="default" r:id="rId11"/>
      <w:footerReference w:type="even" r:id="rId12"/>
      <w:footerReference w:type="default" r:id="rId13"/>
      <w:pgSz w:w="11906" w:h="16838" w:code="9"/>
      <w:pgMar w:top="1701" w:right="1418" w:bottom="28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E06F" w14:textId="77777777" w:rsidR="00FD091C" w:rsidRDefault="00FD091C">
      <w:r>
        <w:separator/>
      </w:r>
    </w:p>
  </w:endnote>
  <w:endnote w:type="continuationSeparator" w:id="0">
    <w:p w14:paraId="5C501CA4" w14:textId="77777777" w:rsidR="00FD091C" w:rsidRDefault="00FD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B2F54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B369CD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D19B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39A80F3C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3163" w14:textId="77777777" w:rsidR="00FD091C" w:rsidRDefault="00FD091C">
      <w:r>
        <w:separator/>
      </w:r>
    </w:p>
  </w:footnote>
  <w:footnote w:type="continuationSeparator" w:id="0">
    <w:p w14:paraId="6057780D" w14:textId="77777777" w:rsidR="00FD091C" w:rsidRDefault="00FD0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F0EB" w14:textId="77777777" w:rsidR="00E72341" w:rsidRDefault="000A189D">
    <w:pPr>
      <w:pStyle w:val="Zhlav"/>
    </w:pPr>
    <w:r w:rsidRPr="00A627C7">
      <w:rPr>
        <w:noProof/>
      </w:rPr>
      <w:drawing>
        <wp:inline distT="0" distB="0" distL="0" distR="0" wp14:anchorId="5DB7D789" wp14:editId="70D491F6">
          <wp:extent cx="2743200" cy="401320"/>
          <wp:effectExtent l="0" t="0" r="0" b="0"/>
          <wp:docPr id="8" name="obrázek 2" descr="FMK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71FF1"/>
    <w:rsid w:val="00082523"/>
    <w:rsid w:val="00085B76"/>
    <w:rsid w:val="000977DC"/>
    <w:rsid w:val="000A189D"/>
    <w:rsid w:val="000B3F5D"/>
    <w:rsid w:val="000C0456"/>
    <w:rsid w:val="000C121E"/>
    <w:rsid w:val="000D7E23"/>
    <w:rsid w:val="000E0C99"/>
    <w:rsid w:val="000E1F09"/>
    <w:rsid w:val="000E2750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8244F"/>
    <w:rsid w:val="001A0981"/>
    <w:rsid w:val="001B0706"/>
    <w:rsid w:val="001B66AE"/>
    <w:rsid w:val="001C3F1D"/>
    <w:rsid w:val="001C504C"/>
    <w:rsid w:val="001F125B"/>
    <w:rsid w:val="00201C13"/>
    <w:rsid w:val="00205E15"/>
    <w:rsid w:val="002076CD"/>
    <w:rsid w:val="002169EE"/>
    <w:rsid w:val="0022030E"/>
    <w:rsid w:val="00224DFA"/>
    <w:rsid w:val="0023276F"/>
    <w:rsid w:val="00237EFE"/>
    <w:rsid w:val="00244BC9"/>
    <w:rsid w:val="00250D9A"/>
    <w:rsid w:val="00252ECC"/>
    <w:rsid w:val="0026323D"/>
    <w:rsid w:val="0026381D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16F0"/>
    <w:rsid w:val="002C44EF"/>
    <w:rsid w:val="002D04DC"/>
    <w:rsid w:val="002D19D1"/>
    <w:rsid w:val="002D393B"/>
    <w:rsid w:val="002E29B1"/>
    <w:rsid w:val="002F24B7"/>
    <w:rsid w:val="00305DC2"/>
    <w:rsid w:val="00307976"/>
    <w:rsid w:val="003101C9"/>
    <w:rsid w:val="00313E2B"/>
    <w:rsid w:val="003173DD"/>
    <w:rsid w:val="00321322"/>
    <w:rsid w:val="00345F08"/>
    <w:rsid w:val="00366BA2"/>
    <w:rsid w:val="00370576"/>
    <w:rsid w:val="00376F15"/>
    <w:rsid w:val="00380CCA"/>
    <w:rsid w:val="00383E5D"/>
    <w:rsid w:val="003868F7"/>
    <w:rsid w:val="0039468B"/>
    <w:rsid w:val="00395D72"/>
    <w:rsid w:val="003B33D3"/>
    <w:rsid w:val="003B6F1E"/>
    <w:rsid w:val="003D0D3B"/>
    <w:rsid w:val="003D1AA1"/>
    <w:rsid w:val="003E5DDD"/>
    <w:rsid w:val="00406A5C"/>
    <w:rsid w:val="00407767"/>
    <w:rsid w:val="004108F6"/>
    <w:rsid w:val="0042394D"/>
    <w:rsid w:val="004371EA"/>
    <w:rsid w:val="00450ED3"/>
    <w:rsid w:val="00454491"/>
    <w:rsid w:val="004551E4"/>
    <w:rsid w:val="00464666"/>
    <w:rsid w:val="0047669B"/>
    <w:rsid w:val="00476CB0"/>
    <w:rsid w:val="00484267"/>
    <w:rsid w:val="00485C72"/>
    <w:rsid w:val="0048773E"/>
    <w:rsid w:val="00494841"/>
    <w:rsid w:val="00495425"/>
    <w:rsid w:val="004B153D"/>
    <w:rsid w:val="004B49CA"/>
    <w:rsid w:val="004B74D0"/>
    <w:rsid w:val="004C1E75"/>
    <w:rsid w:val="004C779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434A9"/>
    <w:rsid w:val="00581EDF"/>
    <w:rsid w:val="005820B2"/>
    <w:rsid w:val="005934FB"/>
    <w:rsid w:val="00595345"/>
    <w:rsid w:val="005B2CF0"/>
    <w:rsid w:val="005B5D80"/>
    <w:rsid w:val="005D1757"/>
    <w:rsid w:val="005D6260"/>
    <w:rsid w:val="005E1DEF"/>
    <w:rsid w:val="005E78E0"/>
    <w:rsid w:val="005F65E0"/>
    <w:rsid w:val="00600872"/>
    <w:rsid w:val="0060724E"/>
    <w:rsid w:val="00621FE1"/>
    <w:rsid w:val="0062665E"/>
    <w:rsid w:val="00627031"/>
    <w:rsid w:val="006303CC"/>
    <w:rsid w:val="006357A7"/>
    <w:rsid w:val="006372C6"/>
    <w:rsid w:val="006462FB"/>
    <w:rsid w:val="0065496E"/>
    <w:rsid w:val="00657703"/>
    <w:rsid w:val="00657F7B"/>
    <w:rsid w:val="006A14D7"/>
    <w:rsid w:val="006B540B"/>
    <w:rsid w:val="006C7F09"/>
    <w:rsid w:val="006E3A1F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40B8F"/>
    <w:rsid w:val="00757D03"/>
    <w:rsid w:val="00766DB7"/>
    <w:rsid w:val="00766FD3"/>
    <w:rsid w:val="00767CEA"/>
    <w:rsid w:val="00770B81"/>
    <w:rsid w:val="007739FB"/>
    <w:rsid w:val="0078615E"/>
    <w:rsid w:val="00797D40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3CF8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A7A57"/>
    <w:rsid w:val="008B0E1F"/>
    <w:rsid w:val="008B67EA"/>
    <w:rsid w:val="008C0E42"/>
    <w:rsid w:val="008C30D5"/>
    <w:rsid w:val="008C3E97"/>
    <w:rsid w:val="008D2219"/>
    <w:rsid w:val="008F31EB"/>
    <w:rsid w:val="008F3361"/>
    <w:rsid w:val="008F54B9"/>
    <w:rsid w:val="00907B9A"/>
    <w:rsid w:val="009109F6"/>
    <w:rsid w:val="009128EF"/>
    <w:rsid w:val="00922C12"/>
    <w:rsid w:val="009249A5"/>
    <w:rsid w:val="00931B48"/>
    <w:rsid w:val="009378F2"/>
    <w:rsid w:val="009558C7"/>
    <w:rsid w:val="00967699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1970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960FE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0CF5"/>
    <w:rsid w:val="00B559B0"/>
    <w:rsid w:val="00B57DA5"/>
    <w:rsid w:val="00B63737"/>
    <w:rsid w:val="00B67482"/>
    <w:rsid w:val="00B70C05"/>
    <w:rsid w:val="00B716FF"/>
    <w:rsid w:val="00B75576"/>
    <w:rsid w:val="00B81EC7"/>
    <w:rsid w:val="00B8715C"/>
    <w:rsid w:val="00B9599E"/>
    <w:rsid w:val="00BB0658"/>
    <w:rsid w:val="00BB5C48"/>
    <w:rsid w:val="00BB6BB9"/>
    <w:rsid w:val="00BB72C0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75D7"/>
    <w:rsid w:val="00C10AE5"/>
    <w:rsid w:val="00C15F60"/>
    <w:rsid w:val="00C214F0"/>
    <w:rsid w:val="00C35AFE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0232"/>
    <w:rsid w:val="00D02B3B"/>
    <w:rsid w:val="00D3075D"/>
    <w:rsid w:val="00D32A03"/>
    <w:rsid w:val="00D34828"/>
    <w:rsid w:val="00D379D5"/>
    <w:rsid w:val="00D50E58"/>
    <w:rsid w:val="00D51FFA"/>
    <w:rsid w:val="00D6137B"/>
    <w:rsid w:val="00D6226A"/>
    <w:rsid w:val="00D7029A"/>
    <w:rsid w:val="00D74405"/>
    <w:rsid w:val="00D77699"/>
    <w:rsid w:val="00DA1992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1526C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124C"/>
    <w:rsid w:val="00F130D7"/>
    <w:rsid w:val="00F159E0"/>
    <w:rsid w:val="00F225E9"/>
    <w:rsid w:val="00F26FA3"/>
    <w:rsid w:val="00F27AC4"/>
    <w:rsid w:val="00F33516"/>
    <w:rsid w:val="00F37C5E"/>
    <w:rsid w:val="00F45044"/>
    <w:rsid w:val="00F52FB6"/>
    <w:rsid w:val="00F86541"/>
    <w:rsid w:val="00F86AF1"/>
    <w:rsid w:val="00F92ED5"/>
    <w:rsid w:val="00FA6194"/>
    <w:rsid w:val="00FA7A3E"/>
    <w:rsid w:val="00FD091C"/>
    <w:rsid w:val="00FD715C"/>
    <w:rsid w:val="00FE09D3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717246"/>
  <w15:chartTrackingRefBased/>
  <w15:docId w15:val="{EF2F3CC2-5EB3-8C44-BFD9-CA819539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character" w:styleId="Hypertextovodkaz">
    <w:name w:val="Hyperlink"/>
    <w:basedOn w:val="Standardnpsmoodstavce"/>
    <w:uiPriority w:val="99"/>
    <w:unhideWhenUsed/>
    <w:rsid w:val="00345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Excel_97-2003_Worksheet.xls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6E86DFA54A94091EBCC116F62999D" ma:contentTypeVersion="12" ma:contentTypeDescription="Vytvoří nový dokument" ma:contentTypeScope="" ma:versionID="66e1088530dbe23220dc18f18e029dc0">
  <xsd:schema xmlns:xsd="http://www.w3.org/2001/XMLSchema" xmlns:xs="http://www.w3.org/2001/XMLSchema" xmlns:p="http://schemas.microsoft.com/office/2006/metadata/properties" xmlns:ns3="8af25652-5261-4e04-bf48-e1ad227e003a" xmlns:ns4="da053a90-319b-4257-b95f-93a93cae496d" targetNamespace="http://schemas.microsoft.com/office/2006/metadata/properties" ma:root="true" ma:fieldsID="704229c3465f6975dfa0d95bdf29d1d1" ns3:_="" ns4:_="">
    <xsd:import namespace="8af25652-5261-4e04-bf48-e1ad227e003a"/>
    <xsd:import namespace="da053a90-319b-4257-b95f-93a93cae49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25652-5261-4e04-bf48-e1ad227e0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53a90-319b-4257-b95f-93a93cae4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84142-6AB5-4064-9183-41E641150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25652-5261-4e04-bf48-e1ad227e003a"/>
    <ds:schemaRef ds:uri="da053a90-319b-4257-b95f-93a93cae4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AFDF5-E5A1-4747-80A5-EB5BFB771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337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Helena Slavíková</cp:lastModifiedBy>
  <cp:revision>3</cp:revision>
  <cp:lastPrinted>2023-05-24T07:37:00Z</cp:lastPrinted>
  <dcterms:created xsi:type="dcterms:W3CDTF">2023-06-09T12:52:00Z</dcterms:created>
  <dcterms:modified xsi:type="dcterms:W3CDTF">2023-06-09T13:41:00Z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0x010100E846E86DFA54A94091EBCC116F62999D</vt:lpwstr>
  </property>
</Properties>
</file>