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F46DBB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06779">
        <w:rPr>
          <w:rFonts w:asciiTheme="minorHAnsi" w:hAnsiTheme="minorHAnsi" w:cstheme="minorHAnsi"/>
          <w:sz w:val="22"/>
          <w:szCs w:val="22"/>
        </w:rPr>
        <w:t>Eliška Trnková</w:t>
      </w:r>
      <w:r w:rsidR="00F06779">
        <w:rPr>
          <w:rFonts w:asciiTheme="minorHAnsi" w:hAnsiTheme="minorHAnsi" w:cstheme="minorHAnsi"/>
          <w:sz w:val="22"/>
          <w:szCs w:val="22"/>
        </w:rPr>
        <w:tab/>
      </w:r>
      <w:r w:rsidR="00F06779">
        <w:rPr>
          <w:rFonts w:asciiTheme="minorHAnsi" w:hAnsiTheme="minorHAnsi" w:cstheme="minorHAnsi"/>
          <w:sz w:val="22"/>
          <w:szCs w:val="22"/>
        </w:rPr>
        <w:tab/>
      </w:r>
    </w:p>
    <w:p w14:paraId="7BEB1D07" w14:textId="489530E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06779">
        <w:rPr>
          <w:rFonts w:asciiTheme="minorHAnsi" w:hAnsiTheme="minorHAnsi" w:cstheme="minorHAnsi"/>
          <w:sz w:val="22"/>
          <w:szCs w:val="22"/>
        </w:rPr>
        <w:t>Ing. Vlastimil Machů</w:t>
      </w:r>
      <w:r w:rsidR="00F06779">
        <w:rPr>
          <w:rFonts w:asciiTheme="minorHAnsi" w:hAnsiTheme="minorHAnsi" w:cstheme="minorHAnsi"/>
          <w:sz w:val="22"/>
          <w:szCs w:val="22"/>
        </w:rPr>
        <w:tab/>
      </w:r>
      <w:r w:rsidR="00F06779">
        <w:rPr>
          <w:rFonts w:asciiTheme="minorHAnsi" w:hAnsiTheme="minorHAnsi" w:cstheme="minorHAnsi"/>
          <w:sz w:val="22"/>
          <w:szCs w:val="22"/>
        </w:rPr>
        <w:tab/>
      </w:r>
    </w:p>
    <w:p w14:paraId="05C5954D" w14:textId="63F90F7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06779">
        <w:rPr>
          <w:rFonts w:cstheme="minorHAnsi"/>
        </w:rPr>
        <w:t>Optimalizace daňové povinnosti vybrané společnosti</w:t>
      </w:r>
    </w:p>
    <w:p w14:paraId="07FD52EA" w14:textId="324813B6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0677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F36381" w:rsidR="000E094A" w:rsidRDefault="00F067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6B89FF96" w:rsidR="000E094A" w:rsidRPr="00F06779" w:rsidRDefault="00F067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06779">
              <w:rPr>
                <w:rFonts w:cstheme="minorHAnsi"/>
              </w:rPr>
              <w:t xml:space="preserve">Stěžejním cílem bakalářské práce je optimalizovat daňovou povinnost vybrané právnické osoby. K dosažení stanovených cílů byla využita </w:t>
            </w:r>
            <w:r>
              <w:rPr>
                <w:rFonts w:cstheme="minorHAnsi"/>
              </w:rPr>
              <w:t>zejména metoda analýzy</w:t>
            </w:r>
            <w:r w:rsidRPr="00F06779">
              <w:rPr>
                <w:rFonts w:cstheme="minorHAnsi"/>
              </w:rPr>
              <w:t>. Zvolen</w:t>
            </w:r>
            <w:r>
              <w:rPr>
                <w:rFonts w:cstheme="minorHAnsi"/>
              </w:rPr>
              <w:t>á</w:t>
            </w:r>
            <w:r w:rsidRPr="00F06779">
              <w:rPr>
                <w:rFonts w:cstheme="minorHAnsi"/>
              </w:rPr>
              <w:t xml:space="preserve"> metod</w:t>
            </w:r>
            <w:r w:rsidR="004859CF">
              <w:rPr>
                <w:rFonts w:cstheme="minorHAnsi"/>
              </w:rPr>
              <w:t>a</w:t>
            </w:r>
            <w:r w:rsidRPr="00F06779">
              <w:rPr>
                <w:rFonts w:cstheme="minorHAnsi"/>
              </w:rPr>
              <w:t xml:space="preserve"> byl</w:t>
            </w:r>
            <w:r>
              <w:rPr>
                <w:rFonts w:cstheme="minorHAnsi"/>
              </w:rPr>
              <w:t>a</w:t>
            </w:r>
            <w:r w:rsidRPr="00F06779">
              <w:rPr>
                <w:rFonts w:cstheme="minorHAnsi"/>
              </w:rPr>
              <w:t xml:space="preserve"> adekvátní k vypracování bakalářské práce. </w:t>
            </w:r>
            <w:r w:rsidRPr="00F06779">
              <w:rPr>
                <w:rFonts w:cstheme="minorHAnsi"/>
                <w:color w:val="000000"/>
              </w:rPr>
              <w:t>Cíle práce byly naplněny.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7E87E2C" w:rsidR="000E094A" w:rsidRDefault="00F067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14F11F5D" w:rsidR="000E094A" w:rsidRPr="000E094A" w:rsidRDefault="00F06779" w:rsidP="00F06779">
            <w:pPr>
              <w:pStyle w:val="Normlnweb"/>
              <w:jc w:val="both"/>
              <w:rPr>
                <w:rFonts w:cstheme="minorHAnsi"/>
              </w:rPr>
            </w:pPr>
            <w:r w:rsidRPr="00F06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Kritická literární rešerše je </w:t>
            </w:r>
            <w:r w:rsidR="0095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dostačující se zaměřením na daň z příjmů právnických osob.</w:t>
            </w:r>
            <w:r w:rsidRPr="00F06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 citacím bylo použito dostatečné množství autorů </w:t>
            </w:r>
            <w:r w:rsidR="0095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 zaměřením na daňovou problematiku</w:t>
            </w:r>
            <w:r w:rsidRPr="00F06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95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Zahraniční zdroj byl vhodně použit. Vhodně byly taktéž použity internetové zdroje.</w:t>
            </w:r>
            <w:r w:rsidRPr="00F06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5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Citování je v pořádku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FBBBD71" w:rsidR="000E094A" w:rsidRDefault="0095474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8C8D2B2" w:rsidR="000E094A" w:rsidRPr="000E094A" w:rsidRDefault="0095474B" w:rsidP="0095474B">
            <w:pPr>
              <w:pStyle w:val="Normlnweb"/>
              <w:jc w:val="both"/>
              <w:rPr>
                <w:rFonts w:cstheme="minorHAnsi"/>
              </w:rPr>
            </w:pPr>
            <w:r w:rsidRPr="0095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Praktická část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práce</w:t>
            </w:r>
            <w:r w:rsidRPr="0095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vychází z teoretické části. Studentka analyzuje vybranou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právnickou</w:t>
            </w:r>
            <w:r w:rsidRPr="0095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osobu.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 první části se studentka správně zaměřuje na představení společnosti a zjišťování informací, které jí budou sloužit k daňové optimalizaci. </w:t>
            </w:r>
            <w:r w:rsidR="00B164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Další zásadní částí bakalářské práce je účetní závěrka a sestavení daňového přiznání. Na základě získaných informací je vypracována hlavní část, a to daňová optimalizace. Analýza je vhodně zvolená.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0187A6" w:rsidR="000E094A" w:rsidRDefault="00B164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503810EF" w:rsidR="000E094A" w:rsidRPr="000E094A" w:rsidRDefault="00B1640B" w:rsidP="00A16D19">
            <w:pPr>
              <w:pStyle w:val="Normlnweb"/>
              <w:jc w:val="both"/>
              <w:rPr>
                <w:rFonts w:cstheme="minorHAnsi"/>
              </w:rPr>
            </w:pPr>
            <w:r w:rsidRPr="00B164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Řešící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návrhová</w:t>
            </w:r>
            <w:r w:rsidRPr="00B164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část práce je založena na analytické části, kde studentka analyzovala veškeré podklady k daňovému přiznání. Bylo zjištěno, že společnost využívá daňovou optimalizaci základu daně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 částečném rozsahu</w:t>
            </w:r>
            <w:r w:rsidRPr="00B164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Studentka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 v práci zaměřila a</w:t>
            </w:r>
            <w:r w:rsidRPr="00B164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navrhla zvýšení daňově uplatnitelných nákladů. Tyto návrhy jsou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 pořádku</w:t>
            </w:r>
            <w:r w:rsidRPr="00B164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Práce splňuje svůj </w:t>
            </w:r>
            <w:proofErr w:type="gramStart"/>
            <w:r w:rsidRPr="00B164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cíl .</w:t>
            </w:r>
            <w:proofErr w:type="gramEnd"/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7C853BE" w:rsidR="000E094A" w:rsidRDefault="00FD5E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015C13C4" w:rsidR="000E094A" w:rsidRPr="00B1640B" w:rsidRDefault="00B1640B" w:rsidP="00B1640B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B164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Práce má logickou strukturu, používá správnou terminologii, normy citování jsou správné a grafická úroveň práce je odpovídající.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77E3D0" w:rsidR="009C7318" w:rsidRDefault="00FD5E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FD5E13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57B70F2E" w:rsidR="00F92C79" w:rsidRPr="00FD5E13" w:rsidRDefault="00FD5E1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D5E13">
              <w:rPr>
                <w:color w:val="000000"/>
              </w:rPr>
              <w:t>Práce splňuje náležitosti bakalářské práce a doporučuji práci k obhajobě.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0F60166" w:rsidR="009C7318" w:rsidRDefault="00FD5E1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bakalářské práci se zmiňuje i </w:t>
      </w:r>
      <w:r w:rsidR="004859CF">
        <w:rPr>
          <w:rFonts w:cstheme="minorHAnsi"/>
        </w:rPr>
        <w:t xml:space="preserve">pravděpodobnost </w:t>
      </w:r>
      <w:r>
        <w:rPr>
          <w:rFonts w:cstheme="minorHAnsi"/>
        </w:rPr>
        <w:t>auditu. Jaké jsou prosím podmínky pro vstup do auditu?</w:t>
      </w:r>
    </w:p>
    <w:p w14:paraId="55DA52BC" w14:textId="1B9890DD" w:rsidR="005C4ACA" w:rsidRDefault="00FD5E1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jsou výhody a nevýhody mimořádných odpisů? </w:t>
      </w:r>
    </w:p>
    <w:p w14:paraId="05B17EB9" w14:textId="08A0952D" w:rsidR="00A16D19" w:rsidRDefault="00A16D1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 jakého majetku a v jaké</w:t>
      </w:r>
      <w:r w:rsidR="004859CF">
        <w:rPr>
          <w:rFonts w:cstheme="minorHAnsi"/>
        </w:rPr>
        <w:t>m</w:t>
      </w:r>
      <w:r>
        <w:rPr>
          <w:rFonts w:cstheme="minorHAnsi"/>
        </w:rPr>
        <w:t xml:space="preserve"> časovém úseku lze využít mimořádné odpisy?</w:t>
      </w:r>
    </w:p>
    <w:p w14:paraId="1991DEDB" w14:textId="74FC1B25" w:rsidR="005C4ACA" w:rsidRPr="005C4ACA" w:rsidRDefault="005C4ACA" w:rsidP="004E4350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6EACB2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D5E1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D5E1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B5264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D5E13">
            <w:rPr>
              <w:rFonts w:cstheme="minorHAnsi"/>
            </w:rPr>
            <w:t>24.05.2023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D64B6" w14:textId="77777777" w:rsidR="00E803CC" w:rsidRDefault="00E803CC" w:rsidP="00A40E93">
      <w:pPr>
        <w:spacing w:after="0" w:line="240" w:lineRule="auto"/>
      </w:pPr>
      <w:r>
        <w:separator/>
      </w:r>
    </w:p>
  </w:endnote>
  <w:endnote w:type="continuationSeparator" w:id="0">
    <w:p w14:paraId="022BE82A" w14:textId="77777777" w:rsidR="00E803CC" w:rsidRDefault="00E803C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2F19A" w14:textId="77777777" w:rsidR="00E803CC" w:rsidRDefault="00E803CC" w:rsidP="00A40E93">
      <w:pPr>
        <w:spacing w:after="0" w:line="240" w:lineRule="auto"/>
      </w:pPr>
      <w:r>
        <w:separator/>
      </w:r>
    </w:p>
  </w:footnote>
  <w:footnote w:type="continuationSeparator" w:id="0">
    <w:p w14:paraId="56268725" w14:textId="77777777" w:rsidR="00E803CC" w:rsidRDefault="00E803C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2A3B72"/>
    <w:rsid w:val="004859CF"/>
    <w:rsid w:val="004D378C"/>
    <w:rsid w:val="004E4350"/>
    <w:rsid w:val="005A3B4A"/>
    <w:rsid w:val="005C4ACA"/>
    <w:rsid w:val="0067082B"/>
    <w:rsid w:val="00694399"/>
    <w:rsid w:val="0073639B"/>
    <w:rsid w:val="007553A6"/>
    <w:rsid w:val="00813CE7"/>
    <w:rsid w:val="0085398A"/>
    <w:rsid w:val="008B781B"/>
    <w:rsid w:val="0095474B"/>
    <w:rsid w:val="00974EA2"/>
    <w:rsid w:val="00987B93"/>
    <w:rsid w:val="009C322A"/>
    <w:rsid w:val="009C7318"/>
    <w:rsid w:val="00A16D19"/>
    <w:rsid w:val="00A40E93"/>
    <w:rsid w:val="00A7527E"/>
    <w:rsid w:val="00B14451"/>
    <w:rsid w:val="00B1640B"/>
    <w:rsid w:val="00BA16DD"/>
    <w:rsid w:val="00CA34A9"/>
    <w:rsid w:val="00CD12C3"/>
    <w:rsid w:val="00CE55BD"/>
    <w:rsid w:val="00CF3ED6"/>
    <w:rsid w:val="00D12C43"/>
    <w:rsid w:val="00DC7D52"/>
    <w:rsid w:val="00E22423"/>
    <w:rsid w:val="00E7633F"/>
    <w:rsid w:val="00E803CC"/>
    <w:rsid w:val="00EF1720"/>
    <w:rsid w:val="00F06779"/>
    <w:rsid w:val="00F92C79"/>
    <w:rsid w:val="00FC2852"/>
    <w:rsid w:val="00FC68A3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unhideWhenUsed/>
    <w:rsid w:val="00F0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0590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5771F"/>
    <w:rsid w:val="0099564E"/>
    <w:rsid w:val="00A7255F"/>
    <w:rsid w:val="00E761BF"/>
    <w:rsid w:val="00F0590A"/>
    <w:rsid w:val="00F8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865CB9-79D8-4F79-8680-FAE5FB4F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2023-05-24T06:05:00Z</cp:lastPrinted>
  <dcterms:created xsi:type="dcterms:W3CDTF">2023-05-24T07:02:00Z</dcterms:created>
  <dcterms:modified xsi:type="dcterms:W3CDTF">2023-05-24T07:02:00Z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d00843680e5fd8d22ba13cde9d83b686b83d817756161f517dc78da286e21e28</vt:lpwstr>
  </property>
</Properties>
</file>