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1C90776A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A006C">
        <w:rPr>
          <w:rFonts w:asciiTheme="minorHAnsi" w:hAnsiTheme="minorHAnsi" w:cstheme="minorHAnsi"/>
          <w:sz w:val="22"/>
          <w:szCs w:val="22"/>
        </w:rPr>
        <w:t>Vojtěch Winkler</w:t>
      </w:r>
    </w:p>
    <w:p w14:paraId="01DAD7B2" w14:textId="1193FA6C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A498C">
        <w:rPr>
          <w:rFonts w:asciiTheme="minorHAnsi" w:hAnsiTheme="minorHAnsi" w:cstheme="minorHAnsi"/>
          <w:sz w:val="22"/>
          <w:szCs w:val="22"/>
        </w:rPr>
        <w:t>Ing. Monika Horáková, Ph.D.</w:t>
      </w:r>
    </w:p>
    <w:p w14:paraId="43917A2A" w14:textId="20D8DB6A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A006C">
        <w:rPr>
          <w:rFonts w:cstheme="minorHAnsi"/>
        </w:rPr>
        <w:t>Analýza trhu práce v okrese Šumperk</w:t>
      </w:r>
    </w:p>
    <w:p w14:paraId="3F08876F" w14:textId="48993864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A498C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DA498C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46E2F8C" w:rsidR="000E094A" w:rsidRDefault="00DA498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6AC615F6" w:rsidR="000E094A" w:rsidRPr="000E094A" w:rsidRDefault="00BE3E6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DA498C">
              <w:rPr>
                <w:rFonts w:cstheme="minorHAnsi"/>
              </w:rPr>
              <w:t xml:space="preserve">íle a metody byly stanoveny </w:t>
            </w:r>
            <w:r w:rsidR="00E903F5">
              <w:rPr>
                <w:rFonts w:cstheme="minorHAnsi"/>
              </w:rPr>
              <w:t>v souladu s postupem zpracování práce. Student</w:t>
            </w:r>
            <w:r w:rsidR="00F711DD">
              <w:rPr>
                <w:rFonts w:cstheme="minorHAnsi"/>
              </w:rPr>
              <w:t xml:space="preserve"> nejprve</w:t>
            </w:r>
            <w:r w:rsidR="00E903F5">
              <w:rPr>
                <w:rFonts w:cstheme="minorHAnsi"/>
              </w:rPr>
              <w:t xml:space="preserve"> provedl analýzu sekundárních dat </w:t>
            </w:r>
            <w:r w:rsidR="00F711DD">
              <w:rPr>
                <w:rFonts w:cstheme="minorHAnsi"/>
              </w:rPr>
              <w:t xml:space="preserve">s </w:t>
            </w:r>
            <w:r w:rsidR="00E903F5">
              <w:rPr>
                <w:rFonts w:cstheme="minorHAnsi"/>
              </w:rPr>
              <w:t>dopadem na trh práce v Olomouckém kraj</w:t>
            </w:r>
            <w:r w:rsidR="00F711DD">
              <w:rPr>
                <w:rFonts w:cstheme="minorHAnsi"/>
              </w:rPr>
              <w:t xml:space="preserve">i a jeho jednotlivých okresů. Pomocí </w:t>
            </w:r>
            <w:r w:rsidR="00E903F5">
              <w:rPr>
                <w:rFonts w:cstheme="minorHAnsi"/>
              </w:rPr>
              <w:t xml:space="preserve">dvou primárních výzkumů prozkoumal </w:t>
            </w:r>
            <w:r w:rsidR="00F711DD">
              <w:rPr>
                <w:rFonts w:cstheme="minorHAnsi"/>
              </w:rPr>
              <w:t xml:space="preserve">dílčí okres Šumperk a dále analyzoval stav </w:t>
            </w:r>
            <w:r w:rsidR="004C0F0B">
              <w:rPr>
                <w:rFonts w:cstheme="minorHAnsi"/>
              </w:rPr>
              <w:t>významného</w:t>
            </w:r>
            <w:r w:rsidR="00F711DD">
              <w:rPr>
                <w:rFonts w:cstheme="minorHAnsi"/>
              </w:rPr>
              <w:t xml:space="preserve"> odvětví </w:t>
            </w:r>
            <w:proofErr w:type="gramStart"/>
            <w:r w:rsidR="00F711DD">
              <w:rPr>
                <w:rFonts w:cstheme="minorHAnsi"/>
              </w:rPr>
              <w:t>regionu</w:t>
            </w:r>
            <w:proofErr w:type="gramEnd"/>
            <w:r w:rsidR="00F711DD">
              <w:rPr>
                <w:rFonts w:cstheme="minorHAnsi"/>
              </w:rPr>
              <w:t xml:space="preserve"> tj. zpracovatelského průmyslu.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D8E533B" w:rsidR="000E094A" w:rsidRDefault="004A006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F2A64C5" w:rsidR="000E094A" w:rsidRPr="000E094A" w:rsidRDefault="00C070D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 zpracována z dostatečného množství</w:t>
            </w:r>
            <w:r w:rsidR="0076256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zdrojů</w:t>
            </w:r>
            <w:r w:rsidR="0076256D">
              <w:rPr>
                <w:rFonts w:cstheme="minorHAnsi"/>
              </w:rPr>
              <w:t xml:space="preserve">. Využitá domácí literatura mohla být ve větším rozsahu doplněna i zahraniční literaturou.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2C4A65F" w:rsidR="000E094A" w:rsidRDefault="004A006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366F0EDC" w:rsidR="000E094A" w:rsidRDefault="00C070D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praktické části </w:t>
            </w:r>
            <w:r w:rsidR="00EA37B5">
              <w:rPr>
                <w:rFonts w:cstheme="minorHAnsi"/>
              </w:rPr>
              <w:t>student provedl 3 analýzy současného stavu trhu práce. Komparací sekundárních dat student analyzova</w:t>
            </w:r>
            <w:r w:rsidR="007E5861">
              <w:rPr>
                <w:rFonts w:cstheme="minorHAnsi"/>
              </w:rPr>
              <w:t>l</w:t>
            </w:r>
            <w:r w:rsidR="004C0F0B">
              <w:rPr>
                <w:rFonts w:cstheme="minorHAnsi"/>
              </w:rPr>
              <w:t xml:space="preserve"> </w:t>
            </w:r>
            <w:r w:rsidR="00EA37B5">
              <w:rPr>
                <w:rFonts w:cstheme="minorHAnsi"/>
              </w:rPr>
              <w:t xml:space="preserve">stav trhu práce </w:t>
            </w:r>
            <w:r w:rsidR="004C0F0B">
              <w:rPr>
                <w:rFonts w:cstheme="minorHAnsi"/>
              </w:rPr>
              <w:t xml:space="preserve">ve všech pěti okresech </w:t>
            </w:r>
            <w:r w:rsidR="00EA37B5">
              <w:rPr>
                <w:rFonts w:cstheme="minorHAnsi"/>
              </w:rPr>
              <w:t>Olomoucké</w:t>
            </w:r>
            <w:r w:rsidR="004C0F0B">
              <w:rPr>
                <w:rFonts w:cstheme="minorHAnsi"/>
              </w:rPr>
              <w:t>ho</w:t>
            </w:r>
            <w:r w:rsidR="00EA37B5">
              <w:rPr>
                <w:rFonts w:cstheme="minorHAnsi"/>
              </w:rPr>
              <w:t xml:space="preserve"> </w:t>
            </w:r>
            <w:r w:rsidR="004C0F0B">
              <w:rPr>
                <w:rFonts w:cstheme="minorHAnsi"/>
              </w:rPr>
              <w:t>kraje.</w:t>
            </w:r>
            <w:r w:rsidR="00EA37B5">
              <w:rPr>
                <w:rFonts w:cstheme="minorHAnsi"/>
              </w:rPr>
              <w:t xml:space="preserve"> Primární výzkum pomocí rozhovoru se zaměstnankyní ÚP Šumperk poskytl studentu reálný obraz situace na trhu práce </w:t>
            </w:r>
            <w:r w:rsidR="007E5861">
              <w:rPr>
                <w:rFonts w:cstheme="minorHAnsi"/>
              </w:rPr>
              <w:t xml:space="preserve">z pohledu nabídky práce (tj. nezaměstnaných). Poslední třetí výzkum reflektoval situaci z pohledu poptávky (tj. firem). </w:t>
            </w:r>
            <w:r w:rsidR="004C0F0B">
              <w:rPr>
                <w:rFonts w:cstheme="minorHAnsi"/>
              </w:rPr>
              <w:t xml:space="preserve">Všechny analýzy tak na sebe vhodně navazují.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3721711" w:rsidR="000E094A" w:rsidRDefault="004A006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0A8F5BA7" w:rsidR="000E094A" w:rsidRPr="000E094A" w:rsidRDefault="007E586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Výstupem analýzy ze sekundárních dat je vhodně zpracována </w:t>
            </w:r>
            <w:proofErr w:type="spellStart"/>
            <w:r>
              <w:rPr>
                <w:rFonts w:cstheme="minorHAnsi"/>
              </w:rPr>
              <w:t>Beveridgeova</w:t>
            </w:r>
            <w:proofErr w:type="spellEnd"/>
            <w:r>
              <w:rPr>
                <w:rFonts w:cstheme="minorHAnsi"/>
              </w:rPr>
              <w:t xml:space="preserve"> křivka. Primární výzkum na ÚP Šumperk a ve zpracovatelském průmyslu pomohla studentu zhodnotit, zda se setkává nabídka </w:t>
            </w:r>
            <w:r w:rsidR="005E1F06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 poptávkou v daném okrese a odvětví. Výsledné návrhy reflektují výstupy z obou výzkumů. 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28C1A4A" w:rsidR="000E094A" w:rsidRDefault="004A006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42D126" w14:textId="77777777" w:rsidR="004A006C" w:rsidRDefault="00037B1A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334557E6" w14:textId="77777777" w:rsidR="004A006C" w:rsidRDefault="004A006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8E1F0C" w14:textId="5FDEC3C5" w:rsidR="004A006C" w:rsidRDefault="004A006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práce je logicky provázán. Student využil vhodnou terminologi</w:t>
            </w:r>
            <w:r w:rsidR="00363CC4">
              <w:rPr>
                <w:rFonts w:cstheme="minorHAnsi"/>
              </w:rPr>
              <w:t>i a zdroje jsou vhodně citovány</w:t>
            </w:r>
            <w:r>
              <w:rPr>
                <w:rFonts w:cstheme="minorHAnsi"/>
              </w:rPr>
              <w:t xml:space="preserve">. V textu </w:t>
            </w:r>
            <w:r w:rsidR="004C0F0B">
              <w:rPr>
                <w:rFonts w:cstheme="minorHAnsi"/>
              </w:rPr>
              <w:t>se vyskytují gramatické chyby.</w:t>
            </w:r>
          </w:p>
          <w:p w14:paraId="406D5824" w14:textId="17F703CF" w:rsidR="000E094A" w:rsidRPr="00363CC4" w:rsidRDefault="004A006C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</w:rPr>
              <w:t>Je nutné v posudku zmínit vyšší míru shody (17 %) s dříve psanou bakalářskou prací na stejné fakultě</w:t>
            </w:r>
            <w:r w:rsidR="004C0F0B">
              <w:rPr>
                <w:rFonts w:cstheme="minorHAnsi"/>
              </w:rPr>
              <w:t xml:space="preserve"> pod stejným vedením</w:t>
            </w:r>
            <w:r>
              <w:rPr>
                <w:rFonts w:cstheme="minorHAnsi"/>
              </w:rPr>
              <w:t>. Tento stav je odůvodnitelný</w:t>
            </w:r>
            <w:r w:rsidR="00363CC4">
              <w:rPr>
                <w:rFonts w:cstheme="minorHAnsi"/>
              </w:rPr>
              <w:t>,</w:t>
            </w:r>
            <w:r w:rsidR="00B4289D">
              <w:rPr>
                <w:rFonts w:cstheme="minorHAnsi"/>
              </w:rPr>
              <w:t xml:space="preserve"> tzn. </w:t>
            </w:r>
            <w:r w:rsidR="00363CC4">
              <w:rPr>
                <w:rFonts w:cstheme="minorHAnsi"/>
              </w:rPr>
              <w:t xml:space="preserve">student zvolil standardizované téma </w:t>
            </w:r>
            <w:r w:rsidR="004C0F0B">
              <w:rPr>
                <w:rFonts w:cstheme="minorHAnsi"/>
              </w:rPr>
              <w:t xml:space="preserve">trhu práce, avšak aplikoval jej </w:t>
            </w:r>
            <w:r w:rsidR="00363CC4">
              <w:rPr>
                <w:rFonts w:cstheme="minorHAnsi"/>
              </w:rPr>
              <w:t>na jiný okres</w:t>
            </w:r>
            <w:r w:rsidR="004C0F0B">
              <w:rPr>
                <w:rFonts w:cstheme="minorHAnsi"/>
              </w:rPr>
              <w:t>. Zvolené p</w:t>
            </w:r>
            <w:r w:rsidR="00363CC4">
              <w:rPr>
                <w:rFonts w:cstheme="minorHAnsi"/>
              </w:rPr>
              <w:t>ostupy kvantitativního a kvalitativního výzkumu j</w:t>
            </w:r>
            <w:r w:rsidR="004C0F0B">
              <w:rPr>
                <w:rFonts w:cstheme="minorHAnsi"/>
              </w:rPr>
              <w:t xml:space="preserve">sou </w:t>
            </w:r>
            <w:r w:rsidR="00363CC4">
              <w:rPr>
                <w:rFonts w:cstheme="minorHAnsi"/>
              </w:rPr>
              <w:t>obdobn</w:t>
            </w:r>
            <w:r w:rsidR="004C0F0B">
              <w:rPr>
                <w:rFonts w:cstheme="minorHAnsi"/>
              </w:rPr>
              <w:t>é</w:t>
            </w:r>
            <w:r w:rsidR="00363CC4">
              <w:rPr>
                <w:rFonts w:cstheme="minorHAnsi"/>
              </w:rPr>
              <w:t xml:space="preserve">, přesto výsledky </w:t>
            </w:r>
            <w:r w:rsidR="004C0F0B">
              <w:rPr>
                <w:rFonts w:cstheme="minorHAnsi"/>
              </w:rPr>
              <w:t xml:space="preserve">rozdílné </w:t>
            </w:r>
            <w:r w:rsidR="00363CC4">
              <w:rPr>
                <w:rFonts w:cstheme="minorHAnsi"/>
              </w:rPr>
              <w:t>díky jinému zacílení</w:t>
            </w:r>
            <w:r w:rsidR="004C0F0B">
              <w:rPr>
                <w:rFonts w:cstheme="minorHAnsi"/>
              </w:rPr>
              <w:t xml:space="preserve"> a aktuální makroekonomické situaci (např. dopady války na Ukrajině a vysoká inflace)</w:t>
            </w:r>
            <w:r w:rsidR="00363CC4">
              <w:rPr>
                <w:rFonts w:cstheme="minorHAnsi"/>
              </w:rPr>
              <w:t>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0711901" w:rsidR="009C7318" w:rsidRDefault="00DA498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ED920" w14:textId="73C0835C" w:rsidR="009D67D5" w:rsidRPr="000E094A" w:rsidRDefault="00DA498C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Práce splňuje</w:t>
            </w:r>
            <w:r w:rsidR="00B4289D">
              <w:rPr>
                <w:rFonts w:cstheme="minorHAnsi"/>
              </w:rPr>
              <w:t xml:space="preserve"> požadovanou obsahovou a formální úroveň, které jsou předpokladem k</w:t>
            </w:r>
            <w:r>
              <w:rPr>
                <w:rFonts w:cstheme="minorHAnsi"/>
              </w:rPr>
              <w:t> úspěšné obhajobě.</w:t>
            </w: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5DF687CA" w:rsidR="009C7318" w:rsidRDefault="006B0FD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jsou nejúspěšnější nástroje aktivní politiky zaměstnanosti vzhledem k nejmladší věkové skupině</w:t>
      </w:r>
      <w:r w:rsidR="00544598">
        <w:rPr>
          <w:rFonts w:cstheme="minorHAnsi"/>
        </w:rPr>
        <w:t>?</w:t>
      </w:r>
    </w:p>
    <w:p w14:paraId="55DA52BC" w14:textId="0A9B6ED7" w:rsidR="005C4ACA" w:rsidRDefault="006B0FD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Jaký vliv </w:t>
      </w:r>
      <w:r w:rsidR="007E5861">
        <w:rPr>
          <w:rFonts w:cstheme="minorHAnsi"/>
        </w:rPr>
        <w:t>měla/ne</w:t>
      </w:r>
      <w:r>
        <w:rPr>
          <w:rFonts w:cstheme="minorHAnsi"/>
        </w:rPr>
        <w:t>měl</w:t>
      </w:r>
      <w:r w:rsidR="007E5861">
        <w:rPr>
          <w:rFonts w:cstheme="minorHAnsi"/>
        </w:rPr>
        <w:t xml:space="preserve">a </w:t>
      </w:r>
      <w:r>
        <w:rPr>
          <w:rFonts w:cstheme="minorHAnsi"/>
        </w:rPr>
        <w:t>vysoká míra inflace na mzdy v okrese Šumperk ve zpracovatelském průmyslu</w:t>
      </w:r>
      <w:r w:rsidR="00544598">
        <w:rPr>
          <w:rFonts w:cstheme="minorHAnsi"/>
        </w:rPr>
        <w:t>?</w:t>
      </w:r>
    </w:p>
    <w:p w14:paraId="5C89816B" w14:textId="77777777" w:rsidR="0024258E" w:rsidRPr="001003AB" w:rsidRDefault="0024258E" w:rsidP="001003AB">
      <w:pPr>
        <w:spacing w:after="120" w:line="240" w:lineRule="auto"/>
        <w:jc w:val="both"/>
        <w:rPr>
          <w:rFonts w:cstheme="minorHAnsi"/>
        </w:rPr>
      </w:pPr>
    </w:p>
    <w:p w14:paraId="4E3072FA" w14:textId="64D6FC5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003AB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003A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AB6EA00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544598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0DF5EA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44598">
            <w:rPr>
              <w:rFonts w:cstheme="minorHAnsi"/>
            </w:rPr>
            <w:t>31.05.2023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7296"/>
    <w:rsid w:val="00037B1A"/>
    <w:rsid w:val="000E094A"/>
    <w:rsid w:val="001003AB"/>
    <w:rsid w:val="00173FE7"/>
    <w:rsid w:val="001900AB"/>
    <w:rsid w:val="002350CF"/>
    <w:rsid w:val="0024258E"/>
    <w:rsid w:val="0029651C"/>
    <w:rsid w:val="00363CC4"/>
    <w:rsid w:val="004A006C"/>
    <w:rsid w:val="004C0F0B"/>
    <w:rsid w:val="004D378C"/>
    <w:rsid w:val="00544598"/>
    <w:rsid w:val="005C4ACA"/>
    <w:rsid w:val="005E1F06"/>
    <w:rsid w:val="0067082B"/>
    <w:rsid w:val="00694399"/>
    <w:rsid w:val="006B0FDF"/>
    <w:rsid w:val="0073639B"/>
    <w:rsid w:val="007553A6"/>
    <w:rsid w:val="0076256D"/>
    <w:rsid w:val="007E5861"/>
    <w:rsid w:val="0085398A"/>
    <w:rsid w:val="008B781B"/>
    <w:rsid w:val="008E2072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4289D"/>
    <w:rsid w:val="00BA16DD"/>
    <w:rsid w:val="00BE3E64"/>
    <w:rsid w:val="00C070DD"/>
    <w:rsid w:val="00C10A4E"/>
    <w:rsid w:val="00CA34A9"/>
    <w:rsid w:val="00CD12C3"/>
    <w:rsid w:val="00DA498C"/>
    <w:rsid w:val="00DC7D52"/>
    <w:rsid w:val="00E22423"/>
    <w:rsid w:val="00E903F5"/>
    <w:rsid w:val="00EA37B5"/>
    <w:rsid w:val="00EF1720"/>
    <w:rsid w:val="00F711DD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7D01F1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7D01F1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8B56306D04914292140E6EB32E31DD" ma:contentTypeVersion="10" ma:contentTypeDescription="Vytvoří nový dokument" ma:contentTypeScope="" ma:versionID="b96a0ce57d4fb318f13b8b71ba15c2ae">
  <xsd:schema xmlns:xsd="http://www.w3.org/2001/XMLSchema" xmlns:xs="http://www.w3.org/2001/XMLSchema" xmlns:p="http://schemas.microsoft.com/office/2006/metadata/properties" xmlns:ns3="d1902d5f-d648-4b07-a28d-891ded85f720" targetNamespace="http://schemas.microsoft.com/office/2006/metadata/properties" ma:root="true" ma:fieldsID="72ba3714afb79a86b147da6eb0dbd3c6" ns3:_="">
    <xsd:import namespace="d1902d5f-d648-4b07-a28d-891ded85f7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02d5f-d648-4b07-a28d-891ded85f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1902d5f-d648-4b07-a28d-891ded85f720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C17566-D77E-4BDF-AB8D-DE446CECA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902d5f-d648-4b07-a28d-891ded85f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43235C-B2C5-4FAC-A577-A93068FCD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3836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Eva Kadlečková</cp:lastModifiedBy>
  <cp:revision>2</cp:revision>
  <cp:lastPrinted>2022-03-14T11:55:00Z</cp:lastPrinted>
  <dcterms:created xsi:type="dcterms:W3CDTF">2023-05-31T10:19:00Z</dcterms:created>
  <dcterms:modified xsi:type="dcterms:W3CDTF">2023-05-31T10:19:00Z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0x010100938B56306D04914292140E6EB32E31DD</vt:lpwstr>
  </property>
</Properties>
</file>