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D835B3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5E72">
        <w:rPr>
          <w:rFonts w:asciiTheme="minorHAnsi" w:hAnsiTheme="minorHAnsi" w:cstheme="minorHAnsi"/>
          <w:sz w:val="22"/>
          <w:szCs w:val="22"/>
        </w:rPr>
        <w:t>Nikol Panošová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1CD838A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347A">
        <w:t>Podnikatelský plán pro založení udržitelného podniku</w:t>
      </w:r>
    </w:p>
    <w:p w14:paraId="3F08876F" w14:textId="0653DA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3D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276EF0" w:rsidR="000E094A" w:rsidRDefault="00DC14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08FE0CCD" w:rsidR="008B781B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28D2">
              <w:rPr>
                <w:rFonts w:cstheme="minorHAnsi"/>
                <w:iCs/>
              </w:rPr>
              <w:t>Cíl</w:t>
            </w:r>
            <w:r w:rsidR="00B47DA0">
              <w:rPr>
                <w:rFonts w:cstheme="minorHAnsi"/>
                <w:iCs/>
              </w:rPr>
              <w:t>e</w:t>
            </w:r>
            <w:r w:rsidRPr="001E28D2">
              <w:rPr>
                <w:rFonts w:cstheme="minorHAnsi"/>
                <w:iCs/>
              </w:rPr>
              <w:t xml:space="preserve"> práce j</w:t>
            </w:r>
            <w:r w:rsidR="00B47DA0">
              <w:rPr>
                <w:rFonts w:cstheme="minorHAnsi"/>
                <w:iCs/>
              </w:rPr>
              <w:t>sou</w:t>
            </w:r>
            <w:r w:rsidRPr="001E28D2">
              <w:rPr>
                <w:rFonts w:cstheme="minorHAnsi"/>
                <w:iCs/>
              </w:rPr>
              <w:t xml:space="preserve"> stanoven</w:t>
            </w:r>
            <w:r w:rsidR="00B47DA0">
              <w:rPr>
                <w:rFonts w:cstheme="minorHAnsi"/>
                <w:iCs/>
              </w:rPr>
              <w:t>y</w:t>
            </w:r>
            <w:r w:rsidRPr="001E28D2">
              <w:rPr>
                <w:rFonts w:cstheme="minorHAnsi"/>
                <w:iCs/>
              </w:rPr>
              <w:t xml:space="preserve"> jasně a srozumitelně a koresponduj</w:t>
            </w:r>
            <w:r w:rsidR="00B47DA0">
              <w:rPr>
                <w:rFonts w:cstheme="minorHAnsi"/>
                <w:iCs/>
              </w:rPr>
              <w:t>í</w:t>
            </w:r>
            <w:r w:rsidRPr="001E28D2">
              <w:rPr>
                <w:rFonts w:cstheme="minorHAnsi"/>
                <w:iCs/>
              </w:rPr>
              <w:t xml:space="preserve"> s tématem práce. Jsou také jasně popsány metody, které jsou v práci použité. Cíle práce bylo dosaženo</w:t>
            </w:r>
            <w:r w:rsidR="00AB2EE4">
              <w:rPr>
                <w:rFonts w:cstheme="minorHAnsi"/>
                <w:iCs/>
              </w:rPr>
              <w:t xml:space="preserve">. </w:t>
            </w:r>
            <w:r w:rsidR="006B7166">
              <w:rPr>
                <w:rFonts w:cstheme="minorHAnsi"/>
                <w:iCs/>
              </w:rPr>
              <w:t xml:space="preserve">Je nutné ocenit, že se jedná o reálný podnikatelský záměr, </w:t>
            </w:r>
            <w:r w:rsidR="000C0ADF">
              <w:rPr>
                <w:rFonts w:cstheme="minorHAnsi"/>
                <w:iCs/>
              </w:rPr>
              <w:t>který chce autor zrealizovat</w:t>
            </w:r>
            <w:r w:rsidR="006B7166">
              <w:rPr>
                <w:rFonts w:cstheme="minorHAnsi"/>
                <w:iCs/>
              </w:rPr>
              <w:t xml:space="preserve">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3E85AF89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zpracovaná </w:t>
            </w:r>
            <w:r w:rsidR="002A6AB1">
              <w:rPr>
                <w:rFonts w:cstheme="minorHAnsi"/>
              </w:rPr>
              <w:t xml:space="preserve">velmi kvalitně a </w:t>
            </w:r>
            <w:r>
              <w:rPr>
                <w:rFonts w:cstheme="minorHAnsi"/>
              </w:rPr>
              <w:t>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8AE671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41C450C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zpracována </w:t>
            </w:r>
            <w:r w:rsidR="002A6AB1">
              <w:rPr>
                <w:rFonts w:cstheme="minorHAnsi"/>
              </w:rPr>
              <w:t>až nadstanda</w:t>
            </w:r>
            <w:r w:rsidR="008177AD">
              <w:rPr>
                <w:rFonts w:cstheme="minorHAnsi"/>
              </w:rPr>
              <w:t>rdně</w:t>
            </w:r>
            <w:r w:rsidR="003C577F">
              <w:rPr>
                <w:rFonts w:cstheme="minorHAnsi"/>
              </w:rPr>
              <w:t xml:space="preserve"> a obsahuje nezbytné analýzy</w:t>
            </w:r>
            <w:r w:rsidR="00C30A65">
              <w:rPr>
                <w:rFonts w:cstheme="minorHAnsi"/>
              </w:rPr>
              <w:t>, které jsou využity k nastavení smysluplného podnikatelského záměru</w:t>
            </w:r>
            <w:r w:rsidR="009A7EAF">
              <w:rPr>
                <w:rFonts w:cstheme="minorHAnsi"/>
              </w:rPr>
              <w:t>.</w:t>
            </w:r>
            <w:r w:rsidR="008177AD">
              <w:rPr>
                <w:rFonts w:cstheme="minorHAnsi"/>
              </w:rPr>
              <w:t xml:space="preserve"> Navíc autorka provedla dotazníkové šetření pro ověření poptávky po daných produktech.</w:t>
            </w:r>
            <w:r w:rsidR="009A7EAF">
              <w:rPr>
                <w:rFonts w:cstheme="minorHAnsi"/>
              </w:rPr>
              <w:t xml:space="preserve"> Autor</w:t>
            </w:r>
            <w:r w:rsidR="007F00AF">
              <w:rPr>
                <w:rFonts w:cstheme="minorHAnsi"/>
              </w:rPr>
              <w:t>ka</w:t>
            </w:r>
            <w:r w:rsidR="009A7EAF">
              <w:rPr>
                <w:rFonts w:cstheme="minorHAnsi"/>
              </w:rPr>
              <w:t xml:space="preserve"> tak získal</w:t>
            </w:r>
            <w:r w:rsidR="00065CA6">
              <w:rPr>
                <w:rFonts w:cstheme="minorHAnsi"/>
              </w:rPr>
              <w:t>a</w:t>
            </w:r>
            <w:r w:rsidR="009A7EAF">
              <w:rPr>
                <w:rFonts w:cstheme="minorHAnsi"/>
              </w:rPr>
              <w:t xml:space="preserve"> jasnou představu o řešení nastaveného záměru.</w:t>
            </w:r>
            <w:r w:rsidR="00065CA6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4EEDEB" w:rsidR="000E094A" w:rsidRDefault="00EC50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009AF" w14:textId="51D608E7" w:rsidR="007F00AF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</w:t>
            </w:r>
            <w:r w:rsidR="00CA2FB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části </w:t>
            </w:r>
            <w:r w:rsidR="00C30A65">
              <w:rPr>
                <w:rFonts w:cstheme="minorHAnsi"/>
              </w:rPr>
              <w:t xml:space="preserve">je nastavený podnikatelský záměr, </w:t>
            </w:r>
            <w:r w:rsidR="00B71F5F">
              <w:rPr>
                <w:rFonts w:cstheme="minorHAnsi"/>
              </w:rPr>
              <w:t>a to velmi podrobně, je promyšlen do všech detailů.</w:t>
            </w:r>
            <w:r w:rsidR="00A247E5">
              <w:rPr>
                <w:rFonts w:cstheme="minorHAnsi"/>
              </w:rPr>
              <w:t xml:space="preserve"> </w:t>
            </w:r>
            <w:r w:rsidR="003E7B25">
              <w:rPr>
                <w:rFonts w:cstheme="minorHAnsi"/>
              </w:rPr>
              <w:t xml:space="preserve">Je nutné zdůraznit, že se jedná o podnikatelský plán „na objednávku“, tudíž se předpokládá jeho realizace a nejedná se o fiktivní záměr. </w:t>
            </w:r>
            <w:r w:rsidR="00B71F5F">
              <w:rPr>
                <w:rFonts w:cstheme="minorHAnsi"/>
              </w:rPr>
              <w:t>J</w:t>
            </w:r>
            <w:r w:rsidR="00C30A65">
              <w:rPr>
                <w:rFonts w:cstheme="minorHAnsi"/>
              </w:rPr>
              <w:t>e také podrobně finančně a ekonomicky propočítán</w:t>
            </w:r>
            <w:r w:rsidR="000270A1">
              <w:rPr>
                <w:rFonts w:cstheme="minorHAnsi"/>
              </w:rPr>
              <w:t xml:space="preserve">. </w:t>
            </w:r>
            <w:r w:rsidR="00436A84">
              <w:rPr>
                <w:rFonts w:cstheme="minorHAnsi"/>
              </w:rPr>
              <w:t>Otázkou možná je smysluplnost některých nákladů, především využití komunikační agentury za 70 tis. Kč měsíčně, což celkové náklady značně navýší. Především v začátcích podnikání</w:t>
            </w:r>
            <w:r w:rsidR="00B25FB4">
              <w:rPr>
                <w:rFonts w:cstheme="minorHAnsi"/>
              </w:rPr>
              <w:t>, které je ve fázi růstu bych volil jiný přístup.</w:t>
            </w:r>
          </w:p>
          <w:p w14:paraId="216DF844" w14:textId="16E1A892" w:rsidR="00E151BA" w:rsidRDefault="00E151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Nicméně celkově se daný projekt jeví v realistické verzi jako životasch</w:t>
            </w:r>
            <w:r w:rsidR="005C6360">
              <w:rPr>
                <w:rFonts w:cstheme="minorHAnsi"/>
              </w:rPr>
              <w:t>opný.</w:t>
            </w:r>
          </w:p>
          <w:p w14:paraId="08191F52" w14:textId="77777777" w:rsidR="000E094A" w:rsidRPr="000E094A" w:rsidRDefault="000E094A" w:rsidP="00436A8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133522" w:rsidR="000E094A" w:rsidRDefault="005C63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DFAAEA2" w:rsidR="000E094A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  <w:r w:rsidR="00F30CDA">
              <w:rPr>
                <w:rFonts w:cstheme="minorHAnsi"/>
              </w:rPr>
              <w:t>Práce naplnila formální požadavky kladené na BP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AEB1C46" w:rsidR="000E094A" w:rsidRDefault="00F66AA4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tor 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4DAED4" w:rsidR="009C7318" w:rsidRDefault="002D78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0065092" w:rsidR="009D67D5" w:rsidRPr="000E094A" w:rsidRDefault="009A7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To, co je nutné hodnotit na tom to záměru jednoznačně pozitivně je to, že</w:t>
            </w:r>
            <w:r w:rsidR="002D783F">
              <w:rPr>
                <w:rFonts w:cstheme="minorHAnsi"/>
              </w:rPr>
              <w:t xml:space="preserve"> se nejedná o fiktivní záměr, ale </w:t>
            </w:r>
            <w:r>
              <w:rPr>
                <w:rFonts w:cstheme="minorHAnsi"/>
              </w:rPr>
              <w:t>autor</w:t>
            </w:r>
            <w:r w:rsidR="00C236C4">
              <w:rPr>
                <w:rFonts w:cstheme="minorHAnsi"/>
              </w:rPr>
              <w:t>ka jej zpracovala pro konkrétního podnikatele, který chce vybudovat celý „udržitelný“ byznys.</w:t>
            </w:r>
            <w:r w:rsidR="00C96F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3C577F">
              <w:rPr>
                <w:rFonts w:cstheme="minorHAnsi"/>
              </w:rPr>
              <w:t>Celkově práci shledávám jako zdařilou</w:t>
            </w:r>
            <w:r w:rsidR="00284C58">
              <w:rPr>
                <w:rFonts w:cstheme="minorHAnsi"/>
              </w:rPr>
              <w:t xml:space="preserve"> a v případě naplnění plánu tržeb </w:t>
            </w:r>
            <w:r w:rsidR="00C96FD6">
              <w:rPr>
                <w:rFonts w:cstheme="minorHAnsi"/>
              </w:rPr>
              <w:t xml:space="preserve">tento záměr </w:t>
            </w:r>
            <w:r w:rsidR="00284C58">
              <w:rPr>
                <w:rFonts w:cstheme="minorHAnsi"/>
              </w:rPr>
              <w:t>jako realizovatelný</w:t>
            </w:r>
            <w:r w:rsidR="008E7D62">
              <w:rPr>
                <w:rFonts w:cstheme="minorHAnsi"/>
              </w:rPr>
              <w:t xml:space="preserve">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252D63C" w14:textId="072ECFE7" w:rsidR="008E5600" w:rsidRDefault="002A4A3B" w:rsidP="00D309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Proč jste zúžila cílovou skupinu pouze na sportovce ve věku 30-40 let? copak sportovci do </w:t>
      </w:r>
      <w:proofErr w:type="gramStart"/>
      <w:r>
        <w:rPr>
          <w:rFonts w:cstheme="minorHAnsi"/>
        </w:rPr>
        <w:t>50-ti</w:t>
      </w:r>
      <w:proofErr w:type="gramEnd"/>
      <w:r>
        <w:rPr>
          <w:rFonts w:cstheme="minorHAnsi"/>
        </w:rPr>
        <w:t xml:space="preserve"> let nechtějí </w:t>
      </w:r>
      <w:r w:rsidR="00BB0039">
        <w:rPr>
          <w:rFonts w:cstheme="minorHAnsi"/>
        </w:rPr>
        <w:t>využívat „udržitelné“ výrobky? Tímto došlo k</w:t>
      </w:r>
      <w:r w:rsidR="00657D46">
        <w:rPr>
          <w:rFonts w:cstheme="minorHAnsi"/>
        </w:rPr>
        <w:t xml:space="preserve"> zúžení zákaznického portfolia. To samé bude platit na druhou stranu, není to tak, že v dnešní době je udržitelnost „trendy“ </w:t>
      </w:r>
      <w:r w:rsidR="00C236C4">
        <w:rPr>
          <w:rFonts w:cstheme="minorHAnsi"/>
        </w:rPr>
        <w:t xml:space="preserve">více u mladých např. kolem </w:t>
      </w:r>
      <w:proofErr w:type="gramStart"/>
      <w:r w:rsidR="00C236C4">
        <w:rPr>
          <w:rFonts w:cstheme="minorHAnsi"/>
        </w:rPr>
        <w:t>20-ti</w:t>
      </w:r>
      <w:proofErr w:type="gramEnd"/>
      <w:r w:rsidR="00C236C4">
        <w:rPr>
          <w:rFonts w:cstheme="minorHAnsi"/>
        </w:rPr>
        <w:t xml:space="preserve"> let? </w:t>
      </w:r>
    </w:p>
    <w:p w14:paraId="298CA73E" w14:textId="77777777" w:rsidR="00D309A0" w:rsidRPr="00D309A0" w:rsidRDefault="00D309A0" w:rsidP="00D309A0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D00A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5EC9">
            <w:rPr>
              <w:rFonts w:cstheme="minorHAnsi"/>
            </w:rPr>
            <w:t>25</w:t>
          </w:r>
          <w:r w:rsidR="009C7EC9">
            <w:rPr>
              <w:rFonts w:cstheme="minorHAnsi"/>
            </w:rPr>
            <w:t>.0</w:t>
          </w:r>
          <w:r w:rsidR="00D05EC9">
            <w:rPr>
              <w:rFonts w:cstheme="minorHAnsi"/>
            </w:rPr>
            <w:t>5</w:t>
          </w:r>
          <w:r w:rsidR="009C7EC9">
            <w:rPr>
              <w:rFonts w:cstheme="minorHAnsi"/>
            </w:rPr>
            <w:t>.202</w:t>
          </w:r>
          <w:r w:rsidR="00D309A0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3560" w14:textId="77777777" w:rsidR="00C46CA9" w:rsidRDefault="00C46CA9" w:rsidP="00A40E93">
      <w:pPr>
        <w:spacing w:after="0" w:line="240" w:lineRule="auto"/>
      </w:pPr>
      <w:r>
        <w:separator/>
      </w:r>
    </w:p>
  </w:endnote>
  <w:endnote w:type="continuationSeparator" w:id="0">
    <w:p w14:paraId="02C92AF7" w14:textId="77777777" w:rsidR="00C46CA9" w:rsidRDefault="00C46C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9BD8" w14:textId="77777777" w:rsidR="00C46CA9" w:rsidRDefault="00C46CA9" w:rsidP="00A40E93">
      <w:pPr>
        <w:spacing w:after="0" w:line="240" w:lineRule="auto"/>
      </w:pPr>
      <w:r>
        <w:separator/>
      </w:r>
    </w:p>
  </w:footnote>
  <w:footnote w:type="continuationSeparator" w:id="0">
    <w:p w14:paraId="3D64CC51" w14:textId="77777777" w:rsidR="00C46CA9" w:rsidRDefault="00C46C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2049"/>
    <w:multiLevelType w:val="hybridMultilevel"/>
    <w:tmpl w:val="A99A1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65CA6"/>
    <w:rsid w:val="000A2810"/>
    <w:rsid w:val="000B0901"/>
    <w:rsid w:val="000C0ADF"/>
    <w:rsid w:val="000D2603"/>
    <w:rsid w:val="000D7558"/>
    <w:rsid w:val="000E094A"/>
    <w:rsid w:val="0010307F"/>
    <w:rsid w:val="00146EFC"/>
    <w:rsid w:val="00173FE7"/>
    <w:rsid w:val="001900AB"/>
    <w:rsid w:val="001D5B4F"/>
    <w:rsid w:val="001E28D2"/>
    <w:rsid w:val="0024258E"/>
    <w:rsid w:val="00261AF3"/>
    <w:rsid w:val="00284C58"/>
    <w:rsid w:val="0029651C"/>
    <w:rsid w:val="002A4A3B"/>
    <w:rsid w:val="002A6AB1"/>
    <w:rsid w:val="002D783F"/>
    <w:rsid w:val="002F3D2A"/>
    <w:rsid w:val="003C577F"/>
    <w:rsid w:val="003E7B25"/>
    <w:rsid w:val="00436932"/>
    <w:rsid w:val="00436A84"/>
    <w:rsid w:val="00484E26"/>
    <w:rsid w:val="004B3D70"/>
    <w:rsid w:val="004D378C"/>
    <w:rsid w:val="00507AD7"/>
    <w:rsid w:val="00595B0B"/>
    <w:rsid w:val="005C4ACA"/>
    <w:rsid w:val="005C6360"/>
    <w:rsid w:val="005F5E72"/>
    <w:rsid w:val="00657D46"/>
    <w:rsid w:val="0067082B"/>
    <w:rsid w:val="00694399"/>
    <w:rsid w:val="006B124A"/>
    <w:rsid w:val="006B7166"/>
    <w:rsid w:val="0073639B"/>
    <w:rsid w:val="007553A6"/>
    <w:rsid w:val="007F00AF"/>
    <w:rsid w:val="008177AD"/>
    <w:rsid w:val="0083134D"/>
    <w:rsid w:val="0085398A"/>
    <w:rsid w:val="008B781B"/>
    <w:rsid w:val="008E2072"/>
    <w:rsid w:val="008E5600"/>
    <w:rsid w:val="008E7D62"/>
    <w:rsid w:val="009148DE"/>
    <w:rsid w:val="0094494C"/>
    <w:rsid w:val="00947EB7"/>
    <w:rsid w:val="00974EA2"/>
    <w:rsid w:val="00984E5E"/>
    <w:rsid w:val="00987B93"/>
    <w:rsid w:val="009A7EAF"/>
    <w:rsid w:val="009C322A"/>
    <w:rsid w:val="009C7318"/>
    <w:rsid w:val="009C7EC9"/>
    <w:rsid w:val="009D67D5"/>
    <w:rsid w:val="00A0572A"/>
    <w:rsid w:val="00A247E5"/>
    <w:rsid w:val="00A40E93"/>
    <w:rsid w:val="00A62A36"/>
    <w:rsid w:val="00A7527E"/>
    <w:rsid w:val="00AB2EE4"/>
    <w:rsid w:val="00AC1ADA"/>
    <w:rsid w:val="00B14451"/>
    <w:rsid w:val="00B25FB4"/>
    <w:rsid w:val="00B47DA0"/>
    <w:rsid w:val="00B6347A"/>
    <w:rsid w:val="00B71F03"/>
    <w:rsid w:val="00B71F5F"/>
    <w:rsid w:val="00BA16DD"/>
    <w:rsid w:val="00BB0039"/>
    <w:rsid w:val="00BC3A51"/>
    <w:rsid w:val="00C236C4"/>
    <w:rsid w:val="00C30A65"/>
    <w:rsid w:val="00C46CA9"/>
    <w:rsid w:val="00C91EF9"/>
    <w:rsid w:val="00C96FD6"/>
    <w:rsid w:val="00CA2FBA"/>
    <w:rsid w:val="00CA34A9"/>
    <w:rsid w:val="00CD12C3"/>
    <w:rsid w:val="00D05EC9"/>
    <w:rsid w:val="00D24CF9"/>
    <w:rsid w:val="00D309A0"/>
    <w:rsid w:val="00D50C06"/>
    <w:rsid w:val="00D52197"/>
    <w:rsid w:val="00DC1441"/>
    <w:rsid w:val="00DC7D52"/>
    <w:rsid w:val="00DF633A"/>
    <w:rsid w:val="00E042CF"/>
    <w:rsid w:val="00E151BA"/>
    <w:rsid w:val="00E22423"/>
    <w:rsid w:val="00EC5056"/>
    <w:rsid w:val="00EF1720"/>
    <w:rsid w:val="00F2705B"/>
    <w:rsid w:val="00F30CDA"/>
    <w:rsid w:val="00F66AA4"/>
    <w:rsid w:val="00F92059"/>
    <w:rsid w:val="00FB361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A0F03-78A2-486E-9948-DC4874F6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22</cp:revision>
  <cp:lastPrinted>2022-03-14T11:55:00Z</cp:lastPrinted>
  <dcterms:created xsi:type="dcterms:W3CDTF">2023-05-30T20:21:00Z</dcterms:created>
  <dcterms:modified xsi:type="dcterms:W3CDTF">2023-05-30T20:34:00Z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