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3C3533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C77D9" w:rsidRPr="00FB2082">
        <w:rPr>
          <w:rFonts w:asciiTheme="minorHAnsi" w:hAnsiTheme="minorHAnsi" w:cstheme="minorHAnsi"/>
          <w:b/>
          <w:bCs/>
          <w:sz w:val="22"/>
          <w:szCs w:val="22"/>
        </w:rPr>
        <w:t>Daniela NESVADBOVÁ</w:t>
      </w:r>
    </w:p>
    <w:p w14:paraId="01DAD7B2" w14:textId="3C1DF15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C77D9">
        <w:rPr>
          <w:rFonts w:asciiTheme="minorHAnsi" w:hAnsiTheme="minorHAnsi" w:cstheme="minorHAnsi"/>
          <w:sz w:val="22"/>
          <w:szCs w:val="22"/>
        </w:rPr>
        <w:t>do</w:t>
      </w:r>
      <w:r w:rsidR="001233CF">
        <w:rPr>
          <w:rFonts w:asciiTheme="minorHAnsi" w:hAnsiTheme="minorHAnsi" w:cstheme="minorHAnsi"/>
          <w:sz w:val="22"/>
          <w:szCs w:val="22"/>
        </w:rPr>
        <w:t>c. PhDr. Dana Linhartová, CSc.</w:t>
      </w:r>
    </w:p>
    <w:p w14:paraId="43917A2A" w14:textId="20FF73B7" w:rsidR="00037B1A" w:rsidRPr="00FB2082" w:rsidRDefault="00037B1A" w:rsidP="00037B1A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11477" w:rsidRPr="00FB2082">
        <w:rPr>
          <w:rFonts w:cstheme="minorHAnsi"/>
          <w:b/>
          <w:bCs/>
        </w:rPr>
        <w:t>Analýza motivačních nástrojů ve vybrané společnosti</w:t>
      </w:r>
    </w:p>
    <w:p w14:paraId="3F08876F" w14:textId="40B1E95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94AA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700922" w:rsidR="000E094A" w:rsidRDefault="003810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4A103C80" w14:textId="451A1324" w:rsidR="000E094A" w:rsidRPr="000E094A" w:rsidRDefault="00253F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</w:t>
            </w:r>
            <w:r w:rsidR="00FB1EB8">
              <w:rPr>
                <w:rFonts w:cstheme="minorHAnsi"/>
              </w:rPr>
              <w:t>ka</w:t>
            </w:r>
            <w:r w:rsidR="007D3320">
              <w:rPr>
                <w:rFonts w:cstheme="minorHAnsi"/>
              </w:rPr>
              <w:t xml:space="preserve"> s</w:t>
            </w:r>
            <w:r w:rsidR="00D95369">
              <w:rPr>
                <w:rFonts w:cstheme="minorHAnsi"/>
              </w:rPr>
              <w:t xml:space="preserve">i </w:t>
            </w:r>
            <w:r w:rsidR="00FB1EB8">
              <w:rPr>
                <w:rFonts w:cstheme="minorHAnsi"/>
              </w:rPr>
              <w:t>na s. 10</w:t>
            </w:r>
            <w:r w:rsidR="00E61D37">
              <w:rPr>
                <w:rFonts w:cstheme="minorHAnsi"/>
              </w:rPr>
              <w:t xml:space="preserve"> (viz </w:t>
            </w:r>
            <w:r w:rsidR="008A486B">
              <w:rPr>
                <w:rFonts w:cstheme="minorHAnsi"/>
              </w:rPr>
              <w:t>Cíle a metody práce)</w:t>
            </w:r>
            <w:r w:rsidR="00FB1EB8">
              <w:rPr>
                <w:rFonts w:cstheme="minorHAnsi"/>
              </w:rPr>
              <w:t xml:space="preserve"> </w:t>
            </w:r>
            <w:r w:rsidR="00772F6E">
              <w:rPr>
                <w:rFonts w:cstheme="minorHAnsi"/>
              </w:rPr>
              <w:t xml:space="preserve">zřetelně </w:t>
            </w:r>
            <w:r w:rsidR="008B1AD1">
              <w:rPr>
                <w:rFonts w:cstheme="minorHAnsi"/>
              </w:rPr>
              <w:t xml:space="preserve">a věcně správně </w:t>
            </w:r>
            <w:r w:rsidR="00772F6E">
              <w:rPr>
                <w:rFonts w:cstheme="minorHAnsi"/>
              </w:rPr>
              <w:t>formulovala</w:t>
            </w:r>
            <w:r w:rsidR="00E675AA">
              <w:rPr>
                <w:rFonts w:cstheme="minorHAnsi"/>
              </w:rPr>
              <w:t xml:space="preserve"> </w:t>
            </w:r>
            <w:r w:rsidR="00FE5726">
              <w:rPr>
                <w:rFonts w:cstheme="minorHAnsi"/>
              </w:rPr>
              <w:t xml:space="preserve">základní </w:t>
            </w:r>
            <w:r w:rsidR="00772F6E">
              <w:rPr>
                <w:rFonts w:cstheme="minorHAnsi"/>
              </w:rPr>
              <w:t>cíl své BP</w:t>
            </w:r>
            <w:r w:rsidR="001A45A1">
              <w:rPr>
                <w:rFonts w:cstheme="minorHAnsi"/>
              </w:rPr>
              <w:t>.</w:t>
            </w:r>
            <w:r w:rsidR="007A228E">
              <w:rPr>
                <w:rFonts w:cstheme="minorHAnsi"/>
              </w:rPr>
              <w:t xml:space="preserve"> </w:t>
            </w:r>
            <w:r w:rsidR="00D23125">
              <w:rPr>
                <w:rFonts w:cstheme="minorHAnsi"/>
              </w:rPr>
              <w:t xml:space="preserve">V </w:t>
            </w:r>
            <w:r w:rsidR="009D5726">
              <w:rPr>
                <w:rFonts w:cstheme="minorHAnsi"/>
              </w:rPr>
              <w:t xml:space="preserve">následném </w:t>
            </w:r>
            <w:r w:rsidR="00DC01F9">
              <w:rPr>
                <w:rFonts w:cstheme="minorHAnsi"/>
              </w:rPr>
              <w:t xml:space="preserve">textu </w:t>
            </w:r>
            <w:r w:rsidR="00E90C56">
              <w:rPr>
                <w:rFonts w:cstheme="minorHAnsi"/>
              </w:rPr>
              <w:t xml:space="preserve">se pak </w:t>
            </w:r>
            <w:r w:rsidR="00EC663E">
              <w:rPr>
                <w:rFonts w:cstheme="minorHAnsi"/>
              </w:rPr>
              <w:t xml:space="preserve">poměrně stručně </w:t>
            </w:r>
            <w:r w:rsidR="00DC01F9">
              <w:rPr>
                <w:rFonts w:cstheme="minorHAnsi"/>
              </w:rPr>
              <w:t xml:space="preserve">věnovala </w:t>
            </w:r>
            <w:r w:rsidR="00B641CB">
              <w:rPr>
                <w:rFonts w:cstheme="minorHAnsi"/>
              </w:rPr>
              <w:t>pouze</w:t>
            </w:r>
            <w:r w:rsidR="00A706B6">
              <w:rPr>
                <w:rFonts w:cstheme="minorHAnsi"/>
              </w:rPr>
              <w:t xml:space="preserve"> výčtu </w:t>
            </w:r>
            <w:r w:rsidR="009420ED">
              <w:rPr>
                <w:rFonts w:cstheme="minorHAnsi"/>
              </w:rPr>
              <w:t>m</w:t>
            </w:r>
            <w:r w:rsidR="00B641CB">
              <w:rPr>
                <w:rFonts w:cstheme="minorHAnsi"/>
              </w:rPr>
              <w:t>etod</w:t>
            </w:r>
            <w:r w:rsidR="009D5726">
              <w:rPr>
                <w:rFonts w:cstheme="minorHAnsi"/>
              </w:rPr>
              <w:t>,</w:t>
            </w:r>
            <w:r w:rsidR="009420ED">
              <w:rPr>
                <w:rFonts w:cstheme="minorHAnsi"/>
              </w:rPr>
              <w:t xml:space="preserve"> jež budou </w:t>
            </w:r>
            <w:r w:rsidR="00717378">
              <w:rPr>
                <w:rFonts w:cstheme="minorHAnsi"/>
              </w:rPr>
              <w:t xml:space="preserve">dále </w:t>
            </w:r>
            <w:r w:rsidR="009420ED">
              <w:rPr>
                <w:rFonts w:cstheme="minorHAnsi"/>
              </w:rPr>
              <w:t>využity pro zpracování jak teoretické</w:t>
            </w:r>
            <w:r w:rsidR="005214D3">
              <w:rPr>
                <w:rFonts w:cstheme="minorHAnsi"/>
              </w:rPr>
              <w:t>, tak i praktické části BP.</w:t>
            </w:r>
            <w:r w:rsidR="00717378">
              <w:rPr>
                <w:rFonts w:cstheme="minorHAnsi"/>
              </w:rPr>
              <w:t xml:space="preserve"> </w:t>
            </w:r>
            <w:r w:rsidR="00C552A5">
              <w:rPr>
                <w:rFonts w:cstheme="minorHAnsi"/>
              </w:rPr>
              <w:t xml:space="preserve">Podrobněji se autorka </w:t>
            </w:r>
            <w:r w:rsidR="008807F5">
              <w:rPr>
                <w:rFonts w:cstheme="minorHAnsi"/>
              </w:rPr>
              <w:t>v praktické části</w:t>
            </w:r>
            <w:r w:rsidR="00D6776A">
              <w:rPr>
                <w:rFonts w:cstheme="minorHAnsi"/>
              </w:rPr>
              <w:t xml:space="preserve"> BP </w:t>
            </w:r>
            <w:r w:rsidR="008E0C56">
              <w:rPr>
                <w:rFonts w:cstheme="minorHAnsi"/>
              </w:rPr>
              <w:t>zabývá formulací cíle</w:t>
            </w:r>
            <w:r w:rsidR="00F34E14">
              <w:rPr>
                <w:rFonts w:cstheme="minorHAnsi"/>
              </w:rPr>
              <w:t xml:space="preserve"> </w:t>
            </w:r>
            <w:r w:rsidR="00027F5C">
              <w:rPr>
                <w:rFonts w:cstheme="minorHAnsi"/>
              </w:rPr>
              <w:t>následně realizovaného výzkumného šetření</w:t>
            </w:r>
            <w:r w:rsidR="00892667">
              <w:rPr>
                <w:rFonts w:cstheme="minorHAnsi"/>
              </w:rPr>
              <w:t xml:space="preserve"> </w:t>
            </w:r>
            <w:r w:rsidR="00D6776A">
              <w:rPr>
                <w:rFonts w:cstheme="minorHAnsi"/>
              </w:rPr>
              <w:t>a</w:t>
            </w:r>
            <w:r w:rsidR="00A82137">
              <w:rPr>
                <w:rFonts w:cstheme="minorHAnsi"/>
              </w:rPr>
              <w:t xml:space="preserve"> též </w:t>
            </w:r>
            <w:r w:rsidR="00370A5A">
              <w:rPr>
                <w:rFonts w:cstheme="minorHAnsi"/>
              </w:rPr>
              <w:t>vhodně stanovený</w:t>
            </w:r>
            <w:r w:rsidR="00D6776A">
              <w:rPr>
                <w:rFonts w:cstheme="minorHAnsi"/>
              </w:rPr>
              <w:t>mi</w:t>
            </w:r>
            <w:r w:rsidR="00370A5A">
              <w:rPr>
                <w:rFonts w:cstheme="minorHAnsi"/>
              </w:rPr>
              <w:t xml:space="preserve"> </w:t>
            </w:r>
            <w:r w:rsidR="00D76A10">
              <w:rPr>
                <w:rFonts w:cstheme="minorHAnsi"/>
              </w:rPr>
              <w:t>výzkumn</w:t>
            </w:r>
            <w:r w:rsidR="00A82137">
              <w:rPr>
                <w:rFonts w:cstheme="minorHAnsi"/>
              </w:rPr>
              <w:t>ými</w:t>
            </w:r>
            <w:r w:rsidR="00D76A10">
              <w:rPr>
                <w:rFonts w:cstheme="minorHAnsi"/>
              </w:rPr>
              <w:t xml:space="preserve"> otáz</w:t>
            </w:r>
            <w:r w:rsidR="00A82137">
              <w:rPr>
                <w:rFonts w:cstheme="minorHAnsi"/>
              </w:rPr>
              <w:t>kami</w:t>
            </w:r>
            <w:r w:rsidR="00F5576F">
              <w:rPr>
                <w:rFonts w:cstheme="minorHAnsi"/>
              </w:rPr>
              <w:t xml:space="preserve"> (1 hlavní výzkumná otázka a </w:t>
            </w:r>
            <w:r w:rsidR="00892667">
              <w:rPr>
                <w:rFonts w:cstheme="minorHAnsi"/>
              </w:rPr>
              <w:t>3</w:t>
            </w:r>
            <w:r w:rsidR="00F5576F">
              <w:rPr>
                <w:rFonts w:cstheme="minorHAnsi"/>
              </w:rPr>
              <w:t xml:space="preserve"> dílčí výzkumné otázky</w:t>
            </w:r>
            <w:r w:rsidR="00D57EC5">
              <w:rPr>
                <w:rFonts w:cstheme="minorHAnsi"/>
              </w:rPr>
              <w:t xml:space="preserve">) </w:t>
            </w:r>
            <w:r w:rsidR="00A82137">
              <w:rPr>
                <w:rFonts w:cstheme="minorHAnsi"/>
              </w:rPr>
              <w:t>i</w:t>
            </w:r>
            <w:r w:rsidR="00AE60FF">
              <w:rPr>
                <w:rFonts w:cstheme="minorHAnsi"/>
              </w:rPr>
              <w:t xml:space="preserve"> charakteristi</w:t>
            </w:r>
            <w:r w:rsidR="00A82137">
              <w:rPr>
                <w:rFonts w:cstheme="minorHAnsi"/>
              </w:rPr>
              <w:t>kou</w:t>
            </w:r>
            <w:r w:rsidR="00AE60FF">
              <w:rPr>
                <w:rFonts w:cstheme="minorHAnsi"/>
              </w:rPr>
              <w:t xml:space="preserve"> výzkumných metod </w:t>
            </w:r>
            <w:r w:rsidR="00A74C82">
              <w:rPr>
                <w:rFonts w:cstheme="minorHAnsi"/>
              </w:rPr>
              <w:t xml:space="preserve">(viz </w:t>
            </w:r>
            <w:r w:rsidR="00994EC1">
              <w:rPr>
                <w:rFonts w:cstheme="minorHAnsi"/>
              </w:rPr>
              <w:t xml:space="preserve">6.1 </w:t>
            </w:r>
            <w:r w:rsidR="0080014E">
              <w:rPr>
                <w:rFonts w:cstheme="minorHAnsi"/>
              </w:rPr>
              <w:t>Cíl</w:t>
            </w:r>
            <w:r w:rsidR="004154C6">
              <w:rPr>
                <w:rFonts w:cstheme="minorHAnsi"/>
              </w:rPr>
              <w:t xml:space="preserve"> </w:t>
            </w:r>
            <w:r w:rsidR="0080014E">
              <w:rPr>
                <w:rFonts w:cstheme="minorHAnsi"/>
              </w:rPr>
              <w:t xml:space="preserve">a výzkumné otázky a 6.2 </w:t>
            </w:r>
            <w:r w:rsidR="00A81960">
              <w:rPr>
                <w:rFonts w:cstheme="minorHAnsi"/>
              </w:rPr>
              <w:t>Charakteristika použitých výzkumných metod</w:t>
            </w:r>
            <w:r w:rsidR="00B26E97">
              <w:rPr>
                <w:rFonts w:cstheme="minorHAnsi"/>
              </w:rPr>
              <w:t>).</w:t>
            </w:r>
            <w:r w:rsidR="0065121F">
              <w:rPr>
                <w:rFonts w:cstheme="minorHAnsi"/>
              </w:rPr>
              <w:t xml:space="preserve"> Lze konstatovat, že </w:t>
            </w:r>
            <w:r w:rsidR="00C85BD4">
              <w:rPr>
                <w:rFonts w:cstheme="minorHAnsi"/>
              </w:rPr>
              <w:t>autorkou zvolené metody a postupy jsou pro naplnění c</w:t>
            </w:r>
            <w:r w:rsidR="008A1727">
              <w:rPr>
                <w:rFonts w:cstheme="minorHAnsi"/>
              </w:rPr>
              <w:t>ílů práce relevantní.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F8AC55D" w:rsidR="000E094A" w:rsidRDefault="006371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357E8969" w:rsidR="000E094A" w:rsidRPr="000E094A" w:rsidRDefault="00B363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BP je </w:t>
            </w:r>
            <w:r w:rsidR="00400B7E">
              <w:rPr>
                <w:rFonts w:cstheme="minorHAnsi"/>
              </w:rPr>
              <w:t xml:space="preserve">vhodně </w:t>
            </w:r>
            <w:r w:rsidR="00F441BC">
              <w:rPr>
                <w:rFonts w:cstheme="minorHAnsi"/>
              </w:rPr>
              <w:t xml:space="preserve">logicky </w:t>
            </w:r>
            <w:r w:rsidR="00400B7E">
              <w:rPr>
                <w:rFonts w:cstheme="minorHAnsi"/>
              </w:rPr>
              <w:t>strukturovaná a autorka v ní na 17 stranách textu</w:t>
            </w:r>
            <w:r w:rsidR="00D477E5">
              <w:rPr>
                <w:rFonts w:cstheme="minorHAnsi"/>
              </w:rPr>
              <w:t xml:space="preserve"> velmi zdařile</w:t>
            </w:r>
            <w:r w:rsidR="009F2B99">
              <w:rPr>
                <w:rFonts w:cstheme="minorHAnsi"/>
              </w:rPr>
              <w:t xml:space="preserve"> představuje </w:t>
            </w:r>
            <w:r w:rsidR="00F441BC">
              <w:rPr>
                <w:rFonts w:cstheme="minorHAnsi"/>
              </w:rPr>
              <w:t xml:space="preserve">hlavní </w:t>
            </w:r>
            <w:r w:rsidR="00A06BCC">
              <w:rPr>
                <w:rFonts w:cstheme="minorHAnsi"/>
              </w:rPr>
              <w:t xml:space="preserve">klíčová témata sledované odborné problematiky. </w:t>
            </w:r>
            <w:r w:rsidR="00137440">
              <w:rPr>
                <w:rFonts w:cstheme="minorHAnsi"/>
              </w:rPr>
              <w:t>Svůj text autork</w:t>
            </w:r>
            <w:r w:rsidR="00B31F65">
              <w:rPr>
                <w:rFonts w:cstheme="minorHAnsi"/>
              </w:rPr>
              <w:t>a</w:t>
            </w:r>
            <w:r w:rsidR="00137440">
              <w:rPr>
                <w:rFonts w:cstheme="minorHAnsi"/>
              </w:rPr>
              <w:t xml:space="preserve"> vytvořila s využitím </w:t>
            </w:r>
            <w:r w:rsidR="0075789D">
              <w:rPr>
                <w:rFonts w:cstheme="minorHAnsi"/>
              </w:rPr>
              <w:t xml:space="preserve">vhodně vybraných </w:t>
            </w:r>
            <w:r w:rsidR="007D18EA">
              <w:rPr>
                <w:rFonts w:cstheme="minorHAnsi"/>
              </w:rPr>
              <w:t>43</w:t>
            </w:r>
            <w:r w:rsidR="0075789D">
              <w:rPr>
                <w:rFonts w:cstheme="minorHAnsi"/>
              </w:rPr>
              <w:t xml:space="preserve"> odborných</w:t>
            </w:r>
            <w:r w:rsidR="007D18EA">
              <w:rPr>
                <w:rFonts w:cstheme="minorHAnsi"/>
              </w:rPr>
              <w:t>, ale i internetových zdrojů.</w:t>
            </w:r>
            <w:r w:rsidR="00B31F65">
              <w:rPr>
                <w:rFonts w:cstheme="minorHAnsi"/>
              </w:rPr>
              <w:t xml:space="preserve"> </w:t>
            </w:r>
            <w:r w:rsidR="00183A69">
              <w:rPr>
                <w:rFonts w:cstheme="minorHAnsi"/>
              </w:rPr>
              <w:t>Zp</w:t>
            </w:r>
            <w:r w:rsidR="00AA6D63">
              <w:rPr>
                <w:rFonts w:cstheme="minorHAnsi"/>
              </w:rPr>
              <w:t>ů</w:t>
            </w:r>
            <w:r w:rsidR="00183A69">
              <w:rPr>
                <w:rFonts w:cstheme="minorHAnsi"/>
              </w:rPr>
              <w:t>sob citování</w:t>
            </w:r>
            <w:r w:rsidR="0075789D">
              <w:rPr>
                <w:rFonts w:cstheme="minorHAnsi"/>
              </w:rPr>
              <w:t xml:space="preserve"> </w:t>
            </w:r>
            <w:r w:rsidR="00AA6D63">
              <w:rPr>
                <w:rFonts w:cstheme="minorHAnsi"/>
              </w:rPr>
              <w:t>zdrojů pokládám za optimální.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C533E50" w:rsidR="000E094A" w:rsidRDefault="00B815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16F79C3B" w14:textId="1B253CCA" w:rsidR="000E094A" w:rsidRPr="000E094A" w:rsidRDefault="007043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1D4E64">
              <w:rPr>
                <w:rFonts w:cstheme="minorHAnsi"/>
              </w:rPr>
              <w:t xml:space="preserve"> praktické části své BP autorka </w:t>
            </w:r>
            <w:r w:rsidR="003E7235">
              <w:rPr>
                <w:rFonts w:cstheme="minorHAnsi"/>
              </w:rPr>
              <w:t>n</w:t>
            </w:r>
            <w:r w:rsidR="001D4E64">
              <w:rPr>
                <w:rFonts w:cstheme="minorHAnsi"/>
              </w:rPr>
              <w:t>ejprve na</w:t>
            </w:r>
            <w:r w:rsidR="003E7235">
              <w:rPr>
                <w:rFonts w:cstheme="minorHAnsi"/>
              </w:rPr>
              <w:t xml:space="preserve"> 8 stranách textu </w:t>
            </w:r>
            <w:r w:rsidR="001E32DB">
              <w:rPr>
                <w:rFonts w:cstheme="minorHAnsi"/>
              </w:rPr>
              <w:t xml:space="preserve">v Kapitole 5 </w:t>
            </w:r>
            <w:r w:rsidR="00AA3DD6">
              <w:rPr>
                <w:rFonts w:cstheme="minorHAnsi"/>
              </w:rPr>
              <w:t xml:space="preserve">poskytuje nejen základní informace </w:t>
            </w:r>
            <w:r w:rsidR="006B2388">
              <w:rPr>
                <w:rFonts w:cstheme="minorHAnsi"/>
              </w:rPr>
              <w:br/>
            </w:r>
            <w:r w:rsidR="00AA3DD6">
              <w:rPr>
                <w:rFonts w:cstheme="minorHAnsi"/>
              </w:rPr>
              <w:t>o sledované společn</w:t>
            </w:r>
            <w:r w:rsidR="00B93616">
              <w:rPr>
                <w:rFonts w:cstheme="minorHAnsi"/>
              </w:rPr>
              <w:t>osti, včetně jejích ekonomických dat</w:t>
            </w:r>
            <w:r w:rsidR="00502B04">
              <w:rPr>
                <w:rFonts w:cstheme="minorHAnsi"/>
              </w:rPr>
              <w:t xml:space="preserve">, ale i </w:t>
            </w:r>
            <w:r w:rsidR="00E517BC">
              <w:rPr>
                <w:rFonts w:cstheme="minorHAnsi"/>
              </w:rPr>
              <w:t xml:space="preserve">podrobně a věcně správně </w:t>
            </w:r>
            <w:r w:rsidR="007833C4">
              <w:rPr>
                <w:rFonts w:cstheme="minorHAnsi"/>
              </w:rPr>
              <w:t xml:space="preserve">popisuje své výzkumné </w:t>
            </w:r>
            <w:r w:rsidR="004804B7">
              <w:rPr>
                <w:rFonts w:cstheme="minorHAnsi"/>
              </w:rPr>
              <w:t>šetření</w:t>
            </w:r>
            <w:r w:rsidR="008B32AC">
              <w:rPr>
                <w:rFonts w:cstheme="minorHAnsi"/>
              </w:rPr>
              <w:t xml:space="preserve"> (viz </w:t>
            </w:r>
            <w:r w:rsidR="00E517BC">
              <w:rPr>
                <w:rFonts w:cstheme="minorHAnsi"/>
              </w:rPr>
              <w:t>Kapitola</w:t>
            </w:r>
            <w:r w:rsidR="00D84C86">
              <w:rPr>
                <w:rFonts w:cstheme="minorHAnsi"/>
              </w:rPr>
              <w:t xml:space="preserve"> 6 </w:t>
            </w:r>
            <w:r w:rsidR="00DA18FE">
              <w:rPr>
                <w:rFonts w:cstheme="minorHAnsi"/>
              </w:rPr>
              <w:t xml:space="preserve">Výzkumné šetření). </w:t>
            </w:r>
            <w:r w:rsidR="00B00EF2">
              <w:rPr>
                <w:rFonts w:cstheme="minorHAnsi"/>
              </w:rPr>
              <w:t>Pro zjiš</w:t>
            </w:r>
            <w:r w:rsidR="001B19BD">
              <w:rPr>
                <w:rFonts w:cstheme="minorHAnsi"/>
              </w:rPr>
              <w:t>ť</w:t>
            </w:r>
            <w:r w:rsidR="00B00EF2">
              <w:rPr>
                <w:rFonts w:cstheme="minorHAnsi"/>
              </w:rPr>
              <w:t xml:space="preserve">ování výzkumných dat </w:t>
            </w:r>
            <w:r w:rsidR="00C70FD0">
              <w:rPr>
                <w:rFonts w:cstheme="minorHAnsi"/>
              </w:rPr>
              <w:t xml:space="preserve">správně </w:t>
            </w:r>
            <w:r w:rsidR="004E26B9">
              <w:rPr>
                <w:rFonts w:cstheme="minorHAnsi"/>
              </w:rPr>
              <w:t>vy</w:t>
            </w:r>
            <w:r w:rsidR="00B00EF2">
              <w:rPr>
                <w:rFonts w:cstheme="minorHAnsi"/>
              </w:rPr>
              <w:t xml:space="preserve">užila smíšený </w:t>
            </w:r>
            <w:r w:rsidR="001B19BD">
              <w:rPr>
                <w:rFonts w:cstheme="minorHAnsi"/>
              </w:rPr>
              <w:t>design</w:t>
            </w:r>
            <w:r w:rsidR="007A6940">
              <w:rPr>
                <w:rFonts w:cstheme="minorHAnsi"/>
              </w:rPr>
              <w:t>, což velmi oceňuji.</w:t>
            </w:r>
            <w:r w:rsidR="00E517BC">
              <w:rPr>
                <w:rFonts w:cstheme="minorHAnsi"/>
              </w:rPr>
              <w:t xml:space="preserve"> </w:t>
            </w:r>
            <w:r w:rsidR="00377C51">
              <w:rPr>
                <w:rFonts w:cstheme="minorHAnsi"/>
              </w:rPr>
              <w:t>Všechny p</w:t>
            </w:r>
            <w:r w:rsidR="004E3ABB">
              <w:rPr>
                <w:rFonts w:cstheme="minorHAnsi"/>
              </w:rPr>
              <w:t xml:space="preserve">odklady pro získávání výzkumných dat doložila </w:t>
            </w:r>
            <w:r w:rsidR="00004E94">
              <w:rPr>
                <w:rFonts w:cstheme="minorHAnsi"/>
              </w:rPr>
              <w:t xml:space="preserve">v Přílohách </w:t>
            </w:r>
            <w:r w:rsidR="00875D47">
              <w:rPr>
                <w:rFonts w:cstheme="minorHAnsi"/>
              </w:rPr>
              <w:t xml:space="preserve">P I až </w:t>
            </w:r>
            <w:r w:rsidR="00F00B7B">
              <w:rPr>
                <w:rFonts w:cstheme="minorHAnsi"/>
              </w:rPr>
              <w:t>P IV</w:t>
            </w:r>
            <w:r w:rsidR="00377C51">
              <w:rPr>
                <w:rFonts w:cstheme="minorHAnsi"/>
              </w:rPr>
              <w:t xml:space="preserve"> své BP</w:t>
            </w:r>
            <w:r w:rsidR="00F00B7B">
              <w:rPr>
                <w:rFonts w:cstheme="minorHAnsi"/>
              </w:rPr>
              <w:t>.</w:t>
            </w:r>
            <w:r w:rsidR="00D87DB2">
              <w:rPr>
                <w:rFonts w:cstheme="minorHAnsi"/>
              </w:rPr>
              <w:t xml:space="preserve"> </w:t>
            </w:r>
            <w:r w:rsidR="001C6D97">
              <w:rPr>
                <w:rFonts w:cstheme="minorHAnsi"/>
              </w:rPr>
              <w:t xml:space="preserve">Při konstrukci </w:t>
            </w:r>
            <w:r w:rsidR="000B77C0">
              <w:rPr>
                <w:rFonts w:cstheme="minorHAnsi"/>
              </w:rPr>
              <w:t xml:space="preserve">metod </w:t>
            </w:r>
            <w:r w:rsidR="001C6D97">
              <w:rPr>
                <w:rFonts w:cstheme="minorHAnsi"/>
              </w:rPr>
              <w:t xml:space="preserve">dotazníku i polostrukturovaného rozhovoru </w:t>
            </w:r>
            <w:r w:rsidR="00853908">
              <w:rPr>
                <w:rFonts w:cstheme="minorHAnsi"/>
              </w:rPr>
              <w:t xml:space="preserve">plně využila </w:t>
            </w:r>
            <w:r w:rsidR="009356B5">
              <w:rPr>
                <w:rFonts w:cstheme="minorHAnsi"/>
              </w:rPr>
              <w:t xml:space="preserve">poznatky </w:t>
            </w:r>
            <w:r w:rsidR="005106C9">
              <w:rPr>
                <w:rFonts w:cstheme="minorHAnsi"/>
              </w:rPr>
              <w:t>z</w:t>
            </w:r>
            <w:r w:rsidR="009356B5">
              <w:rPr>
                <w:rFonts w:cstheme="minorHAnsi"/>
              </w:rPr>
              <w:t xml:space="preserve"> teoretické části BP. </w:t>
            </w:r>
            <w:r w:rsidR="000B77C0">
              <w:rPr>
                <w:rFonts w:cstheme="minorHAnsi"/>
              </w:rPr>
              <w:t xml:space="preserve">Zvolený postup sběru </w:t>
            </w:r>
            <w:r w:rsidR="006B2388">
              <w:rPr>
                <w:rFonts w:cstheme="minorHAnsi"/>
              </w:rPr>
              <w:br/>
            </w:r>
            <w:r w:rsidR="000B77C0">
              <w:rPr>
                <w:rFonts w:cstheme="minorHAnsi"/>
              </w:rPr>
              <w:t xml:space="preserve">i vyhodnocování </w:t>
            </w:r>
            <w:r w:rsidR="00622747">
              <w:rPr>
                <w:rFonts w:cstheme="minorHAnsi"/>
              </w:rPr>
              <w:t xml:space="preserve">výzkumných </w:t>
            </w:r>
            <w:r w:rsidR="00BA7EE0">
              <w:rPr>
                <w:rFonts w:cstheme="minorHAnsi"/>
              </w:rPr>
              <w:t xml:space="preserve">dat </w:t>
            </w:r>
            <w:r w:rsidR="00622747">
              <w:rPr>
                <w:rFonts w:cstheme="minorHAnsi"/>
              </w:rPr>
              <w:t>hodnotím</w:t>
            </w:r>
            <w:r w:rsidR="00742998">
              <w:rPr>
                <w:rFonts w:cstheme="minorHAnsi"/>
              </w:rPr>
              <w:t xml:space="preserve"> (celkem 14 </w:t>
            </w:r>
            <w:r w:rsidR="0071219C">
              <w:rPr>
                <w:rFonts w:cstheme="minorHAnsi"/>
              </w:rPr>
              <w:t>stran textu)</w:t>
            </w:r>
            <w:r w:rsidR="004F6277">
              <w:rPr>
                <w:rFonts w:cstheme="minorHAnsi"/>
              </w:rPr>
              <w:t xml:space="preserve"> jako vcelku zdařilý. Pouze připomínám, že </w:t>
            </w:r>
            <w:r w:rsidR="008735E8">
              <w:rPr>
                <w:rFonts w:cstheme="minorHAnsi"/>
              </w:rPr>
              <w:t xml:space="preserve">z analýzy </w:t>
            </w:r>
            <w:r w:rsidR="009069E2">
              <w:rPr>
                <w:rFonts w:cstheme="minorHAnsi"/>
              </w:rPr>
              <w:t xml:space="preserve">výzkumných dat získaných prostřednictvím metody polostrukturovaného </w:t>
            </w:r>
            <w:r w:rsidR="00917B25">
              <w:rPr>
                <w:rFonts w:cstheme="minorHAnsi"/>
              </w:rPr>
              <w:t>rozhovoru autorka vyu</w:t>
            </w:r>
            <w:r w:rsidR="00A22A3A">
              <w:rPr>
                <w:rFonts w:cstheme="minorHAnsi"/>
              </w:rPr>
              <w:t xml:space="preserve">žila pouze </w:t>
            </w:r>
            <w:r w:rsidR="000C3EFE">
              <w:rPr>
                <w:rFonts w:cstheme="minorHAnsi"/>
              </w:rPr>
              <w:t xml:space="preserve">jejich </w:t>
            </w:r>
            <w:r w:rsidR="001171BE">
              <w:rPr>
                <w:rFonts w:cstheme="minorHAnsi"/>
              </w:rPr>
              <w:t xml:space="preserve">jistou </w:t>
            </w:r>
            <w:r w:rsidR="000C3EFE">
              <w:rPr>
                <w:rFonts w:cstheme="minorHAnsi"/>
              </w:rPr>
              <w:t>část</w:t>
            </w:r>
            <w:r w:rsidR="00BB43AB">
              <w:rPr>
                <w:rFonts w:cstheme="minorHAnsi"/>
              </w:rPr>
              <w:t xml:space="preserve"> (</w:t>
            </w:r>
            <w:r w:rsidR="00F80C83">
              <w:rPr>
                <w:rFonts w:cstheme="minorHAnsi"/>
              </w:rPr>
              <w:t>a to</w:t>
            </w:r>
            <w:r w:rsidR="00E34815">
              <w:rPr>
                <w:rFonts w:cstheme="minorHAnsi"/>
              </w:rPr>
              <w:t xml:space="preserve">: </w:t>
            </w:r>
            <w:r w:rsidR="000E0BF4">
              <w:rPr>
                <w:rFonts w:cstheme="minorHAnsi"/>
              </w:rPr>
              <w:t>o</w:t>
            </w:r>
            <w:r w:rsidR="00BB43AB">
              <w:rPr>
                <w:rFonts w:cstheme="minorHAnsi"/>
              </w:rPr>
              <w:t>dpovědi na otázky rozhovoru</w:t>
            </w:r>
            <w:r w:rsidR="000E0BF4">
              <w:rPr>
                <w:rFonts w:cstheme="minorHAnsi"/>
              </w:rPr>
              <w:t xml:space="preserve"> č. 1,</w:t>
            </w:r>
            <w:r w:rsidR="00674095">
              <w:rPr>
                <w:rFonts w:cstheme="minorHAnsi"/>
              </w:rPr>
              <w:t xml:space="preserve"> </w:t>
            </w:r>
            <w:r w:rsidR="000E0BF4">
              <w:rPr>
                <w:rFonts w:cstheme="minorHAnsi"/>
              </w:rPr>
              <w:t>3</w:t>
            </w:r>
            <w:r w:rsidR="002034DC">
              <w:rPr>
                <w:rFonts w:cstheme="minorHAnsi"/>
              </w:rPr>
              <w:t>,</w:t>
            </w:r>
            <w:r w:rsidR="000E0BF4">
              <w:rPr>
                <w:rFonts w:cstheme="minorHAnsi"/>
              </w:rPr>
              <w:t xml:space="preserve"> 4</w:t>
            </w:r>
            <w:r w:rsidR="002034DC">
              <w:rPr>
                <w:rFonts w:cstheme="minorHAnsi"/>
              </w:rPr>
              <w:t>,</w:t>
            </w:r>
            <w:r w:rsidR="000E0BF4">
              <w:rPr>
                <w:rFonts w:cstheme="minorHAnsi"/>
              </w:rPr>
              <w:t xml:space="preserve"> </w:t>
            </w:r>
            <w:r w:rsidR="002034DC">
              <w:rPr>
                <w:rFonts w:cstheme="minorHAnsi"/>
              </w:rPr>
              <w:t>9,</w:t>
            </w:r>
            <w:r w:rsidR="00622747">
              <w:rPr>
                <w:rFonts w:cstheme="minorHAnsi"/>
              </w:rPr>
              <w:t xml:space="preserve"> </w:t>
            </w:r>
            <w:r w:rsidR="00A23CB0">
              <w:rPr>
                <w:rFonts w:cstheme="minorHAnsi"/>
              </w:rPr>
              <w:t>11, 13</w:t>
            </w:r>
            <w:r w:rsidR="00C8563D">
              <w:rPr>
                <w:rFonts w:cstheme="minorHAnsi"/>
              </w:rPr>
              <w:t xml:space="preserve"> a 18).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C873B1E" w:rsidR="000E094A" w:rsidRDefault="006238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BP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82F7678" w:rsidR="000E094A" w:rsidRPr="000E094A" w:rsidRDefault="004A4C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</w:t>
            </w:r>
            <w:r w:rsidR="008C05F6">
              <w:rPr>
                <w:rFonts w:cstheme="minorHAnsi"/>
              </w:rPr>
              <w:t xml:space="preserve">nstatuji, že návaznost řešící části </w:t>
            </w:r>
            <w:r w:rsidR="00F03AE4">
              <w:rPr>
                <w:rFonts w:cstheme="minorHAnsi"/>
              </w:rPr>
              <w:t>BP na výsledky</w:t>
            </w:r>
            <w:r w:rsidR="00EC7882">
              <w:rPr>
                <w:rFonts w:cstheme="minorHAnsi"/>
              </w:rPr>
              <w:t xml:space="preserve"> analýzy</w:t>
            </w:r>
            <w:r w:rsidR="00F03AE4">
              <w:rPr>
                <w:rFonts w:cstheme="minorHAnsi"/>
              </w:rPr>
              <w:t>, které představuje autor</w:t>
            </w:r>
            <w:r w:rsidR="00EC7882">
              <w:rPr>
                <w:rFonts w:cstheme="minorHAnsi"/>
              </w:rPr>
              <w:t>ka, je vysoká</w:t>
            </w:r>
            <w:r w:rsidR="00E138FB">
              <w:rPr>
                <w:rFonts w:cstheme="minorHAnsi"/>
              </w:rPr>
              <w:t>. Předložené návrhy</w:t>
            </w:r>
            <w:r w:rsidR="00B2030A">
              <w:rPr>
                <w:rFonts w:cstheme="minorHAnsi"/>
              </w:rPr>
              <w:t xml:space="preserve"> </w:t>
            </w:r>
            <w:r w:rsidR="00E138FB">
              <w:rPr>
                <w:rFonts w:cstheme="minorHAnsi"/>
              </w:rPr>
              <w:t>a doporučení autorky</w:t>
            </w:r>
            <w:r w:rsidR="00B2030A">
              <w:rPr>
                <w:rFonts w:cstheme="minorHAnsi"/>
              </w:rPr>
              <w:t xml:space="preserve"> jsou </w:t>
            </w:r>
            <w:r w:rsidR="00780C4D">
              <w:rPr>
                <w:rFonts w:cstheme="minorHAnsi"/>
              </w:rPr>
              <w:t xml:space="preserve">poměrně stručné, ale </w:t>
            </w:r>
            <w:r w:rsidR="00CC09D3">
              <w:rPr>
                <w:rFonts w:cstheme="minorHAnsi"/>
              </w:rPr>
              <w:t xml:space="preserve">konkrétní </w:t>
            </w:r>
            <w:r w:rsidR="00451218">
              <w:rPr>
                <w:rFonts w:cstheme="minorHAnsi"/>
              </w:rPr>
              <w:t xml:space="preserve">a </w:t>
            </w:r>
            <w:r w:rsidR="00B2030A">
              <w:rPr>
                <w:rFonts w:cstheme="minorHAnsi"/>
              </w:rPr>
              <w:t xml:space="preserve">přiměřeně realistické </w:t>
            </w:r>
            <w:r w:rsidR="00562B63">
              <w:rPr>
                <w:rFonts w:cstheme="minorHAnsi"/>
              </w:rPr>
              <w:t>současné době a podmínkám, ve kterých se naše společnost nachází.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35EBEBD" w:rsidR="000E094A" w:rsidRDefault="005069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6832918F" w14:textId="77777777" w:rsidR="002E5B62" w:rsidRDefault="002E5B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484BB66E" w:rsidR="000E094A" w:rsidRPr="000E094A" w:rsidRDefault="003206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celé </w:t>
            </w:r>
            <w:r w:rsidR="000B0932">
              <w:rPr>
                <w:rFonts w:cstheme="minorHAnsi"/>
              </w:rPr>
              <w:t>bakalářské práce</w:t>
            </w:r>
            <w:r w:rsidR="00B34783">
              <w:rPr>
                <w:rFonts w:cstheme="minorHAnsi"/>
              </w:rPr>
              <w:t>,</w:t>
            </w:r>
            <w:r w:rsidR="000B0932">
              <w:rPr>
                <w:rFonts w:cstheme="minorHAnsi"/>
              </w:rPr>
              <w:t xml:space="preserve"> </w:t>
            </w:r>
            <w:r w:rsidR="00283C71">
              <w:rPr>
                <w:rFonts w:cstheme="minorHAnsi"/>
              </w:rPr>
              <w:t xml:space="preserve">s celkovým rozsahem </w:t>
            </w:r>
            <w:r w:rsidR="006D17DB">
              <w:rPr>
                <w:rFonts w:cstheme="minorHAnsi"/>
              </w:rPr>
              <w:t>68 stran a 4 přílohy</w:t>
            </w:r>
            <w:r w:rsidR="00B34783">
              <w:rPr>
                <w:rFonts w:cstheme="minorHAnsi"/>
              </w:rPr>
              <w:t>,</w:t>
            </w:r>
            <w:r w:rsidR="006D17DB">
              <w:rPr>
                <w:rFonts w:cstheme="minorHAnsi"/>
              </w:rPr>
              <w:t xml:space="preserve"> </w:t>
            </w:r>
            <w:r w:rsidR="000B0932">
              <w:rPr>
                <w:rFonts w:cstheme="minorHAnsi"/>
              </w:rPr>
              <w:t>považuji za lo</w:t>
            </w:r>
            <w:r w:rsidR="00DB7E46">
              <w:rPr>
                <w:rFonts w:cstheme="minorHAnsi"/>
              </w:rPr>
              <w:t>gicky</w:t>
            </w:r>
            <w:r w:rsidR="000B0932">
              <w:rPr>
                <w:rFonts w:cstheme="minorHAnsi"/>
              </w:rPr>
              <w:t xml:space="preserve"> provázaný</w:t>
            </w:r>
            <w:r w:rsidR="00AF1F3B">
              <w:rPr>
                <w:rFonts w:cstheme="minorHAnsi"/>
              </w:rPr>
              <w:t>.</w:t>
            </w:r>
            <w:r w:rsidR="00DB7E46">
              <w:rPr>
                <w:rFonts w:cstheme="minorHAnsi"/>
              </w:rPr>
              <w:t xml:space="preserve"> </w:t>
            </w:r>
            <w:r w:rsidR="00AF1F3B">
              <w:rPr>
                <w:rFonts w:cstheme="minorHAnsi"/>
              </w:rPr>
              <w:t>A</w:t>
            </w:r>
            <w:r w:rsidR="00DB7E46">
              <w:rPr>
                <w:rFonts w:cstheme="minorHAnsi"/>
              </w:rPr>
              <w:t>utorka v něm používá správnou odbornou terminologii</w:t>
            </w:r>
            <w:r w:rsidR="001F2054">
              <w:rPr>
                <w:rFonts w:cstheme="minorHAnsi"/>
              </w:rPr>
              <w:t xml:space="preserve"> a plně respektuje </w:t>
            </w:r>
            <w:r w:rsidR="00B34783">
              <w:rPr>
                <w:rFonts w:cstheme="minorHAnsi"/>
              </w:rPr>
              <w:t xml:space="preserve">předepsanou formu citování odborných zdrojů. </w:t>
            </w:r>
            <w:r w:rsidR="000B33E0">
              <w:rPr>
                <w:rFonts w:cstheme="minorHAnsi"/>
              </w:rPr>
              <w:t xml:space="preserve"> Vyjadřuje se jasně a srozumitelně</w:t>
            </w:r>
            <w:r w:rsidR="004C0133">
              <w:rPr>
                <w:rFonts w:cstheme="minorHAnsi"/>
              </w:rPr>
              <w:t>,</w:t>
            </w:r>
            <w:r w:rsidR="00E86E12">
              <w:rPr>
                <w:rFonts w:cstheme="minorHAnsi"/>
              </w:rPr>
              <w:t xml:space="preserve"> grafická úroveň</w:t>
            </w:r>
            <w:r w:rsidR="004C0133">
              <w:rPr>
                <w:rFonts w:cstheme="minorHAnsi"/>
              </w:rPr>
              <w:t xml:space="preserve"> </w:t>
            </w:r>
            <w:r w:rsidR="001E71F8">
              <w:rPr>
                <w:rFonts w:cstheme="minorHAnsi"/>
              </w:rPr>
              <w:t>BP je</w:t>
            </w:r>
            <w:r w:rsidR="005B6054">
              <w:rPr>
                <w:rFonts w:cstheme="minorHAnsi"/>
              </w:rPr>
              <w:t xml:space="preserve"> vysoká</w:t>
            </w:r>
            <w:r w:rsidR="001E71F8">
              <w:rPr>
                <w:rFonts w:cstheme="minorHAnsi"/>
              </w:rPr>
              <w:t xml:space="preserve">. </w:t>
            </w:r>
            <w:r w:rsidR="00E86E12">
              <w:rPr>
                <w:rFonts w:cstheme="minorHAnsi"/>
              </w:rPr>
              <w:t xml:space="preserve"> </w:t>
            </w:r>
            <w:r w:rsidR="009E10E9">
              <w:rPr>
                <w:rFonts w:cstheme="minorHAnsi"/>
              </w:rPr>
              <w:t xml:space="preserve">Lze </w:t>
            </w:r>
            <w:r w:rsidR="00FE4BBA">
              <w:rPr>
                <w:rFonts w:cstheme="minorHAnsi"/>
              </w:rPr>
              <w:t xml:space="preserve">tedy </w:t>
            </w:r>
            <w:r w:rsidR="009E10E9">
              <w:rPr>
                <w:rFonts w:cstheme="minorHAnsi"/>
              </w:rPr>
              <w:t xml:space="preserve">shrnout, že </w:t>
            </w:r>
            <w:r w:rsidR="00FE4BBA">
              <w:rPr>
                <w:rFonts w:cstheme="minorHAnsi"/>
              </w:rPr>
              <w:t>f</w:t>
            </w:r>
            <w:r w:rsidR="00E723DB">
              <w:rPr>
                <w:rFonts w:cstheme="minorHAnsi"/>
              </w:rPr>
              <w:t xml:space="preserve">ormální stránku předložené </w:t>
            </w:r>
            <w:r w:rsidR="00B34783">
              <w:rPr>
                <w:rFonts w:cstheme="minorHAnsi"/>
              </w:rPr>
              <w:t xml:space="preserve">BP </w:t>
            </w:r>
            <w:r w:rsidR="00E723DB">
              <w:rPr>
                <w:rFonts w:cstheme="minorHAnsi"/>
              </w:rPr>
              <w:t xml:space="preserve">práce </w:t>
            </w:r>
            <w:r w:rsidR="0072588B">
              <w:rPr>
                <w:rFonts w:cstheme="minorHAnsi"/>
              </w:rPr>
              <w:t xml:space="preserve">hodnotím jako velmi kvalitní. Nemám k ní žádné </w:t>
            </w:r>
            <w:r>
              <w:rPr>
                <w:rFonts w:cstheme="minorHAnsi"/>
              </w:rPr>
              <w:t xml:space="preserve">zásadní </w:t>
            </w:r>
            <w:r w:rsidR="0072588B">
              <w:rPr>
                <w:rFonts w:cstheme="minorHAnsi"/>
              </w:rPr>
              <w:t>připomínky.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442ED97" w:rsidR="009C7318" w:rsidRDefault="001C4D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1B64D09" w:rsidR="009D67D5" w:rsidRDefault="00E3481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Bakalářskou práci Daniely Nesvadbové</w:t>
            </w:r>
            <w:r w:rsidR="001477DD">
              <w:rPr>
                <w:rFonts w:cstheme="minorHAnsi"/>
              </w:rPr>
              <w:t xml:space="preserve"> pokládám za </w:t>
            </w:r>
            <w:r w:rsidR="00725328">
              <w:rPr>
                <w:rFonts w:cstheme="minorHAnsi"/>
              </w:rPr>
              <w:t xml:space="preserve">zdařilou a </w:t>
            </w:r>
            <w:r w:rsidR="00902423">
              <w:rPr>
                <w:rFonts w:cstheme="minorHAnsi"/>
              </w:rPr>
              <w:t xml:space="preserve">podnětnou </w:t>
            </w:r>
            <w:r w:rsidR="00725328">
              <w:rPr>
                <w:rFonts w:cstheme="minorHAnsi"/>
              </w:rPr>
              <w:t>pro společnost,</w:t>
            </w:r>
            <w:r w:rsidR="0064083D">
              <w:rPr>
                <w:rFonts w:cstheme="minorHAnsi"/>
              </w:rPr>
              <w:t xml:space="preserve"> která autorce </w:t>
            </w:r>
            <w:r w:rsidR="00091181">
              <w:rPr>
                <w:rFonts w:cstheme="minorHAnsi"/>
              </w:rPr>
              <w:t xml:space="preserve">umožnila získat od </w:t>
            </w:r>
            <w:r w:rsidR="00F957F8">
              <w:rPr>
                <w:rFonts w:cstheme="minorHAnsi"/>
              </w:rPr>
              <w:t xml:space="preserve">svých </w:t>
            </w:r>
            <w:r w:rsidR="00091181">
              <w:rPr>
                <w:rFonts w:cstheme="minorHAnsi"/>
              </w:rPr>
              <w:t xml:space="preserve">zaměstnanců nezbytná </w:t>
            </w:r>
            <w:r w:rsidR="0046306A">
              <w:rPr>
                <w:rFonts w:cstheme="minorHAnsi"/>
              </w:rPr>
              <w:t>výzkumná data.</w:t>
            </w:r>
            <w:r w:rsidR="0064083D">
              <w:rPr>
                <w:rFonts w:cstheme="minorHAnsi"/>
              </w:rPr>
              <w:t xml:space="preserve"> </w:t>
            </w:r>
          </w:p>
          <w:p w14:paraId="70DED920" w14:textId="77777777" w:rsidR="009D67D5" w:rsidRPr="000E094A" w:rsidRDefault="009D67D5" w:rsidP="00B435F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5963C50" w:rsidR="009C7318" w:rsidRDefault="0061754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Vysvětlete, jako metod</w:t>
      </w:r>
      <w:r w:rsidR="006012A8">
        <w:rPr>
          <w:rFonts w:cstheme="minorHAnsi"/>
        </w:rPr>
        <w:t>ou</w:t>
      </w:r>
      <w:r>
        <w:rPr>
          <w:rFonts w:cstheme="minorHAnsi"/>
        </w:rPr>
        <w:t xml:space="preserve"> a jak jste zpracovávala </w:t>
      </w:r>
      <w:r w:rsidR="0020690C">
        <w:rPr>
          <w:rFonts w:cstheme="minorHAnsi"/>
        </w:rPr>
        <w:t>odpovědi Vaší respondentky</w:t>
      </w:r>
      <w:r w:rsidR="0098102D">
        <w:rPr>
          <w:rFonts w:cstheme="minorHAnsi"/>
        </w:rPr>
        <w:t>, které jste získala</w:t>
      </w:r>
      <w:r w:rsidR="0020690C">
        <w:rPr>
          <w:rFonts w:cstheme="minorHAnsi"/>
        </w:rPr>
        <w:t xml:space="preserve"> v rámci polostrukturovaného rozhovoru</w:t>
      </w:r>
      <w:r w:rsidR="00616421">
        <w:rPr>
          <w:rFonts w:cstheme="minorHAnsi"/>
        </w:rPr>
        <w:t>.</w:t>
      </w:r>
    </w:p>
    <w:p w14:paraId="1991DEDB" w14:textId="5146DF8D" w:rsidR="005C4ACA" w:rsidRPr="005C4ACA" w:rsidRDefault="00212AD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Kolik finančních prostředků bude muset Vámi sledovaná společnost v</w:t>
      </w:r>
      <w:r w:rsidR="002C2066">
        <w:rPr>
          <w:rFonts w:cstheme="minorHAnsi"/>
        </w:rPr>
        <w:t>y</w:t>
      </w:r>
      <w:r>
        <w:rPr>
          <w:rFonts w:cstheme="minorHAnsi"/>
        </w:rPr>
        <w:t>naložit</w:t>
      </w:r>
      <w:r w:rsidR="002C2066">
        <w:rPr>
          <w:rFonts w:cstheme="minorHAnsi"/>
        </w:rPr>
        <w:t xml:space="preserve"> tehdy, když bude chtít Vaš</w:t>
      </w:r>
      <w:r w:rsidR="00C9495E">
        <w:rPr>
          <w:rFonts w:cstheme="minorHAnsi"/>
        </w:rPr>
        <w:t>e doporučení aplikovat do své praxe?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1FDE713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1C4DE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1C4DE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0164ABF1" w:rsidR="0024258E" w:rsidRDefault="009C7318" w:rsidP="00042963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1C4DE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80F8D2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42963">
            <w:rPr>
              <w:rFonts w:cstheme="minorHAnsi"/>
            </w:rPr>
            <w:t>20.05.2023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77B8" w14:textId="77777777" w:rsidR="00040FD5" w:rsidRDefault="00040FD5" w:rsidP="00A40E93">
      <w:pPr>
        <w:spacing w:after="0" w:line="240" w:lineRule="auto"/>
      </w:pPr>
      <w:r>
        <w:separator/>
      </w:r>
    </w:p>
  </w:endnote>
  <w:endnote w:type="continuationSeparator" w:id="0">
    <w:p w14:paraId="0D52FCC6" w14:textId="77777777" w:rsidR="00040FD5" w:rsidRDefault="00040FD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7908" w14:textId="77777777" w:rsidR="00040FD5" w:rsidRDefault="00040FD5" w:rsidP="00A40E93">
      <w:pPr>
        <w:spacing w:after="0" w:line="240" w:lineRule="auto"/>
      </w:pPr>
      <w:r>
        <w:separator/>
      </w:r>
    </w:p>
  </w:footnote>
  <w:footnote w:type="continuationSeparator" w:id="0">
    <w:p w14:paraId="12EDB415" w14:textId="77777777" w:rsidR="00040FD5" w:rsidRDefault="00040FD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77467">
    <w:abstractNumId w:val="0"/>
  </w:num>
  <w:num w:numId="2" w16cid:durableId="141240419">
    <w:abstractNumId w:val="3"/>
  </w:num>
  <w:num w:numId="3" w16cid:durableId="366412077">
    <w:abstractNumId w:val="2"/>
  </w:num>
  <w:num w:numId="4" w16cid:durableId="2079086629">
    <w:abstractNumId w:val="1"/>
  </w:num>
  <w:num w:numId="5" w16cid:durableId="2056734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079"/>
    <w:rsid w:val="00004E94"/>
    <w:rsid w:val="00027F5C"/>
    <w:rsid w:val="00037B1A"/>
    <w:rsid w:val="00040FD5"/>
    <w:rsid w:val="00042963"/>
    <w:rsid w:val="00091181"/>
    <w:rsid w:val="000B0932"/>
    <w:rsid w:val="000B33E0"/>
    <w:rsid w:val="000B77C0"/>
    <w:rsid w:val="000C3EFE"/>
    <w:rsid w:val="000C77D9"/>
    <w:rsid w:val="000E094A"/>
    <w:rsid w:val="000E0BF4"/>
    <w:rsid w:val="001171BE"/>
    <w:rsid w:val="001233CF"/>
    <w:rsid w:val="00137440"/>
    <w:rsid w:val="00137AFA"/>
    <w:rsid w:val="001477DD"/>
    <w:rsid w:val="00173FE7"/>
    <w:rsid w:val="00183A69"/>
    <w:rsid w:val="001900AB"/>
    <w:rsid w:val="00194E59"/>
    <w:rsid w:val="001A45A1"/>
    <w:rsid w:val="001B19BD"/>
    <w:rsid w:val="001C17B1"/>
    <w:rsid w:val="001C4DE8"/>
    <w:rsid w:val="001C6D97"/>
    <w:rsid w:val="001D4E64"/>
    <w:rsid w:val="001E32DB"/>
    <w:rsid w:val="001E71F8"/>
    <w:rsid w:val="001F2054"/>
    <w:rsid w:val="001F29F2"/>
    <w:rsid w:val="002034DC"/>
    <w:rsid w:val="0020690C"/>
    <w:rsid w:val="00211948"/>
    <w:rsid w:val="00212ADC"/>
    <w:rsid w:val="0022742C"/>
    <w:rsid w:val="0024258E"/>
    <w:rsid w:val="00253F42"/>
    <w:rsid w:val="00280A82"/>
    <w:rsid w:val="00283C71"/>
    <w:rsid w:val="0029651C"/>
    <w:rsid w:val="002B5C81"/>
    <w:rsid w:val="002C2066"/>
    <w:rsid w:val="002E5B62"/>
    <w:rsid w:val="002E7CC5"/>
    <w:rsid w:val="003206D6"/>
    <w:rsid w:val="00370A5A"/>
    <w:rsid w:val="0037320B"/>
    <w:rsid w:val="00377C51"/>
    <w:rsid w:val="0038108C"/>
    <w:rsid w:val="003E7235"/>
    <w:rsid w:val="00400B7E"/>
    <w:rsid w:val="00411477"/>
    <w:rsid w:val="004154C6"/>
    <w:rsid w:val="00437C70"/>
    <w:rsid w:val="00451218"/>
    <w:rsid w:val="0046306A"/>
    <w:rsid w:val="004677A2"/>
    <w:rsid w:val="004804B7"/>
    <w:rsid w:val="004A3B86"/>
    <w:rsid w:val="004A4C11"/>
    <w:rsid w:val="004C0133"/>
    <w:rsid w:val="004C7034"/>
    <w:rsid w:val="004D378C"/>
    <w:rsid w:val="004D58C9"/>
    <w:rsid w:val="004E26B9"/>
    <w:rsid w:val="004E3ABB"/>
    <w:rsid w:val="004F6277"/>
    <w:rsid w:val="00502B04"/>
    <w:rsid w:val="0050699D"/>
    <w:rsid w:val="005106C9"/>
    <w:rsid w:val="005214D3"/>
    <w:rsid w:val="00562B63"/>
    <w:rsid w:val="0056627B"/>
    <w:rsid w:val="00583AF7"/>
    <w:rsid w:val="005B6054"/>
    <w:rsid w:val="005C4ACA"/>
    <w:rsid w:val="005D0190"/>
    <w:rsid w:val="006012A8"/>
    <w:rsid w:val="00616421"/>
    <w:rsid w:val="00617544"/>
    <w:rsid w:val="00622747"/>
    <w:rsid w:val="006238E0"/>
    <w:rsid w:val="0063719C"/>
    <w:rsid w:val="0064083D"/>
    <w:rsid w:val="0065121F"/>
    <w:rsid w:val="00662CD5"/>
    <w:rsid w:val="0067082B"/>
    <w:rsid w:val="00674095"/>
    <w:rsid w:val="00694399"/>
    <w:rsid w:val="006B0398"/>
    <w:rsid w:val="006B2388"/>
    <w:rsid w:val="006D17DB"/>
    <w:rsid w:val="007043B9"/>
    <w:rsid w:val="007048F1"/>
    <w:rsid w:val="0071219C"/>
    <w:rsid w:val="00717378"/>
    <w:rsid w:val="00725328"/>
    <w:rsid w:val="0072588B"/>
    <w:rsid w:val="0073639B"/>
    <w:rsid w:val="0074217C"/>
    <w:rsid w:val="00742998"/>
    <w:rsid w:val="007553A6"/>
    <w:rsid w:val="0075789D"/>
    <w:rsid w:val="00762973"/>
    <w:rsid w:val="00772F6E"/>
    <w:rsid w:val="00780C4D"/>
    <w:rsid w:val="007833C4"/>
    <w:rsid w:val="007A228E"/>
    <w:rsid w:val="007A6940"/>
    <w:rsid w:val="007B2BA8"/>
    <w:rsid w:val="007D18EA"/>
    <w:rsid w:val="007D3320"/>
    <w:rsid w:val="0080014E"/>
    <w:rsid w:val="00824A60"/>
    <w:rsid w:val="00853908"/>
    <w:rsid w:val="0085398A"/>
    <w:rsid w:val="008735E8"/>
    <w:rsid w:val="00875D47"/>
    <w:rsid w:val="008807F5"/>
    <w:rsid w:val="00892667"/>
    <w:rsid w:val="00894AAE"/>
    <w:rsid w:val="008A1727"/>
    <w:rsid w:val="008A486B"/>
    <w:rsid w:val="008B1AD1"/>
    <w:rsid w:val="008B32AC"/>
    <w:rsid w:val="008B781B"/>
    <w:rsid w:val="008C05F6"/>
    <w:rsid w:val="008E0C56"/>
    <w:rsid w:val="008E2072"/>
    <w:rsid w:val="00902423"/>
    <w:rsid w:val="009069E2"/>
    <w:rsid w:val="0091736E"/>
    <w:rsid w:val="00917B25"/>
    <w:rsid w:val="009356B5"/>
    <w:rsid w:val="009420ED"/>
    <w:rsid w:val="00974EA2"/>
    <w:rsid w:val="0098102D"/>
    <w:rsid w:val="00987B93"/>
    <w:rsid w:val="00994EC1"/>
    <w:rsid w:val="009C1F11"/>
    <w:rsid w:val="009C322A"/>
    <w:rsid w:val="009C7318"/>
    <w:rsid w:val="009D5726"/>
    <w:rsid w:val="009D67D5"/>
    <w:rsid w:val="009E10E9"/>
    <w:rsid w:val="009F2B99"/>
    <w:rsid w:val="00A02E05"/>
    <w:rsid w:val="00A0645B"/>
    <w:rsid w:val="00A06BCC"/>
    <w:rsid w:val="00A22A3A"/>
    <w:rsid w:val="00A23CB0"/>
    <w:rsid w:val="00A40E93"/>
    <w:rsid w:val="00A62DD1"/>
    <w:rsid w:val="00A66540"/>
    <w:rsid w:val="00A706B6"/>
    <w:rsid w:val="00A74C82"/>
    <w:rsid w:val="00A7527E"/>
    <w:rsid w:val="00A81960"/>
    <w:rsid w:val="00A82137"/>
    <w:rsid w:val="00A843D6"/>
    <w:rsid w:val="00AA3DD6"/>
    <w:rsid w:val="00AA6D63"/>
    <w:rsid w:val="00AC1ADA"/>
    <w:rsid w:val="00AD4E7E"/>
    <w:rsid w:val="00AE60FF"/>
    <w:rsid w:val="00AF1F3B"/>
    <w:rsid w:val="00B00EF2"/>
    <w:rsid w:val="00B14451"/>
    <w:rsid w:val="00B2030A"/>
    <w:rsid w:val="00B26E97"/>
    <w:rsid w:val="00B31F65"/>
    <w:rsid w:val="00B34783"/>
    <w:rsid w:val="00B363FD"/>
    <w:rsid w:val="00B435F0"/>
    <w:rsid w:val="00B44F16"/>
    <w:rsid w:val="00B641CB"/>
    <w:rsid w:val="00B815E8"/>
    <w:rsid w:val="00B93616"/>
    <w:rsid w:val="00BA16DD"/>
    <w:rsid w:val="00BA7EE0"/>
    <w:rsid w:val="00BB43AB"/>
    <w:rsid w:val="00C31882"/>
    <w:rsid w:val="00C50529"/>
    <w:rsid w:val="00C552A5"/>
    <w:rsid w:val="00C56104"/>
    <w:rsid w:val="00C60352"/>
    <w:rsid w:val="00C62284"/>
    <w:rsid w:val="00C65C4C"/>
    <w:rsid w:val="00C70FD0"/>
    <w:rsid w:val="00C8563D"/>
    <w:rsid w:val="00C85BD4"/>
    <w:rsid w:val="00C9495E"/>
    <w:rsid w:val="00CA34A9"/>
    <w:rsid w:val="00CC09D3"/>
    <w:rsid w:val="00CD12C3"/>
    <w:rsid w:val="00D23125"/>
    <w:rsid w:val="00D43390"/>
    <w:rsid w:val="00D477E5"/>
    <w:rsid w:val="00D53BAC"/>
    <w:rsid w:val="00D57EC5"/>
    <w:rsid w:val="00D6776A"/>
    <w:rsid w:val="00D76A10"/>
    <w:rsid w:val="00D84C86"/>
    <w:rsid w:val="00D87DB2"/>
    <w:rsid w:val="00D913FA"/>
    <w:rsid w:val="00D95369"/>
    <w:rsid w:val="00DA18FE"/>
    <w:rsid w:val="00DB7E46"/>
    <w:rsid w:val="00DC01F9"/>
    <w:rsid w:val="00DC7D52"/>
    <w:rsid w:val="00E11324"/>
    <w:rsid w:val="00E138FB"/>
    <w:rsid w:val="00E22423"/>
    <w:rsid w:val="00E33403"/>
    <w:rsid w:val="00E34815"/>
    <w:rsid w:val="00E517BC"/>
    <w:rsid w:val="00E61D37"/>
    <w:rsid w:val="00E675AA"/>
    <w:rsid w:val="00E723DB"/>
    <w:rsid w:val="00E86E12"/>
    <w:rsid w:val="00E90C56"/>
    <w:rsid w:val="00EC663E"/>
    <w:rsid w:val="00EC7882"/>
    <w:rsid w:val="00EF1720"/>
    <w:rsid w:val="00EF47B8"/>
    <w:rsid w:val="00F00B7B"/>
    <w:rsid w:val="00F03AE4"/>
    <w:rsid w:val="00F34E14"/>
    <w:rsid w:val="00F441BC"/>
    <w:rsid w:val="00F50086"/>
    <w:rsid w:val="00F5576F"/>
    <w:rsid w:val="00F80C83"/>
    <w:rsid w:val="00F92059"/>
    <w:rsid w:val="00F957F8"/>
    <w:rsid w:val="00FB1EB8"/>
    <w:rsid w:val="00FB2082"/>
    <w:rsid w:val="00FC2852"/>
    <w:rsid w:val="00FE4BBA"/>
    <w:rsid w:val="00F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6B18A5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B114B"/>
    <w:rsid w:val="00510546"/>
    <w:rsid w:val="005E083B"/>
    <w:rsid w:val="006A0943"/>
    <w:rsid w:val="006B18A5"/>
    <w:rsid w:val="00A00291"/>
    <w:rsid w:val="00B700CE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A0943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777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Dana</cp:lastModifiedBy>
  <cp:revision>210</cp:revision>
  <cp:lastPrinted>2023-05-21T20:49:00Z</cp:lastPrinted>
  <dcterms:created xsi:type="dcterms:W3CDTF">2023-05-20T09:06:00Z</dcterms:created>
  <dcterms:modified xsi:type="dcterms:W3CDTF">2023-05-21T20:51:00Z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