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42C0F8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F37B3">
        <w:rPr>
          <w:rFonts w:asciiTheme="minorHAnsi" w:hAnsiTheme="minorHAnsi" w:cstheme="minorHAnsi"/>
          <w:sz w:val="22"/>
          <w:szCs w:val="22"/>
        </w:rPr>
        <w:t>Daniel Kobliha</w:t>
      </w:r>
      <w:r w:rsidR="000F37B3">
        <w:rPr>
          <w:rFonts w:asciiTheme="minorHAnsi" w:hAnsiTheme="minorHAnsi" w:cstheme="minorHAnsi"/>
          <w:sz w:val="22"/>
          <w:szCs w:val="22"/>
        </w:rPr>
        <w:tab/>
      </w:r>
    </w:p>
    <w:p w14:paraId="7BEB1D07" w14:textId="243662D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F37B3">
        <w:rPr>
          <w:rFonts w:asciiTheme="minorHAnsi" w:hAnsiTheme="minorHAnsi" w:cstheme="minorHAnsi"/>
          <w:sz w:val="22"/>
          <w:szCs w:val="22"/>
        </w:rPr>
        <w:t>Ing. Lucie Tomancová, Ph.D.</w:t>
      </w:r>
    </w:p>
    <w:p w14:paraId="05C5954D" w14:textId="4F5D56C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F37B3">
        <w:rPr>
          <w:rFonts w:cstheme="minorHAnsi"/>
        </w:rPr>
        <w:t>Finanční analýza vybraného podniku</w:t>
      </w:r>
    </w:p>
    <w:p w14:paraId="07FD52EA" w14:textId="4F81BD1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F37B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03C254" w:rsidR="000E094A" w:rsidRDefault="005259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D3F7EAD" w:rsidR="000E094A" w:rsidRPr="000E094A" w:rsidRDefault="00BC52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se ve své bakalářské práci zabývá finanční analýzou vybrané společnosti a odvětví, do kterého tato společnost dle NACE spadá za období od roku 2017 do roku 2021. Použité metody a postupy jsou adekvátní a dostatečné. Cíl práce byl naplněn.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2E8CE0" w:rsidR="000E094A" w:rsidRDefault="006214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C15E61E" w:rsidR="000E094A" w:rsidRPr="000E094A" w:rsidRDefault="005259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čerpal z vhodně zvolených zdrojů a citoval adekvátním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BF4DF5" w:rsidR="000E094A" w:rsidRDefault="006214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16F20" w14:textId="2F40DB78" w:rsidR="000F37B3" w:rsidRDefault="000F37B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63050F3" w14:textId="0D1EA80B" w:rsidR="000F37B3" w:rsidRDefault="000F37B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Oceňuji zpracování dat za roky 2017-2021 – tj. celkem za 5 let.</w:t>
            </w:r>
          </w:p>
          <w:p w14:paraId="6C21612B" w14:textId="3AE3361F" w:rsidR="006214F7" w:rsidRDefault="006214F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 vhodně aplikoval poznatky </w:t>
            </w:r>
            <w:r w:rsidR="00BC5293">
              <w:rPr>
                <w:rFonts w:cstheme="minorHAnsi"/>
                <w:i/>
                <w:sz w:val="20"/>
              </w:rPr>
              <w:t>uvedené v teoretické části, závěry analýz vhodně okomentoval.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384262" w:rsidR="000E094A" w:rsidRDefault="00BC52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AF423C2" w14:textId="0E92C090" w:rsidR="00BC5293" w:rsidRDefault="00BC52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splnil zadaný cíl práce.</w:t>
            </w:r>
          </w:p>
          <w:p w14:paraId="3FAA80A5" w14:textId="59E5AB94" w:rsidR="000E094A" w:rsidRPr="000E094A" w:rsidRDefault="00BC52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Doporučení studentem mohlo být popsáno detailněji.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E8ECC4D" w:rsidR="000E094A" w:rsidRDefault="005259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D9168A8" w:rsidR="000E094A" w:rsidRDefault="005259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jsou zbytečné překlepy a chybky.</w:t>
            </w:r>
          </w:p>
          <w:p w14:paraId="6A166F3D" w14:textId="4D42B7DA" w:rsidR="000F37B3" w:rsidRDefault="000F37B3" w:rsidP="000F37B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Překlep na str. 10 v Cílech práce: student udává </w:t>
            </w:r>
            <w:r>
              <w:rPr>
                <w:rFonts w:cstheme="minorHAnsi"/>
                <w:i/>
                <w:sz w:val="20"/>
              </w:rPr>
              <w:t>zpracování dat za roky 201</w:t>
            </w:r>
            <w:r>
              <w:rPr>
                <w:rFonts w:cstheme="minorHAnsi"/>
                <w:i/>
                <w:sz w:val="20"/>
              </w:rPr>
              <w:t>8</w:t>
            </w:r>
            <w:r>
              <w:rPr>
                <w:rFonts w:cstheme="minorHAnsi"/>
                <w:i/>
                <w:sz w:val="20"/>
              </w:rPr>
              <w:t>-202</w:t>
            </w:r>
            <w:r>
              <w:rPr>
                <w:rFonts w:cstheme="minorHAnsi"/>
                <w:i/>
                <w:sz w:val="20"/>
              </w:rPr>
              <w:t>2</w:t>
            </w:r>
            <w:r>
              <w:rPr>
                <w:rFonts w:cstheme="minorHAnsi"/>
                <w:i/>
                <w:sz w:val="20"/>
              </w:rPr>
              <w:t xml:space="preserve"> – </w:t>
            </w:r>
            <w:r>
              <w:rPr>
                <w:rFonts w:cstheme="minorHAnsi"/>
                <w:i/>
                <w:sz w:val="20"/>
              </w:rPr>
              <w:t>ovšem v práci jsou data za léta 2017-2021.</w:t>
            </w:r>
          </w:p>
          <w:p w14:paraId="13940DE6" w14:textId="126F6DEF" w:rsidR="005259DE" w:rsidRDefault="005259DE" w:rsidP="000F37B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Na str. 20 odkazujete na obr. 3, ale jedná se o obrázek 2 (nepohlídal jste si soulad u číslování obrázků). Tentýž obrázek by bylo vhodnější pomocí tabulek v práci vytvořit – nežli kopírovat z knihy. Navíc s chybou! (</w:t>
            </w:r>
            <w:proofErr w:type="spellStart"/>
            <w:r>
              <w:rPr>
                <w:rFonts w:cstheme="minorHAnsi"/>
                <w:i/>
                <w:sz w:val="20"/>
              </w:rPr>
              <w:t>fash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flow</w:t>
            </w:r>
            <w:proofErr w:type="spellEnd"/>
            <w:r>
              <w:rPr>
                <w:rFonts w:cstheme="minorHAnsi"/>
                <w:i/>
                <w:sz w:val="20"/>
              </w:rPr>
              <w:t>)</w:t>
            </w:r>
          </w:p>
          <w:p w14:paraId="57D92F95" w14:textId="1E0C12EA" w:rsidR="0042753A" w:rsidRDefault="0042753A" w:rsidP="000F37B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Student by se měl v BP vyvarovat expresivních výrazů – jako např. že data se ve výkazech pohybovala jako jojo (str. 60).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8D662E4" w:rsidR="009C7318" w:rsidRDefault="00BC52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35B14EED" w:rsidR="00F92C79" w:rsidRPr="000E094A" w:rsidRDefault="00430C0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doporučuji k obhajobě.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277B0AF" w14:textId="77777777" w:rsidR="006502DE" w:rsidRDefault="000F37B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Finanční analýzu lze využít jako podklad pro ocenění podniku. </w:t>
      </w:r>
    </w:p>
    <w:p w14:paraId="715FE631" w14:textId="54C1FC72" w:rsidR="009C7318" w:rsidRDefault="000F37B3" w:rsidP="006502DE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>Jaké mohou být důvody pro oceňování podniku?</w:t>
      </w:r>
      <w:r w:rsidR="006502DE">
        <w:rPr>
          <w:rFonts w:cstheme="minorHAnsi"/>
        </w:rPr>
        <w:t xml:space="preserve"> </w:t>
      </w:r>
    </w:p>
    <w:p w14:paraId="55DA52BC" w14:textId="278A0716" w:rsidR="005C4ACA" w:rsidRDefault="006214F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Situaci v podniku po provedených analýzách hodnotíte jako kritickou. Ve Vašem závěrečném doporučení se zaměřujete na rady ohledně snižování nákladů apod. V práci jsem ovšem nenašla zmínku o tom, jakou marži má firma na svých produktech? Nemůže být příčina problémů třeba i zde?</w:t>
      </w:r>
    </w:p>
    <w:p w14:paraId="1991DEDB" w14:textId="74FC1B25" w:rsidR="005C4ACA" w:rsidRPr="006214F7" w:rsidRDefault="005C4ACA" w:rsidP="006214F7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5DEC7E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214F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214F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FEAA4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30C02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29285" w14:textId="77777777" w:rsidR="00893801" w:rsidRDefault="00893801" w:rsidP="00A40E93">
      <w:pPr>
        <w:spacing w:after="0" w:line="240" w:lineRule="auto"/>
      </w:pPr>
      <w:r>
        <w:separator/>
      </w:r>
    </w:p>
  </w:endnote>
  <w:endnote w:type="continuationSeparator" w:id="0">
    <w:p w14:paraId="72EE43B3" w14:textId="77777777" w:rsidR="00893801" w:rsidRDefault="0089380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BBEF7" w14:textId="77777777" w:rsidR="00893801" w:rsidRDefault="00893801" w:rsidP="00A40E93">
      <w:pPr>
        <w:spacing w:after="0" w:line="240" w:lineRule="auto"/>
      </w:pPr>
      <w:r>
        <w:separator/>
      </w:r>
    </w:p>
  </w:footnote>
  <w:footnote w:type="continuationSeparator" w:id="0">
    <w:p w14:paraId="21C4067B" w14:textId="77777777" w:rsidR="00893801" w:rsidRDefault="0089380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F37B3"/>
    <w:rsid w:val="0024258E"/>
    <w:rsid w:val="0029651C"/>
    <w:rsid w:val="0042753A"/>
    <w:rsid w:val="00430C02"/>
    <w:rsid w:val="004D378C"/>
    <w:rsid w:val="005259DE"/>
    <w:rsid w:val="005A3B4A"/>
    <w:rsid w:val="005C4ACA"/>
    <w:rsid w:val="006214F7"/>
    <w:rsid w:val="006502DE"/>
    <w:rsid w:val="0067082B"/>
    <w:rsid w:val="00694399"/>
    <w:rsid w:val="0073639B"/>
    <w:rsid w:val="007553A6"/>
    <w:rsid w:val="0085398A"/>
    <w:rsid w:val="00893801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BC5293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A337D0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337D0"/>
    <w:rsid w:val="00A7255F"/>
    <w:rsid w:val="00A77F5D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Tomancová</cp:lastModifiedBy>
  <cp:revision>3</cp:revision>
  <cp:lastPrinted>2022-03-14T11:55:00Z</cp:lastPrinted>
  <dcterms:created xsi:type="dcterms:W3CDTF">2023-06-03T05:57:00Z</dcterms:created>
  <dcterms:modified xsi:type="dcterms:W3CDTF">2023-06-03T13:12:00Z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