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DB3FF8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23484" w:rsidRPr="00623484">
        <w:rPr>
          <w:rFonts w:asciiTheme="minorHAnsi" w:hAnsiTheme="minorHAnsi" w:cstheme="minorHAnsi"/>
          <w:sz w:val="22"/>
          <w:szCs w:val="22"/>
        </w:rPr>
        <w:t xml:space="preserve">Jakub </w:t>
      </w:r>
      <w:proofErr w:type="spellStart"/>
      <w:r w:rsidR="00623484" w:rsidRPr="00623484">
        <w:rPr>
          <w:rFonts w:asciiTheme="minorHAnsi" w:hAnsiTheme="minorHAnsi" w:cstheme="minorHAnsi"/>
          <w:sz w:val="22"/>
          <w:szCs w:val="22"/>
        </w:rPr>
        <w:t>Gálík</w:t>
      </w:r>
      <w:proofErr w:type="spellEnd"/>
    </w:p>
    <w:p w14:paraId="01DAD7B2" w14:textId="7B0CFE3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2854">
        <w:rPr>
          <w:rFonts w:asciiTheme="minorHAnsi" w:hAnsiTheme="minorHAnsi" w:cstheme="minorHAnsi"/>
          <w:sz w:val="22"/>
          <w:szCs w:val="22"/>
        </w:rPr>
        <w:t>I</w:t>
      </w:r>
      <w:r w:rsidR="00A92854" w:rsidRPr="00A9285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43917A2A" w14:textId="67411AA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3484" w:rsidRPr="00623484">
        <w:rPr>
          <w:rFonts w:cstheme="minorHAnsi"/>
        </w:rPr>
        <w:t>Kohezní politika jako nástroj rozvoje obce Hošťálková</w:t>
      </w:r>
    </w:p>
    <w:p w14:paraId="3F08876F" w14:textId="2A773DE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9285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71C17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1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869754" w:rsidR="000E094A" w:rsidRPr="00771C17" w:rsidRDefault="004119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7E0BF38C" w:rsidR="000E094A" w:rsidRPr="00771C17" w:rsidRDefault="004119F0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4119F0">
              <w:rPr>
                <w:rFonts w:cstheme="minorHAnsi"/>
                <w:iCs/>
              </w:rPr>
              <w:t>Student</w:t>
            </w:r>
            <w:r w:rsidR="00623484">
              <w:rPr>
                <w:rFonts w:cstheme="minorHAnsi"/>
                <w:iCs/>
              </w:rPr>
              <w:t xml:space="preserve"> </w:t>
            </w:r>
            <w:r w:rsidRPr="004119F0">
              <w:rPr>
                <w:rFonts w:cstheme="minorHAnsi"/>
                <w:iCs/>
              </w:rPr>
              <w:t>vzhledem k</w:t>
            </w:r>
            <w:r w:rsidR="00623484">
              <w:rPr>
                <w:rFonts w:cstheme="minorHAnsi"/>
                <w:iCs/>
              </w:rPr>
              <w:t> </w:t>
            </w:r>
            <w:r w:rsidRPr="004119F0">
              <w:rPr>
                <w:rFonts w:cstheme="minorHAnsi"/>
                <w:iCs/>
              </w:rPr>
              <w:t>zaměřen</w:t>
            </w:r>
            <w:r w:rsidR="00623484">
              <w:rPr>
                <w:rFonts w:cstheme="minorHAnsi"/>
                <w:iCs/>
              </w:rPr>
              <w:t xml:space="preserve">í práce na </w:t>
            </w:r>
            <w:r w:rsidRPr="0046281C">
              <w:rPr>
                <w:rFonts w:cstheme="minorHAnsi"/>
              </w:rPr>
              <w:t>Kohezní politik</w:t>
            </w:r>
            <w:r>
              <w:rPr>
                <w:rFonts w:cstheme="minorHAnsi"/>
              </w:rPr>
              <w:t>u</w:t>
            </w:r>
            <w:r w:rsidRPr="0046281C">
              <w:rPr>
                <w:rFonts w:cstheme="minorHAnsi"/>
              </w:rPr>
              <w:t xml:space="preserve"> EU jako nástroj </w:t>
            </w:r>
            <w:r w:rsidR="00623484" w:rsidRPr="00623484">
              <w:rPr>
                <w:rFonts w:cstheme="minorHAnsi"/>
              </w:rPr>
              <w:t>jako nástroj rozvoje obce Hošťálková</w:t>
            </w:r>
            <w:r w:rsidR="00623484" w:rsidRPr="004119F0">
              <w:rPr>
                <w:rFonts w:cstheme="minorHAnsi"/>
                <w:iCs/>
              </w:rPr>
              <w:t xml:space="preserve"> </w:t>
            </w:r>
            <w:r w:rsidRPr="004119F0">
              <w:rPr>
                <w:rFonts w:cstheme="minorHAnsi"/>
                <w:iCs/>
              </w:rPr>
              <w:t xml:space="preserve">zvolil velmi vhodné metody. Rovněž </w:t>
            </w:r>
            <w:r>
              <w:rPr>
                <w:rFonts w:cstheme="minorHAnsi"/>
                <w:iCs/>
              </w:rPr>
              <w:t>cíle</w:t>
            </w:r>
            <w:r w:rsidRPr="004119F0">
              <w:rPr>
                <w:rFonts w:cstheme="minorHAnsi"/>
                <w:iCs/>
              </w:rPr>
              <w:t xml:space="preserve"> j</w:t>
            </w:r>
            <w:r>
              <w:rPr>
                <w:rFonts w:cstheme="minorHAnsi"/>
                <w:iCs/>
              </w:rPr>
              <w:t xml:space="preserve">sou </w:t>
            </w:r>
            <w:r w:rsidRPr="004119F0">
              <w:rPr>
                <w:rFonts w:cstheme="minorHAnsi"/>
                <w:iCs/>
              </w:rPr>
              <w:t>formulován</w:t>
            </w:r>
            <w:r>
              <w:rPr>
                <w:rFonts w:cstheme="minorHAnsi"/>
                <w:iCs/>
              </w:rPr>
              <w:t>y</w:t>
            </w:r>
            <w:r w:rsidRPr="004119F0">
              <w:rPr>
                <w:rFonts w:cstheme="minorHAnsi"/>
                <w:iCs/>
              </w:rPr>
              <w:t xml:space="preserve"> odpovídajícím způsobem.</w:t>
            </w:r>
          </w:p>
        </w:tc>
      </w:tr>
      <w:tr w:rsidR="000E094A" w:rsidRPr="00771C1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2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445F37" w:rsidR="000E094A" w:rsidRPr="00771C17" w:rsidRDefault="006234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771C1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A938C89" w:rsidR="000E094A" w:rsidRPr="00771C17" w:rsidRDefault="00BA1994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71C17">
              <w:rPr>
                <w:rFonts w:cstheme="minorHAnsi"/>
                <w:iCs/>
              </w:rPr>
              <w:t xml:space="preserve">Teoretická část předkládá </w:t>
            </w:r>
            <w:r w:rsidR="0046281C">
              <w:rPr>
                <w:rFonts w:cstheme="minorHAnsi"/>
                <w:iCs/>
              </w:rPr>
              <w:t>kvalitní</w:t>
            </w:r>
            <w:r w:rsidRPr="00771C17">
              <w:rPr>
                <w:rFonts w:cstheme="minorHAnsi"/>
                <w:iCs/>
              </w:rPr>
              <w:t xml:space="preserve"> literární rešerši týkající se </w:t>
            </w:r>
            <w:r w:rsidR="00623484">
              <w:rPr>
                <w:rFonts w:cstheme="minorHAnsi"/>
                <w:iCs/>
              </w:rPr>
              <w:t>všech relevantních</w:t>
            </w:r>
            <w:r w:rsidR="007F41D5">
              <w:rPr>
                <w:rFonts w:cstheme="minorHAnsi"/>
                <w:iCs/>
              </w:rPr>
              <w:t xml:space="preserve"> </w:t>
            </w:r>
            <w:r w:rsidRPr="00771C17">
              <w:rPr>
                <w:rFonts w:cstheme="minorHAnsi"/>
                <w:iCs/>
              </w:rPr>
              <w:t xml:space="preserve">témat </w:t>
            </w:r>
            <w:r w:rsidR="007F41D5">
              <w:rPr>
                <w:rFonts w:cstheme="minorHAnsi"/>
                <w:iCs/>
              </w:rPr>
              <w:t xml:space="preserve">z oblasti </w:t>
            </w:r>
            <w:r w:rsidRPr="00771C17">
              <w:rPr>
                <w:rFonts w:cstheme="minorHAnsi"/>
                <w:iCs/>
              </w:rPr>
              <w:t>Kohezní politiky EU.</w:t>
            </w:r>
            <w:r w:rsidR="007F41D5">
              <w:rPr>
                <w:rFonts w:cstheme="minorHAnsi"/>
                <w:iCs/>
              </w:rPr>
              <w:t xml:space="preserve"> </w:t>
            </w:r>
            <w:r w:rsidR="0046281C" w:rsidRPr="00771C17">
              <w:rPr>
                <w:rFonts w:cstheme="minorHAnsi"/>
                <w:iCs/>
              </w:rPr>
              <w:t xml:space="preserve">Oceňme aktuálnost výchozích zdrojů, zejména při charakteristice nového </w:t>
            </w:r>
            <w:proofErr w:type="spellStart"/>
            <w:r w:rsidR="0046281C" w:rsidRPr="00771C17">
              <w:rPr>
                <w:rFonts w:cstheme="minorHAnsi"/>
                <w:iCs/>
              </w:rPr>
              <w:t>obdobi</w:t>
            </w:r>
            <w:proofErr w:type="spellEnd"/>
            <w:r w:rsidR="0046281C" w:rsidRPr="00771C17">
              <w:rPr>
                <w:rFonts w:cstheme="minorHAnsi"/>
                <w:iCs/>
              </w:rPr>
              <w:t xml:space="preserve">́ 2021–2027. </w:t>
            </w:r>
            <w:r w:rsidR="0046281C">
              <w:rPr>
                <w:rFonts w:cstheme="minorHAnsi"/>
                <w:iCs/>
              </w:rPr>
              <w:t xml:space="preserve">Rozebrány jsou také základní pojmy ve vazbě </w:t>
            </w:r>
            <w:r w:rsidR="00623484">
              <w:rPr>
                <w:rFonts w:cstheme="minorHAnsi"/>
                <w:iCs/>
              </w:rPr>
              <w:t>na regionální politiku v širším pojetí</w:t>
            </w:r>
            <w:r w:rsidR="0046281C" w:rsidRPr="0046281C">
              <w:rPr>
                <w:rFonts w:cstheme="minorHAnsi"/>
                <w:iCs/>
              </w:rPr>
              <w:t xml:space="preserve">. </w:t>
            </w:r>
          </w:p>
        </w:tc>
      </w:tr>
      <w:tr w:rsidR="000E094A" w:rsidRPr="00771C1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3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E8A496D" w:rsidR="000E094A" w:rsidRPr="00771C17" w:rsidRDefault="005407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20C2405" w:rsidR="000E094A" w:rsidRPr="00771C17" w:rsidRDefault="00561DE5" w:rsidP="00771C17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Praktická část nejprve nabízí </w:t>
            </w:r>
            <w:r w:rsidR="005407FC" w:rsidRPr="00561DE5">
              <w:rPr>
                <w:rFonts w:asciiTheme="minorHAnsi" w:hAnsiTheme="minorHAnsi" w:cstheme="minorHAnsi"/>
                <w:sz w:val="22"/>
                <w:szCs w:val="22"/>
              </w:rPr>
              <w:t>zpracovanou</w:t>
            </w:r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 socioekonomickou </w:t>
            </w:r>
            <w:proofErr w:type="spellStart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>analýzu</w:t>
            </w:r>
            <w:proofErr w:type="spellEnd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. 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této</w:t>
            </w:r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 části oceňme kap. 8, která předkládá komplexní analýzu </w:t>
            </w:r>
            <w:proofErr w:type="spellStart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>využíváni</w:t>
            </w:r>
            <w:proofErr w:type="spellEnd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>zdroju</w:t>
            </w:r>
            <w:proofErr w:type="spellEnd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̊ </w:t>
            </w:r>
            <w:proofErr w:type="spellStart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>Kohezni</w:t>
            </w:r>
            <w:proofErr w:type="spellEnd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́ politiky EU na úrovni </w:t>
            </w:r>
            <w:proofErr w:type="spellStart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>jednotlivých</w:t>
            </w:r>
            <w:proofErr w:type="spellEnd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 obcí mikroregionu </w:t>
            </w:r>
            <w:proofErr w:type="spellStart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>Středni</w:t>
            </w:r>
            <w:proofErr w:type="spellEnd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561DE5">
              <w:rPr>
                <w:rFonts w:asciiTheme="minorHAnsi" w:hAnsiTheme="minorHAnsi" w:cstheme="minorHAnsi"/>
                <w:sz w:val="22"/>
                <w:szCs w:val="22"/>
              </w:rPr>
              <w:t>Vsetínsko</w:t>
            </w:r>
            <w:proofErr w:type="spellEnd"/>
            <w:r w:rsidR="005407F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1DE5">
              <w:rPr>
                <w:rFonts w:asciiTheme="minorHAnsi" w:hAnsiTheme="minorHAnsi" w:cstheme="minorHAnsi"/>
                <w:sz w:val="22"/>
                <w:szCs w:val="22"/>
              </w:rPr>
              <w:t xml:space="preserve"> i kap. 9 věnující vyhodnocení dotazníkového šetření. Za zmínku stojí úzká spolupráce studenta s obcí Hošťálková při realizaci dotazníkového šetření.</w:t>
            </w:r>
          </w:p>
        </w:tc>
      </w:tr>
    </w:tbl>
    <w:p w14:paraId="530A7CCA" w14:textId="77777777" w:rsidR="0073639B" w:rsidRPr="00771C17" w:rsidRDefault="0073639B">
      <w:pPr>
        <w:rPr>
          <w:rFonts w:cstheme="minorHAnsi"/>
        </w:rPr>
      </w:pPr>
      <w:r w:rsidRPr="00771C17">
        <w:rPr>
          <w:rFonts w:cstheme="minorHAnsi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71C17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lastRenderedPageBreak/>
              <w:t>4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 xml:space="preserve">Praktická část práce – </w:t>
            </w:r>
            <w:r w:rsidR="008E2072" w:rsidRPr="00771C17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D0C814" w:rsidR="000E094A" w:rsidRPr="00771C17" w:rsidRDefault="005407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771C17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6CEB2AE" w:rsidR="000E094A" w:rsidRPr="00771C17" w:rsidRDefault="002E0D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71C17">
              <w:rPr>
                <w:rFonts w:cstheme="minorHAnsi"/>
              </w:rPr>
              <w:t>Řešící část obsahuje návrh konkrétních projektů, jejichž popis je zpracovaný</w:t>
            </w:r>
            <w:r w:rsidR="005F0250">
              <w:rPr>
                <w:rFonts w:cstheme="minorHAnsi"/>
              </w:rPr>
              <w:t xml:space="preserve"> odpovídajícím způsobem</w:t>
            </w:r>
            <w:r w:rsidR="005407FC">
              <w:rPr>
                <w:rFonts w:cstheme="minorHAnsi"/>
              </w:rPr>
              <w:t>,</w:t>
            </w:r>
            <w:r w:rsidRPr="00771C17">
              <w:rPr>
                <w:rFonts w:cstheme="minorHAnsi"/>
              </w:rPr>
              <w:t xml:space="preserve"> a to vč. </w:t>
            </w:r>
            <w:r w:rsidR="00561DE5">
              <w:rPr>
                <w:rFonts w:cstheme="minorHAnsi"/>
              </w:rPr>
              <w:t xml:space="preserve">dobře provedené </w:t>
            </w:r>
            <w:r w:rsidRPr="00771C17">
              <w:rPr>
                <w:rFonts w:cstheme="minorHAnsi"/>
              </w:rPr>
              <w:t xml:space="preserve">identifikace zdrojů financování z prostředků Kohezní politiky EU. </w:t>
            </w:r>
          </w:p>
        </w:tc>
      </w:tr>
      <w:tr w:rsidR="000E094A" w:rsidRPr="00771C17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5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1B69F9" w:rsidR="000E094A" w:rsidRPr="00771C17" w:rsidRDefault="00561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CEA4BF4" w:rsidR="000E094A" w:rsidRPr="00771C17" w:rsidRDefault="00C126C7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C126C7">
              <w:rPr>
                <w:rFonts w:cstheme="minorHAnsi"/>
                <w:iCs/>
              </w:rPr>
              <w:t>Z pohledu formální úrovně lze ocenit jazykovou</w:t>
            </w:r>
            <w:r w:rsidR="00221583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 xml:space="preserve">i grafickou </w:t>
            </w:r>
            <w:r w:rsidRPr="00C126C7">
              <w:rPr>
                <w:rFonts w:cstheme="minorHAnsi"/>
                <w:iCs/>
              </w:rPr>
              <w:t>úroveň práce.</w:t>
            </w:r>
          </w:p>
        </w:tc>
      </w:tr>
    </w:tbl>
    <w:p w14:paraId="56238285" w14:textId="2E2EFFBE" w:rsidR="000E094A" w:rsidRPr="00771C17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71C17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Závěrečné</w:t>
            </w:r>
            <w:r w:rsidR="009C7318" w:rsidRPr="00771C17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C7424C" w:rsidR="009C7318" w:rsidRPr="00771C17" w:rsidRDefault="00561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771C17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300F3BDF" w:rsidR="009D67D5" w:rsidRPr="00771C17" w:rsidRDefault="00771C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771C17">
              <w:rPr>
                <w:rFonts w:cstheme="minorHAnsi"/>
              </w:rPr>
              <w:t xml:space="preserve">Práce </w:t>
            </w:r>
            <w:r w:rsidR="003000A8">
              <w:rPr>
                <w:rFonts w:cstheme="minorHAnsi"/>
              </w:rPr>
              <w:t xml:space="preserve">kvalitně </w:t>
            </w:r>
            <w:r w:rsidR="00C126C7">
              <w:rPr>
                <w:rFonts w:cstheme="minorHAnsi"/>
              </w:rPr>
              <w:t xml:space="preserve">kvalitně a </w:t>
            </w:r>
            <w:r w:rsidR="00561DE5">
              <w:rPr>
                <w:rFonts w:cstheme="minorHAnsi"/>
              </w:rPr>
              <w:t>komplex</w:t>
            </w:r>
            <w:r w:rsidR="00C126C7">
              <w:rPr>
                <w:rFonts w:cstheme="minorHAnsi"/>
              </w:rPr>
              <w:t xml:space="preserve">ně pokrývá téma uplatnění Kohezní politiky EU na úrovni obce </w:t>
            </w:r>
            <w:r w:rsidR="00C126C7" w:rsidRPr="00F71260">
              <w:rPr>
                <w:rFonts w:cstheme="minorHAnsi"/>
              </w:rPr>
              <w:t>Hošťálková</w:t>
            </w:r>
            <w:r w:rsidR="00C126C7">
              <w:rPr>
                <w:rFonts w:cstheme="minorHAnsi"/>
              </w:rPr>
              <w:t xml:space="preserve">. </w:t>
            </w:r>
            <w:r w:rsidR="00C126C7" w:rsidRPr="00C126C7">
              <w:rPr>
                <w:rFonts w:cstheme="minorHAnsi"/>
              </w:rPr>
              <w:t>Oceňme analytické schopnosti student</w:t>
            </w:r>
            <w:r w:rsidR="00C126C7">
              <w:rPr>
                <w:rFonts w:cstheme="minorHAnsi"/>
              </w:rPr>
              <w:t>a i</w:t>
            </w:r>
            <w:r w:rsidR="00C126C7" w:rsidRPr="00C126C7">
              <w:rPr>
                <w:rFonts w:cstheme="minorHAnsi"/>
              </w:rPr>
              <w:t xml:space="preserve"> </w:t>
            </w:r>
            <w:r w:rsidR="00C126C7">
              <w:rPr>
                <w:rFonts w:cstheme="minorHAnsi"/>
              </w:rPr>
              <w:t xml:space="preserve">spolupráci s vedením obce. </w:t>
            </w:r>
            <w:r w:rsidR="00C126C7" w:rsidRPr="00C126C7">
              <w:rPr>
                <w:rFonts w:cstheme="minorHAnsi"/>
              </w:rPr>
              <w:t xml:space="preserve">Výsledky práce </w:t>
            </w:r>
            <w:r w:rsidR="00C126C7">
              <w:rPr>
                <w:rFonts w:cstheme="minorHAnsi"/>
              </w:rPr>
              <w:t>jsou</w:t>
            </w:r>
            <w:r w:rsidR="00C126C7" w:rsidRPr="00C126C7">
              <w:rPr>
                <w:rFonts w:cstheme="minorHAnsi"/>
              </w:rPr>
              <w:t xml:space="preserve"> </w:t>
            </w:r>
            <w:r w:rsidR="00C126C7">
              <w:rPr>
                <w:rFonts w:cstheme="minorHAnsi"/>
              </w:rPr>
              <w:t xml:space="preserve">potenciálně zajímavé i v praxi.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C6F1F92" w14:textId="001A24E5" w:rsidR="001563F2" w:rsidRPr="00771C17" w:rsidRDefault="001563F2" w:rsidP="00771C1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1563F2">
        <w:rPr>
          <w:rFonts w:cstheme="minorHAnsi"/>
        </w:rPr>
        <w:t>Je reálné, že bude některý z navržených projektů realizován v praxi?</w:t>
      </w:r>
    </w:p>
    <w:p w14:paraId="1991DEDB" w14:textId="6D597506" w:rsidR="005C4ACA" w:rsidRPr="00771C17" w:rsidRDefault="005C4ACA" w:rsidP="00771C17">
      <w:pPr>
        <w:spacing w:after="120" w:line="240" w:lineRule="auto"/>
        <w:ind w:left="36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FAF2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71C1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71C1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C2BACC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71C1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3E9D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71C17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AB6B" w14:textId="77777777" w:rsidR="001975AE" w:rsidRDefault="001975AE" w:rsidP="00A40E93">
      <w:pPr>
        <w:spacing w:after="0" w:line="240" w:lineRule="auto"/>
      </w:pPr>
      <w:r>
        <w:separator/>
      </w:r>
    </w:p>
  </w:endnote>
  <w:endnote w:type="continuationSeparator" w:id="0">
    <w:p w14:paraId="5DCA58EE" w14:textId="77777777" w:rsidR="001975AE" w:rsidRDefault="001975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104E" w14:textId="77777777" w:rsidR="001975AE" w:rsidRDefault="001975AE" w:rsidP="00A40E93">
      <w:pPr>
        <w:spacing w:after="0" w:line="240" w:lineRule="auto"/>
      </w:pPr>
      <w:r>
        <w:separator/>
      </w:r>
    </w:p>
  </w:footnote>
  <w:footnote w:type="continuationSeparator" w:id="0">
    <w:p w14:paraId="2CEC960D" w14:textId="77777777" w:rsidR="001975AE" w:rsidRDefault="001975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76118">
    <w:abstractNumId w:val="0"/>
  </w:num>
  <w:num w:numId="2" w16cid:durableId="599485786">
    <w:abstractNumId w:val="3"/>
  </w:num>
  <w:num w:numId="3" w16cid:durableId="2098751457">
    <w:abstractNumId w:val="2"/>
  </w:num>
  <w:num w:numId="4" w16cid:durableId="482965830">
    <w:abstractNumId w:val="1"/>
  </w:num>
  <w:num w:numId="5" w16cid:durableId="209978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71A"/>
    <w:rsid w:val="00037B1A"/>
    <w:rsid w:val="000E094A"/>
    <w:rsid w:val="001563F2"/>
    <w:rsid w:val="00173FE7"/>
    <w:rsid w:val="001900AB"/>
    <w:rsid w:val="001975AE"/>
    <w:rsid w:val="00197C4E"/>
    <w:rsid w:val="00221583"/>
    <w:rsid w:val="0024258E"/>
    <w:rsid w:val="0029651C"/>
    <w:rsid w:val="002E0DCE"/>
    <w:rsid w:val="003000A8"/>
    <w:rsid w:val="003E6E02"/>
    <w:rsid w:val="004119F0"/>
    <w:rsid w:val="0046281C"/>
    <w:rsid w:val="004D378C"/>
    <w:rsid w:val="005407FC"/>
    <w:rsid w:val="00561DE5"/>
    <w:rsid w:val="005C4ACA"/>
    <w:rsid w:val="005F0250"/>
    <w:rsid w:val="00623484"/>
    <w:rsid w:val="0067082B"/>
    <w:rsid w:val="00694399"/>
    <w:rsid w:val="0073639B"/>
    <w:rsid w:val="007553A6"/>
    <w:rsid w:val="00771C17"/>
    <w:rsid w:val="007F41D5"/>
    <w:rsid w:val="0085398A"/>
    <w:rsid w:val="008B781B"/>
    <w:rsid w:val="008E2072"/>
    <w:rsid w:val="00974EA2"/>
    <w:rsid w:val="00987B93"/>
    <w:rsid w:val="009C322A"/>
    <w:rsid w:val="009C7318"/>
    <w:rsid w:val="009D67D5"/>
    <w:rsid w:val="009F7499"/>
    <w:rsid w:val="00A40E93"/>
    <w:rsid w:val="00A7527E"/>
    <w:rsid w:val="00A92854"/>
    <w:rsid w:val="00AB23CC"/>
    <w:rsid w:val="00AC1ADA"/>
    <w:rsid w:val="00B14451"/>
    <w:rsid w:val="00BA16DD"/>
    <w:rsid w:val="00BA1994"/>
    <w:rsid w:val="00C126C7"/>
    <w:rsid w:val="00C71124"/>
    <w:rsid w:val="00CA34A9"/>
    <w:rsid w:val="00CD12C3"/>
    <w:rsid w:val="00DC7D52"/>
    <w:rsid w:val="00E140C7"/>
    <w:rsid w:val="00E22423"/>
    <w:rsid w:val="00EF1720"/>
    <w:rsid w:val="00F7126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2E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078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781A"/>
    <w:rsid w:val="00510546"/>
    <w:rsid w:val="005E083B"/>
    <w:rsid w:val="0061054D"/>
    <w:rsid w:val="00A00291"/>
    <w:rsid w:val="00BF2549"/>
    <w:rsid w:val="00C25DF5"/>
    <w:rsid w:val="00DF4309"/>
    <w:rsid w:val="00F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2415</Characters>
  <Application>Microsoft Office Word</Application>
  <DocSecurity>0</DocSecurity>
  <Lines>100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10</cp:revision>
  <cp:lastPrinted>2022-03-14T11:55:00Z</cp:lastPrinted>
  <dcterms:created xsi:type="dcterms:W3CDTF">2023-05-29T14:20:00Z</dcterms:created>
  <dcterms:modified xsi:type="dcterms:W3CDTF">2023-05-29T15:54:00Z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