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41E1AD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E6214">
        <w:rPr>
          <w:rFonts w:asciiTheme="minorHAnsi" w:hAnsiTheme="minorHAnsi" w:cstheme="minorHAnsi"/>
          <w:sz w:val="22"/>
          <w:szCs w:val="22"/>
        </w:rPr>
        <w:t>Michaela Drlíková</w:t>
      </w:r>
    </w:p>
    <w:p w14:paraId="7BEB1D07" w14:textId="38C4C1A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E6214">
        <w:rPr>
          <w:rFonts w:asciiTheme="minorHAnsi" w:hAnsiTheme="minorHAnsi" w:cstheme="minorHAnsi"/>
          <w:sz w:val="22"/>
          <w:szCs w:val="22"/>
        </w:rPr>
        <w:t>Ing. Petra Benyahya, Ph.D.</w:t>
      </w:r>
    </w:p>
    <w:p w14:paraId="05C5954D" w14:textId="29268C20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E6214">
        <w:rPr>
          <w:rFonts w:cstheme="minorHAnsi"/>
        </w:rPr>
        <w:t xml:space="preserve">Analýza </w:t>
      </w:r>
      <w:proofErr w:type="spellStart"/>
      <w:r w:rsidR="00DE6214">
        <w:rPr>
          <w:rFonts w:cstheme="minorHAnsi"/>
        </w:rPr>
        <w:t>gastroturistiky</w:t>
      </w:r>
      <w:proofErr w:type="spellEnd"/>
      <w:r w:rsidR="00DE6214">
        <w:rPr>
          <w:rFonts w:cstheme="minorHAnsi"/>
        </w:rPr>
        <w:t xml:space="preserve"> v Olomouckém kraji</w:t>
      </w:r>
    </w:p>
    <w:p w14:paraId="07FD52EA" w14:textId="430DD8CC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E621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CE8E51D" w:rsidR="000E094A" w:rsidRDefault="005666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057A7BC8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0F127B8" w:rsidR="000E094A" w:rsidRPr="000E094A" w:rsidRDefault="002067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úvodu práce cíl stanoven není, je </w:t>
            </w:r>
            <w:r w:rsidR="00566695">
              <w:rPr>
                <w:rFonts w:cstheme="minorHAnsi"/>
              </w:rPr>
              <w:t>ale uveden v kapitole cíle a metody. Cíl je stanoven jasně a v souladu s tématem práce</w:t>
            </w:r>
            <w:r w:rsidR="006A0C05">
              <w:rPr>
                <w:rFonts w:cstheme="minorHAnsi"/>
              </w:rPr>
              <w:t xml:space="preserve"> a zásadami</w:t>
            </w:r>
            <w:r w:rsidR="00566695">
              <w:rPr>
                <w:rFonts w:cstheme="minorHAnsi"/>
              </w:rPr>
              <w:t>. Postup práce je popsán, metody sběru dat by si ale zasloužily podrobnější rozepsání. Docela zásadní problém vidím v tom, že není jasné, pro koho je práce zpracovávána. To z mého pohledu totiž ovlivňuje, jaké informace má studentka sbírat, analyzovat a jaká doporučení navrhnout.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15DD385" w:rsidR="000E094A" w:rsidRDefault="00630C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F988F20" w:rsidR="000E094A" w:rsidRPr="000E094A" w:rsidRDefault="0031633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Vzdálenější historii české gastronomie mohla studentka zcela vynechat</w:t>
            </w:r>
            <w:r w:rsidR="00F72434">
              <w:rPr>
                <w:rFonts w:cstheme="minorHAnsi"/>
              </w:rPr>
              <w:t xml:space="preserve">. </w:t>
            </w:r>
            <w:r w:rsidR="00630CAC">
              <w:rPr>
                <w:rFonts w:cstheme="minorHAnsi"/>
              </w:rPr>
              <w:t>U kapitoly podnikání v gastronomii postrádám jakoukoliv zmínku o hygienických požadavcích. Práce je často psaná stylem odstavec, zdroj, odstavec zdroj. Prospělo by lépe pracovat s literaturou a srovnávat přístupy různých autorů navzájem, aby šlo opravdu o kritickou literární rešerši.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777A323" w:rsidR="000E094A" w:rsidRDefault="00130C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627B5321" w14:textId="5C6E1D42" w:rsidR="000E094A" w:rsidRPr="000E094A" w:rsidRDefault="0073356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Chybí mi v práci nějaké statistické informace o </w:t>
            </w:r>
            <w:proofErr w:type="spellStart"/>
            <w:r>
              <w:rPr>
                <w:rFonts w:cstheme="minorHAnsi"/>
              </w:rPr>
              <w:t>gastroturismu</w:t>
            </w:r>
            <w:proofErr w:type="spellEnd"/>
            <w:r>
              <w:rPr>
                <w:rFonts w:cstheme="minorHAnsi"/>
              </w:rPr>
              <w:t xml:space="preserve"> v Olomouckém kraji, </w:t>
            </w:r>
            <w:r>
              <w:rPr>
                <w:rFonts w:cstheme="minorHAnsi"/>
              </w:rPr>
              <w:t>i kdyby</w:t>
            </w:r>
            <w:r>
              <w:rPr>
                <w:rFonts w:cstheme="minorHAnsi"/>
              </w:rPr>
              <w:t xml:space="preserve"> to měl být třeba jen počet restaurací a </w:t>
            </w:r>
            <w:r w:rsidR="00A73582">
              <w:rPr>
                <w:rFonts w:cstheme="minorHAnsi"/>
              </w:rPr>
              <w:t xml:space="preserve">výčet </w:t>
            </w:r>
            <w:proofErr w:type="spellStart"/>
            <w:r>
              <w:rPr>
                <w:rFonts w:cstheme="minorHAnsi"/>
              </w:rPr>
              <w:t>gastrofestivalů</w:t>
            </w:r>
            <w:proofErr w:type="spellEnd"/>
            <w:r>
              <w:rPr>
                <w:rFonts w:cstheme="minorHAnsi"/>
              </w:rPr>
              <w:t xml:space="preserve"> v regionu, </w:t>
            </w:r>
            <w:r>
              <w:rPr>
                <w:rFonts w:cstheme="minorHAnsi"/>
              </w:rPr>
              <w:t xml:space="preserve">přehled farmářských trhů </w:t>
            </w:r>
            <w:r>
              <w:rPr>
                <w:rFonts w:cstheme="minorHAnsi"/>
              </w:rPr>
              <w:t>či návštěvnost tvarůžkového festivalu.</w:t>
            </w:r>
            <w:r>
              <w:rPr>
                <w:rFonts w:cstheme="minorHAnsi"/>
              </w:rPr>
              <w:t xml:space="preserve"> </w:t>
            </w:r>
            <w:proofErr w:type="gramStart"/>
            <w:r w:rsidR="00F140A8">
              <w:rPr>
                <w:rFonts w:cstheme="minorHAnsi"/>
              </w:rPr>
              <w:t>Studentka</w:t>
            </w:r>
            <w:proofErr w:type="gramEnd"/>
            <w:r w:rsidR="00F140A8">
              <w:rPr>
                <w:rFonts w:cstheme="minorHAnsi"/>
              </w:rPr>
              <w:t xml:space="preserve"> v práci porovnává 4 vybrané restaurace. Píše, že byly vybírány z hlediska klíčové lokality v kraji. Co tím je ale myšleno, to není jasné. Neznáme bohužel vytíženost těchto restaurací, natož podíl místních a turistů</w:t>
            </w:r>
            <w:r w:rsidR="00BF5332">
              <w:rPr>
                <w:rFonts w:cstheme="minorHAnsi"/>
              </w:rPr>
              <w:t>, ani tržby restaurací</w:t>
            </w:r>
            <w:r w:rsidR="00F140A8">
              <w:rPr>
                <w:rFonts w:cstheme="minorHAnsi"/>
              </w:rPr>
              <w:t>. Příležitosti ve SWOT-analýzách nejsou stanoveny správně, nejsou z vnějšího prostředí.</w:t>
            </w:r>
            <w:r w:rsidR="00BF5332">
              <w:rPr>
                <w:rFonts w:cstheme="minorHAnsi"/>
              </w:rPr>
              <w:t xml:space="preserve"> Dále bylo provedeno dotazníkové šetření. Jeho cíl ale není stanoven jasně </w:t>
            </w:r>
            <w:r w:rsidR="00BF5332">
              <w:rPr>
                <w:rFonts w:cstheme="minorHAnsi"/>
              </w:rPr>
              <w:t>(získat informace od obyvatel – ale informace o čem?)</w:t>
            </w:r>
            <w:r w:rsidR="00BF5332">
              <w:rPr>
                <w:rFonts w:cstheme="minorHAnsi"/>
              </w:rPr>
              <w:t>, není uvedeno, jak studentka vybírala otázky do dotazníku, kdo byla cílová skupina, či jak byl dotazník distribuován. Ve struktuře respondentů výrazně dominují ženy a věková kategorie 18-25 let. Charakteristiku respondentů bych doporučila uvést jednou souhrnnou tabulkou, ne stránkami textu a triviálních grafů.</w:t>
            </w:r>
            <w:r w:rsidR="00614BC0">
              <w:rPr>
                <w:rFonts w:cstheme="minorHAnsi"/>
              </w:rPr>
              <w:t xml:space="preserve"> Některé zajímavé informace však dotazní</w:t>
            </w:r>
            <w:r w:rsidR="00130CFE">
              <w:rPr>
                <w:rFonts w:cstheme="minorHAnsi"/>
              </w:rPr>
              <w:t>kové šetření přináší.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77D8696" w:rsidR="000E094A" w:rsidRDefault="002A0B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4601A24C" w:rsidR="000E094A" w:rsidRPr="000E094A" w:rsidRDefault="0073356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Toto je nejslabší část práce. Studentka navrhuje řešit vysoké náklady na provoz restaurací využíváním alternativních </w:t>
            </w:r>
            <w:r w:rsidR="002A0B3A">
              <w:rPr>
                <w:rFonts w:cstheme="minorHAnsi"/>
              </w:rPr>
              <w:t xml:space="preserve">a ekologických prostředků, což je jistě fajn myšlenka, ale nemá k tomu dostatečnou analýzu, z které by to vycházelo. Vlastně v práci vůbec nejsou uvedena konkrétní čísla nákladů na provoz restaurací. Stejně tak studentka navrhuje zvýšit propagaci a reklamu podniků, ale nikde v analýze není uvedeno, jak jsou na tom podniky v současné době s propagací a reklamou. Návrhy tak často nejsou podloženy skutečnou analýzou. </w:t>
            </w:r>
            <w:r w:rsidR="002A0B3A">
              <w:rPr>
                <w:rFonts w:cstheme="minorHAnsi"/>
              </w:rPr>
              <w:t>U návrhů také nejsou stanoveny náklady na jejich realizaci.</w:t>
            </w:r>
            <w:r w:rsidR="002A0B3A"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DC1505D" w:rsidR="000E094A" w:rsidRDefault="00C426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5F16AE13" w:rsidR="000E094A" w:rsidRPr="000E094A" w:rsidRDefault="00C426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celkem logicky provázaný, použitá terminologie je správná. </w:t>
            </w:r>
            <w:r w:rsidR="00BB512E">
              <w:rPr>
                <w:rFonts w:cstheme="minorHAnsi"/>
              </w:rPr>
              <w:t>Na některých místech je práce psána v 1. osobě množného čísla</w:t>
            </w:r>
            <w:r>
              <w:rPr>
                <w:rFonts w:cstheme="minorHAnsi"/>
              </w:rPr>
              <w:t>, což není vhodné</w:t>
            </w:r>
            <w:r w:rsidR="00BB512E">
              <w:rPr>
                <w:rFonts w:cstheme="minorHAnsi"/>
              </w:rPr>
              <w:t>.</w:t>
            </w:r>
            <w:r w:rsidR="00F140A8">
              <w:rPr>
                <w:rFonts w:cstheme="minorHAnsi"/>
              </w:rPr>
              <w:t xml:space="preserve"> SWOT-analýza se podle pravidel českého pravopisu píše se spojovníkem.</w:t>
            </w:r>
            <w:r>
              <w:rPr>
                <w:rFonts w:cstheme="minorHAnsi"/>
              </w:rPr>
              <w:t xml:space="preserve"> Seznam použité literatury je chybně členěn na literaturu a elektronické zdroje. Poslední zdroj ze zadání v práci nebyl použit.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89DDB0A" w:rsidR="009C7318" w:rsidRDefault="00C426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03E73688" w:rsidR="009C7318" w:rsidRDefault="0056669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Komu je Vaše práce určena? Jak reagoval na Vaše doporučení?</w:t>
      </w:r>
    </w:p>
    <w:p w14:paraId="031C1782" w14:textId="77777777" w:rsidR="002A0B3A" w:rsidRPr="005C4ACA" w:rsidRDefault="002A0B3A" w:rsidP="002A0B3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je podle Vás důvod, proč v daném kraji není dost </w:t>
      </w:r>
      <w:proofErr w:type="spellStart"/>
      <w:r>
        <w:rPr>
          <w:rFonts w:cstheme="minorHAnsi"/>
        </w:rPr>
        <w:t>gastropodniků</w:t>
      </w:r>
      <w:proofErr w:type="spellEnd"/>
      <w:r>
        <w:rPr>
          <w:rFonts w:cstheme="minorHAnsi"/>
        </w:rPr>
        <w:t xml:space="preserve"> zaměřujících se na zdravý životní styl?</w:t>
      </w:r>
    </w:p>
    <w:p w14:paraId="55DA52BC" w14:textId="6D266AF2" w:rsidR="005C4ACA" w:rsidRDefault="002A0B3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konkrétní</w:t>
      </w:r>
      <w:r w:rsidR="00C426E2">
        <w:rPr>
          <w:rFonts w:cstheme="minorHAnsi"/>
        </w:rPr>
        <w:t xml:space="preserve"> nové</w:t>
      </w:r>
      <w:r>
        <w:rPr>
          <w:rFonts w:cstheme="minorHAnsi"/>
        </w:rPr>
        <w:t xml:space="preserve"> gastronomické akce podporující regionální potraviny navrhuje uspořádat?</w:t>
      </w:r>
      <w:r w:rsidR="00C426E2">
        <w:rPr>
          <w:rFonts w:cstheme="minorHAnsi"/>
        </w:rPr>
        <w:t xml:space="preserve"> Kdo by je měl organizovat?</w:t>
      </w:r>
    </w:p>
    <w:p w14:paraId="75E1AF8F" w14:textId="723BEB6E" w:rsidR="00C426E2" w:rsidRDefault="00C426E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doplnit některé z chybějících informací? (</w:t>
      </w:r>
      <w:r>
        <w:rPr>
          <w:rFonts w:cstheme="minorHAnsi"/>
        </w:rPr>
        <w:t xml:space="preserve">počet restaurací a </w:t>
      </w:r>
      <w:r w:rsidR="00A73582">
        <w:rPr>
          <w:rFonts w:cstheme="minorHAnsi"/>
        </w:rPr>
        <w:t xml:space="preserve">výčet </w:t>
      </w:r>
      <w:proofErr w:type="spellStart"/>
      <w:r>
        <w:rPr>
          <w:rFonts w:cstheme="minorHAnsi"/>
        </w:rPr>
        <w:t>gastrofestivalů</w:t>
      </w:r>
      <w:proofErr w:type="spellEnd"/>
      <w:r>
        <w:rPr>
          <w:rFonts w:cstheme="minorHAnsi"/>
        </w:rPr>
        <w:t xml:space="preserve"> v regionu, přehled farmářských trhů či návštěvnost tvarůžkového festivalu</w:t>
      </w:r>
      <w:r>
        <w:rPr>
          <w:rFonts w:cstheme="minorHAnsi"/>
        </w:rPr>
        <w:t>)</w:t>
      </w:r>
    </w:p>
    <w:p w14:paraId="7FC3CF52" w14:textId="3E6C1A61" w:rsidR="00A73582" w:rsidRDefault="00A7358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Uveďte náklady spojené s Vámi navrženými doporučeními. Je-li do</w:t>
      </w:r>
      <w:bookmarkStart w:id="1" w:name="_GoBack"/>
      <w:bookmarkEnd w:id="1"/>
      <w:r>
        <w:rPr>
          <w:rFonts w:cstheme="minorHAnsi"/>
        </w:rPr>
        <w:t>poručení příliš obecné, zvolte pro náklady konkrétní příklad.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CB3D56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6669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6669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6C4FF6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66695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893A5" w14:textId="77777777" w:rsidR="000F5646" w:rsidRDefault="000F5646" w:rsidP="00A40E93">
      <w:pPr>
        <w:spacing w:after="0" w:line="240" w:lineRule="auto"/>
      </w:pPr>
      <w:r>
        <w:separator/>
      </w:r>
    </w:p>
  </w:endnote>
  <w:endnote w:type="continuationSeparator" w:id="0">
    <w:p w14:paraId="3BDE9736" w14:textId="77777777" w:rsidR="000F5646" w:rsidRDefault="000F564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8B249" w14:textId="77777777" w:rsidR="000F5646" w:rsidRDefault="000F5646" w:rsidP="00A40E93">
      <w:pPr>
        <w:spacing w:after="0" w:line="240" w:lineRule="auto"/>
      </w:pPr>
      <w:r>
        <w:separator/>
      </w:r>
    </w:p>
  </w:footnote>
  <w:footnote w:type="continuationSeparator" w:id="0">
    <w:p w14:paraId="7D4F1C51" w14:textId="77777777" w:rsidR="000F5646" w:rsidRDefault="000F564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S0sLC0NDIwtrAwNDBU0lEKTi0uzszPAykwrAUAmU8sEiwAAAA="/>
  </w:docVars>
  <w:rsids>
    <w:rsidRoot w:val="00BA16DD"/>
    <w:rsid w:val="00025BF3"/>
    <w:rsid w:val="000E094A"/>
    <w:rsid w:val="000F5646"/>
    <w:rsid w:val="00130CFE"/>
    <w:rsid w:val="00206745"/>
    <w:rsid w:val="0024258E"/>
    <w:rsid w:val="0029651C"/>
    <w:rsid w:val="002A0B3A"/>
    <w:rsid w:val="00316332"/>
    <w:rsid w:val="004D378C"/>
    <w:rsid w:val="00566695"/>
    <w:rsid w:val="005A3B4A"/>
    <w:rsid w:val="005C4ACA"/>
    <w:rsid w:val="00614BC0"/>
    <w:rsid w:val="00630CAC"/>
    <w:rsid w:val="0067082B"/>
    <w:rsid w:val="00694399"/>
    <w:rsid w:val="006A0C05"/>
    <w:rsid w:val="0073356C"/>
    <w:rsid w:val="0073639B"/>
    <w:rsid w:val="007553A6"/>
    <w:rsid w:val="0085398A"/>
    <w:rsid w:val="008B781B"/>
    <w:rsid w:val="00974EA2"/>
    <w:rsid w:val="00987B93"/>
    <w:rsid w:val="009C322A"/>
    <w:rsid w:val="009C7318"/>
    <w:rsid w:val="00A40E93"/>
    <w:rsid w:val="00A73582"/>
    <w:rsid w:val="00A7527E"/>
    <w:rsid w:val="00B14451"/>
    <w:rsid w:val="00BA16DD"/>
    <w:rsid w:val="00BB512E"/>
    <w:rsid w:val="00BF5332"/>
    <w:rsid w:val="00C426E2"/>
    <w:rsid w:val="00CA34A9"/>
    <w:rsid w:val="00CD12C3"/>
    <w:rsid w:val="00CE55BD"/>
    <w:rsid w:val="00DC7D52"/>
    <w:rsid w:val="00DE6214"/>
    <w:rsid w:val="00E22423"/>
    <w:rsid w:val="00E7633F"/>
    <w:rsid w:val="00EF1720"/>
    <w:rsid w:val="00F140A8"/>
    <w:rsid w:val="00F72434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ED2B01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B0EA8"/>
    <w:rsid w:val="005E083B"/>
    <w:rsid w:val="00A7255F"/>
    <w:rsid w:val="00E761BF"/>
    <w:rsid w:val="00E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2</cp:revision>
  <cp:lastPrinted>2022-03-14T11:55:00Z</cp:lastPrinted>
  <dcterms:created xsi:type="dcterms:W3CDTF">2023-05-31T11:39:00Z</dcterms:created>
  <dcterms:modified xsi:type="dcterms:W3CDTF">2023-05-31T11:39:00Z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