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1A33C54D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627DAC">
              <w:rPr>
                <w:rFonts w:ascii="Times New Roman" w:hAnsi="Times New Roman" w:cs="Times New Roman"/>
                <w:b/>
              </w:rPr>
              <w:t>Bc. Štěpán Varmuža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09E0B20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172C">
              <w:rPr>
                <w:rFonts w:ascii="Times New Roman" w:hAnsi="Times New Roman" w:cs="Times New Roman"/>
              </w:rPr>
              <w:t>N0711A130023 Materiálové inženýrství a nanotechnologie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693E9903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172C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26AC6242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172C">
              <w:rPr>
                <w:rFonts w:ascii="Times New Roman" w:hAnsi="Times New Roman" w:cs="Times New Roman"/>
              </w:rPr>
              <w:t>Ing. Miroslav Mrlík,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5414ABC8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172C">
              <w:rPr>
                <w:rFonts w:ascii="Times New Roman" w:hAnsi="Times New Roman" w:cs="Times New Roman"/>
              </w:rPr>
              <w:t>Ing. Tomáš Plachý,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15A29D6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172C">
              <w:rPr>
                <w:rFonts w:ascii="Times New Roman" w:hAnsi="Times New Roman" w:cs="Times New Roman"/>
              </w:rPr>
              <w:t>2022/2023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57E4B95F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9172C" w:rsidRPr="0079172C">
              <w:rPr>
                <w:rFonts w:ascii="Times New Roman" w:hAnsi="Times New Roman" w:cs="Times New Roman"/>
                <w:sz w:val="24"/>
              </w:rPr>
              <w:t>Příprava, charakterizace kompozitních systémů na bázi modifikovaného grafen oxidu a termoplastického elastomeru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8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C" w14:textId="78040D81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0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4" w14:textId="2C78C7D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8" w14:textId="382EF499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C" w14:textId="18630E86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0" w14:textId="0D852DAC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73B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A" w14:textId="30557FC4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C73B2">
              <w:rPr>
                <w:rFonts w:ascii="Times New Roman" w:hAnsi="Times New Roman" w:cs="Times New Roman"/>
                <w:b/>
                <w:sz w:val="28"/>
              </w:rPr>
            </w:r>
            <w:r w:rsidR="007C73B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56D14" w14:textId="51211FD1" w:rsidR="00796B8D" w:rsidRDefault="007E7A9D" w:rsidP="00796B8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709F2">
              <w:t>Předložená diplomová práce "</w:t>
            </w:r>
            <w:r w:rsidR="00C709F2" w:rsidRPr="00C709F2">
              <w:t>Příprava, charakterizace kompozitních systémů na bázi modifikovaného grafen oxidu a termoplastického elastomeru</w:t>
            </w:r>
            <w:r w:rsidR="00C709F2">
              <w:t>" se v teoretické části zabývá různými částicovými materiály na bázi uhlíku, termo</w:t>
            </w:r>
            <w:r w:rsidR="000B2357">
              <w:t>p</w:t>
            </w:r>
            <w:r w:rsidR="00C709F2">
              <w:t>lastickými elastomery a kompozitními materiály společně s technol</w:t>
            </w:r>
            <w:r w:rsidR="000B2357">
              <w:t>o</w:t>
            </w:r>
            <w:r w:rsidR="00C709F2">
              <w:t>giemi využívaný</w:t>
            </w:r>
            <w:r w:rsidR="000B2357">
              <w:t>mi</w:t>
            </w:r>
            <w:r w:rsidR="00C709F2">
              <w:t xml:space="preserve"> pro jejich přípravu. V popisu experimentální části student </w:t>
            </w:r>
            <w:r w:rsidR="000B2357">
              <w:t>zmiňuje</w:t>
            </w:r>
            <w:r w:rsidR="00C709F2">
              <w:t xml:space="preserve"> přípravu vlastních modifikovaných částic na bázi grafen oxidu, použité techniky a analýzy</w:t>
            </w:r>
            <w:r w:rsidR="000B2357">
              <w:t>,</w:t>
            </w:r>
            <w:r w:rsidR="00C709F2">
              <w:t xml:space="preserve"> a nakonec prezentuje dosažené výsledky. Práce je logicky členěna a teoretická část je vhodně zvolena vzhledem k experimentální části. S ohledem na množství použitých literárních zdrojů a široký záběr dílčích témat,</w:t>
            </w:r>
            <w:r w:rsidR="00796B8D">
              <w:t xml:space="preserve"> </w:t>
            </w:r>
            <w:r w:rsidR="00C709F2">
              <w:t>kter</w:t>
            </w:r>
            <w:r w:rsidR="000B2357">
              <w:t>é</w:t>
            </w:r>
            <w:r w:rsidR="00C709F2">
              <w:t xml:space="preserve"> studen</w:t>
            </w:r>
            <w:r w:rsidR="00796B8D">
              <w:t>t</w:t>
            </w:r>
            <w:r w:rsidR="00C709F2">
              <w:t xml:space="preserve"> v práci </w:t>
            </w:r>
            <w:r w:rsidR="000B2357">
              <w:t>popisuje,</w:t>
            </w:r>
            <w:r w:rsidR="00C709F2">
              <w:t xml:space="preserve"> lze usoudit, že student k práci přistoupil zodpovědně </w:t>
            </w:r>
            <w:r w:rsidR="00796B8D">
              <w:t xml:space="preserve">a věnoval ji značné úsilí. Samotný text je však provázen řadou formálních a textových chyb a v případě popisu experimentální části je </w:t>
            </w:r>
            <w:r w:rsidR="000B2357">
              <w:t>uvedena</w:t>
            </w:r>
            <w:r w:rsidR="00796B8D">
              <w:t xml:space="preserve"> řada informací bez podrobnějšího vysvětlení, přičemž na řadě míst by bylo takové vysvětlení velmi vhodné (viz otázka 3, 4, atd.). </w:t>
            </w:r>
            <w:r w:rsidR="00796B8D" w:rsidRPr="00796B8D">
              <w:t xml:space="preserve">V popisu praktické části by také bylo vhodné </w:t>
            </w:r>
            <w:r w:rsidR="00796B8D">
              <w:t>lépe vy</w:t>
            </w:r>
            <w:r w:rsidR="00796B8D" w:rsidRPr="00796B8D">
              <w:t>světlit</w:t>
            </w:r>
            <w:r w:rsidR="00796B8D">
              <w:t>, na jakých základech student dospěl k</w:t>
            </w:r>
            <w:r w:rsidR="00796B8D" w:rsidRPr="00796B8D">
              <w:t xml:space="preserve"> </w:t>
            </w:r>
            <w:r w:rsidR="00796B8D">
              <w:t xml:space="preserve">prezentovaným </w:t>
            </w:r>
            <w:r w:rsidR="00796B8D" w:rsidRPr="00796B8D">
              <w:t>závěr</w:t>
            </w:r>
            <w:r w:rsidR="00796B8D">
              <w:t>ům</w:t>
            </w:r>
            <w:r w:rsidR="000B2357">
              <w:t>, přičemž některé ze závěrů jsou diskutabilní</w:t>
            </w:r>
            <w:r w:rsidR="00796B8D">
              <w:t>. Práci by slušelo ještě poslední podrobné čtení pro opravu překlepů a doplnění chybějících informací</w:t>
            </w:r>
            <w:r w:rsidR="000B2357">
              <w:t xml:space="preserve"> společně s větším propojením jednotlivých výsledků.</w:t>
            </w:r>
          </w:p>
          <w:p w14:paraId="3085936F" w14:textId="1F288CE0" w:rsidR="00A3668A" w:rsidRPr="00A3668A" w:rsidRDefault="0094724F" w:rsidP="00796B8D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Student každopádně prokázal schopnost pracovat s textem, a patrně si v rámci vypracování diplomové práce osvojil i řadu měřících technik využívaných v plastikářském průmyslu. </w:t>
            </w:r>
            <w:r w:rsidR="00796B8D">
              <w:t xml:space="preserve">Práce </w:t>
            </w:r>
            <w:r w:rsidR="000B2357">
              <w:t>dle mého soudu naplňuje kritéria pro diplomovou práci a doporučuji ji k obhajobě.</w:t>
            </w:r>
            <w:r w:rsidR="007E7A9D" w:rsidRPr="00DF017B">
              <w:fldChar w:fldCharType="end"/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1EE" w14:textId="77777777" w:rsidR="0079172C" w:rsidRDefault="007E7A9D" w:rsidP="00D465A9">
            <w:pPr>
              <w:rPr>
                <w:lang w:val="en-US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9172C">
              <w:t>1) Co je myšleno pojmem hexagonální fulleren (Obr.</w:t>
            </w:r>
            <w:r w:rsidR="0079172C">
              <w:rPr>
                <w:lang w:val="en-US"/>
              </w:rPr>
              <w:t> 3)?</w:t>
            </w:r>
          </w:p>
          <w:p w14:paraId="3B383167" w14:textId="77777777" w:rsidR="0079172C" w:rsidRDefault="0079172C" w:rsidP="00D465A9"/>
          <w:p w14:paraId="7673BDE5" w14:textId="5834D704" w:rsidR="0022006C" w:rsidRDefault="0079172C" w:rsidP="00D465A9">
            <w:r>
              <w:t xml:space="preserve">2) </w:t>
            </w:r>
            <w:r w:rsidR="0022006C">
              <w:t>V práci je několirát uv</w:t>
            </w:r>
            <w:r w:rsidR="00B25080">
              <w:t>e</w:t>
            </w:r>
            <w:r w:rsidR="0022006C">
              <w:t>deno, že vodivost GO lze zvýšit navázáním polymeru (např. PS a PBMA). Jsou opravdu tyto nevodivé polymery odpovědně za nárůst vodivosti? Pokud ano, šel by tento přístup použít i pro zajištění vodivosti u jiných nevodivých částicových materiálů?</w:t>
            </w:r>
          </w:p>
          <w:p w14:paraId="750EA537" w14:textId="77777777" w:rsidR="0022006C" w:rsidRDefault="0022006C" w:rsidP="00D465A9"/>
          <w:p w14:paraId="0EEE7F4C" w14:textId="77777777" w:rsidR="0022006C" w:rsidRDefault="0022006C" w:rsidP="00D465A9">
            <w:r>
              <w:t>3) Z jakého důvodu se u Brodieho metody promývá vzorek 5% HCl?</w:t>
            </w:r>
          </w:p>
          <w:p w14:paraId="14506EE4" w14:textId="77777777" w:rsidR="0022006C" w:rsidRDefault="0022006C" w:rsidP="00D465A9"/>
          <w:p w14:paraId="41BF4D4F" w14:textId="77777777" w:rsidR="0022006C" w:rsidRDefault="0022006C" w:rsidP="00D465A9">
            <w:r>
              <w:t>4) Proč byl materiál pro testování "self-healingu" lisován za jiných teplot (210 °C), než vzorky pro ostatní zkoušky (170 °C)?</w:t>
            </w:r>
          </w:p>
          <w:p w14:paraId="69A7F76D" w14:textId="77777777" w:rsidR="0022006C" w:rsidRDefault="0022006C" w:rsidP="00D465A9"/>
          <w:p w14:paraId="30859373" w14:textId="6A1CEB6A" w:rsidR="00A3668A" w:rsidRDefault="0022006C" w:rsidP="00D465A9">
            <w:r>
              <w:t>5)U DSC diskutujete tání materiálu</w:t>
            </w:r>
            <w:r w:rsidR="00EE6F69">
              <w:t>. Mohl by jste prosím prezentovat obrázky s nazn</w:t>
            </w:r>
            <w:r w:rsidR="00C709F2">
              <w:t>a</w:t>
            </w:r>
            <w:r w:rsidR="00EE6F69">
              <w:t>čeným směrem pro exoterm</w:t>
            </w:r>
            <w:r w:rsidR="00B25080">
              <w:t>n</w:t>
            </w:r>
            <w:r w:rsidR="00EE6F69">
              <w:t xml:space="preserve">í </w:t>
            </w:r>
            <w:r w:rsidR="00C709F2">
              <w:t xml:space="preserve">či endotermní </w:t>
            </w:r>
            <w:r w:rsidR="00EE6F69">
              <w:t xml:space="preserve">děje? </w:t>
            </w:r>
            <w:r w:rsidR="00C709F2">
              <w:t xml:space="preserve">Dle mého soudu se v obrázku jedná o exotermní děj, čemuž by poté neodpovídalo uváděné tání materiálu (endotermní děj). Pokud se skutečně jedná o exotermní děj, zkusil byste nějak vysvětlit? </w:t>
            </w:r>
            <w:r w:rsidR="007E7A9D" w:rsidRPr="00DF017B">
              <w:fldChar w:fldCharType="end"/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1D538499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F2151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5F2151">
        <w:rPr>
          <w:rFonts w:ascii="Times New Roman" w:hAnsi="Times New Roman" w:cs="Times New Roman"/>
          <w:b/>
        </w:rPr>
        <w:instrText xml:space="preserve"> FORMTEXT </w:instrText>
      </w:r>
      <w:r w:rsidR="005F2151">
        <w:rPr>
          <w:rFonts w:ascii="Times New Roman" w:hAnsi="Times New Roman" w:cs="Times New Roman"/>
          <w:b/>
        </w:rPr>
        <w:fldChar w:fldCharType="begin"/>
      </w:r>
      <w:r w:rsidR="005F2151">
        <w:rPr>
          <w:rFonts w:ascii="Times New Roman" w:hAnsi="Times New Roman" w:cs="Times New Roman"/>
          <w:b/>
        </w:rPr>
        <w:instrText xml:space="preserve"> DATE  </w:instrText>
      </w:r>
      <w:r w:rsidR="005F2151">
        <w:rPr>
          <w:rFonts w:ascii="Times New Roman" w:hAnsi="Times New Roman" w:cs="Times New Roman"/>
          <w:b/>
        </w:rPr>
        <w:fldChar w:fldCharType="separate"/>
      </w:r>
      <w:r w:rsidR="009E74AB">
        <w:rPr>
          <w:rFonts w:ascii="Times New Roman" w:hAnsi="Times New Roman" w:cs="Times New Roman"/>
          <w:b/>
          <w:noProof/>
        </w:rPr>
        <w:instrText>26.05.2023</w:instrText>
      </w:r>
      <w:r w:rsidR="005F2151">
        <w:rPr>
          <w:rFonts w:ascii="Times New Roman" w:hAnsi="Times New Roman" w:cs="Times New Roman"/>
          <w:b/>
        </w:rPr>
        <w:fldChar w:fldCharType="end"/>
      </w:r>
      <w:r w:rsidR="005F2151">
        <w:rPr>
          <w:rFonts w:ascii="Times New Roman" w:hAnsi="Times New Roman" w:cs="Times New Roman"/>
          <w:b/>
        </w:rPr>
      </w:r>
      <w:r w:rsidR="005F2151">
        <w:rPr>
          <w:rFonts w:ascii="Times New Roman" w:hAnsi="Times New Roman" w:cs="Times New Roman"/>
          <w:b/>
        </w:rPr>
        <w:fldChar w:fldCharType="separate"/>
      </w:r>
      <w:r w:rsidR="005F2151">
        <w:rPr>
          <w:rFonts w:ascii="Times New Roman" w:hAnsi="Times New Roman" w:cs="Times New Roman"/>
          <w:b/>
          <w:noProof/>
        </w:rPr>
        <w:t>26.04.2023</w:t>
      </w:r>
      <w:r w:rsidR="005F2151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AE8A" w14:textId="77777777" w:rsidR="007C73B2" w:rsidRDefault="007C73B2" w:rsidP="006D48B2">
      <w:pPr>
        <w:spacing w:after="0" w:line="240" w:lineRule="auto"/>
      </w:pPr>
      <w:r>
        <w:separator/>
      </w:r>
    </w:p>
  </w:endnote>
  <w:endnote w:type="continuationSeparator" w:id="0">
    <w:p w14:paraId="746B35FE" w14:textId="77777777" w:rsidR="007C73B2" w:rsidRDefault="007C73B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83" w14:textId="56C3DA36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D545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D545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682A369A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5F2151">
      <w:rPr>
        <w:rStyle w:val="slostrnky"/>
        <w:sz w:val="20"/>
        <w:szCs w:val="20"/>
      </w:rPr>
      <w:t>23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A21FF" w14:textId="77777777" w:rsidR="007C73B2" w:rsidRDefault="007C73B2" w:rsidP="006D48B2">
      <w:pPr>
        <w:spacing w:after="0" w:line="240" w:lineRule="auto"/>
      </w:pPr>
      <w:r>
        <w:separator/>
      </w:r>
    </w:p>
  </w:footnote>
  <w:footnote w:type="continuationSeparator" w:id="0">
    <w:p w14:paraId="3570E7AF" w14:textId="77777777" w:rsidR="007C73B2" w:rsidRDefault="007C73B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B9403" w14:textId="77777777" w:rsidR="004E1014" w:rsidRDefault="004E1014" w:rsidP="004E1014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69D630" w14:textId="77777777" w:rsidR="004E1014" w:rsidRDefault="004E1014" w:rsidP="004E1014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2FU1DgnrgqVNH74Q3HHIFu3wK6pGx8gHHAoNK65tY9rvze2ESqlwpjgahS5ResV8nRrcOinbNCoOodETzubIQ==" w:salt="2UYRDlU/mVMhfIuVmTfa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B2357"/>
    <w:rsid w:val="001454BE"/>
    <w:rsid w:val="00197BF8"/>
    <w:rsid w:val="0022006C"/>
    <w:rsid w:val="002507C0"/>
    <w:rsid w:val="002E0174"/>
    <w:rsid w:val="00372AD0"/>
    <w:rsid w:val="00455546"/>
    <w:rsid w:val="004E1014"/>
    <w:rsid w:val="005F2151"/>
    <w:rsid w:val="005F2D24"/>
    <w:rsid w:val="00627DAC"/>
    <w:rsid w:val="0068441E"/>
    <w:rsid w:val="006D48B2"/>
    <w:rsid w:val="00735679"/>
    <w:rsid w:val="0079172C"/>
    <w:rsid w:val="00796B8D"/>
    <w:rsid w:val="007C73B2"/>
    <w:rsid w:val="007E7A9D"/>
    <w:rsid w:val="008527D7"/>
    <w:rsid w:val="00912611"/>
    <w:rsid w:val="0094724F"/>
    <w:rsid w:val="009D5458"/>
    <w:rsid w:val="009E628A"/>
    <w:rsid w:val="009E74AB"/>
    <w:rsid w:val="00A3668A"/>
    <w:rsid w:val="00B25080"/>
    <w:rsid w:val="00BA2239"/>
    <w:rsid w:val="00C57779"/>
    <w:rsid w:val="00C709F2"/>
    <w:rsid w:val="00D465A9"/>
    <w:rsid w:val="00D9546B"/>
    <w:rsid w:val="00ED2AE7"/>
    <w:rsid w:val="00EE6F69"/>
    <w:rsid w:val="00FA6DBB"/>
    <w:rsid w:val="00FD5214"/>
    <w:rsid w:val="00FE4A25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DF51-B249-4E16-A4CE-20E6AAA7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dcterms:created xsi:type="dcterms:W3CDTF">2023-05-26T12:35:00Z</dcterms:created>
  <dcterms:modified xsi:type="dcterms:W3CDTF">2023-05-26T12:35:00Z</dcterms:modified>
</cp:coreProperties>
</file>