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04F13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6102B" w:rsidRPr="0096102B">
        <w:rPr>
          <w:rFonts w:asciiTheme="minorHAnsi" w:hAnsiTheme="minorHAnsi" w:cstheme="minorHAnsi"/>
          <w:sz w:val="22"/>
          <w:szCs w:val="22"/>
        </w:rPr>
        <w:t>Bc. Veronika Vystavělová</w:t>
      </w:r>
    </w:p>
    <w:p w14:paraId="00D6BB86" w14:textId="1842F6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2E5C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3FDE8759" w14:textId="29D6FE38" w:rsidR="00B26E18" w:rsidRDefault="0073639B" w:rsidP="0096102B">
      <w:pPr>
        <w:spacing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6102B" w:rsidRPr="0096102B">
        <w:rPr>
          <w:rFonts w:cstheme="minorHAnsi"/>
        </w:rPr>
        <w:t>Založení odlehčovací služby s léčebnými procedurami pro dospělé s postižením</w:t>
      </w:r>
      <w:r w:rsidR="0096102B" w:rsidRPr="0096102B">
        <w:rPr>
          <w:rFonts w:cstheme="minorHAnsi"/>
        </w:rPr>
        <w:cr/>
      </w:r>
    </w:p>
    <w:p w14:paraId="4F696F62" w14:textId="6D13E71E" w:rsidR="007E17F3" w:rsidRPr="009C322A" w:rsidRDefault="00A40E93" w:rsidP="000D1E1E">
      <w:pPr>
        <w:pStyle w:val="Default"/>
        <w:spacing w:after="16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2E5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0032A2" w:rsidR="000E094A" w:rsidRDefault="008227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D5A2F22" w:rsidR="000E094A" w:rsidRPr="002B39FB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5090F">
              <w:rPr>
                <w:rFonts w:cstheme="minorHAnsi"/>
                <w:i/>
                <w:sz w:val="20"/>
                <w:szCs w:val="20"/>
              </w:rPr>
              <w:t>Diplomová práce je zpracována v rozsahu 9</w:t>
            </w:r>
            <w:r w:rsidR="009A0556" w:rsidRPr="00C5090F">
              <w:rPr>
                <w:rFonts w:cstheme="minorHAnsi"/>
                <w:i/>
                <w:sz w:val="20"/>
                <w:szCs w:val="20"/>
              </w:rPr>
              <w:t>7</w:t>
            </w:r>
            <w:r w:rsidRPr="00C5090F">
              <w:rPr>
                <w:rFonts w:cstheme="minorHAnsi"/>
                <w:i/>
                <w:sz w:val="20"/>
                <w:szCs w:val="20"/>
              </w:rPr>
              <w:t xml:space="preserve"> stran textu a jedné přílohy.  </w:t>
            </w:r>
            <w:r w:rsidR="009A0556" w:rsidRPr="00C5090F">
              <w:rPr>
                <w:rFonts w:cstheme="minorHAnsi"/>
                <w:i/>
                <w:sz w:val="20"/>
                <w:szCs w:val="20"/>
              </w:rPr>
              <w:t>Jako hlavní cíl diplomové práce si studentka stanovila zpracování podnikatelského plánu pro založení odlehčovací služby pobytové formy pro dospělé osoby s těžším kombinovaným postižením. Hlavní cíl je podpořen dílčími cíli</w:t>
            </w:r>
            <w:r w:rsidR="00822731">
              <w:rPr>
                <w:rFonts w:cstheme="minorHAnsi"/>
                <w:i/>
                <w:sz w:val="20"/>
                <w:szCs w:val="20"/>
              </w:rPr>
              <w:t>,</w:t>
            </w:r>
            <w:r w:rsidR="009A0556" w:rsidRPr="00C5090F">
              <w:rPr>
                <w:rFonts w:cstheme="minorHAnsi"/>
                <w:i/>
                <w:sz w:val="20"/>
                <w:szCs w:val="20"/>
              </w:rPr>
              <w:t xml:space="preserve"> malým problémem v orientaci může být duplicita v číslování cílů</w:t>
            </w:r>
            <w:r w:rsidR="00822731">
              <w:rPr>
                <w:rFonts w:cstheme="minorHAnsi"/>
                <w:i/>
                <w:sz w:val="20"/>
                <w:szCs w:val="20"/>
              </w:rPr>
              <w:t xml:space="preserve"> a finální zjištění, že podnikatelský plán se ve finální podobě zaměřuje hlavně na finanční plán, a další předpokládané části podnikatelského plánu mohou, z důvodů uváděné struktury, být upozaděny.</w:t>
            </w:r>
            <w:r w:rsidR="00C252C1" w:rsidRPr="00C5090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22731">
              <w:rPr>
                <w:rFonts w:cstheme="minorHAnsi"/>
                <w:i/>
                <w:sz w:val="20"/>
                <w:szCs w:val="20"/>
              </w:rPr>
              <w:t>P</w:t>
            </w:r>
            <w:r w:rsidR="00C5090F" w:rsidRPr="00C5090F">
              <w:rPr>
                <w:rFonts w:cstheme="minorHAnsi"/>
                <w:i/>
                <w:sz w:val="20"/>
                <w:szCs w:val="20"/>
              </w:rPr>
              <w:t xml:space="preserve">ro následné zpracování projektu autorka zvolila analytické metody, a to analýzu SWOT, PESTLE a dotazníkové šetření, na jejichž výsledcích </w:t>
            </w:r>
            <w:r w:rsidRPr="00C5090F">
              <w:rPr>
                <w:rFonts w:cstheme="minorHAnsi"/>
                <w:i/>
                <w:sz w:val="20"/>
                <w:szCs w:val="20"/>
              </w:rPr>
              <w:t xml:space="preserve">autorka vypracovala projekt, </w:t>
            </w:r>
            <w:r w:rsidR="002B39FB">
              <w:rPr>
                <w:rFonts w:cstheme="minorHAnsi"/>
                <w:i/>
                <w:sz w:val="20"/>
                <w:szCs w:val="20"/>
              </w:rPr>
              <w:t>v podobě podnikatelského plánu a zhodnotila jeho uvedení do praxe.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ABA374" w:rsidR="000E094A" w:rsidRDefault="00B30B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2B46730" w:rsidR="000E094A" w:rsidRPr="00B30B11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5090F">
              <w:rPr>
                <w:rFonts w:cstheme="minorHAnsi"/>
                <w:i/>
                <w:sz w:val="20"/>
                <w:szCs w:val="20"/>
              </w:rPr>
              <w:t>V teoretické části DP autorka zpracovala zdroje, které jsou zaměřeny na řešenou problematiku, a je dobrým rámcem pro postup následného zpracování analytické a projektové části DP.</w:t>
            </w:r>
            <w:r w:rsidR="001A616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30B11">
              <w:rPr>
                <w:rFonts w:cstheme="minorHAnsi"/>
                <w:i/>
                <w:sz w:val="20"/>
                <w:szCs w:val="20"/>
              </w:rPr>
              <w:t>Teoretická část práce je však zpracována nadbytečně rozvláčně, v důsledku čehož může uniknout podstatná teorie mající význam pro zpracování DP.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114D77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A8F8F08" w:rsidR="000E094A" w:rsidRPr="000D505A" w:rsidRDefault="00B3333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D505A">
              <w:rPr>
                <w:rFonts w:cstheme="minorHAnsi"/>
                <w:i/>
                <w:sz w:val="20"/>
                <w:szCs w:val="20"/>
              </w:rPr>
              <w:t>Autorka přehledově zpracovala</w:t>
            </w:r>
            <w:r w:rsidR="008C2ED7" w:rsidRPr="000D505A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D505A">
              <w:rPr>
                <w:rFonts w:cstheme="minorHAnsi"/>
                <w:i/>
                <w:sz w:val="20"/>
                <w:szCs w:val="20"/>
              </w:rPr>
              <w:t>odlehčovací služby pro dospělé s kombinovaným postižením v ČR, dále analýzu SWOT, u které však není zřejmé, zda se zaměřila na tyto služby v ČR nebo ve vybrané oblasti</w:t>
            </w:r>
            <w:r w:rsidR="000D505A" w:rsidRPr="000D505A">
              <w:rPr>
                <w:rFonts w:cstheme="minorHAnsi"/>
                <w:i/>
                <w:sz w:val="20"/>
                <w:szCs w:val="20"/>
              </w:rPr>
              <w:t>. Kvalitnímu zpracování analýzy SWOT by prospělo, kdyby byla zpracována měřitelným způsobem</w:t>
            </w:r>
            <w:r w:rsidR="000D505A">
              <w:rPr>
                <w:rFonts w:cstheme="minorHAnsi"/>
                <w:i/>
                <w:sz w:val="20"/>
                <w:szCs w:val="20"/>
              </w:rPr>
              <w:t>;</w:t>
            </w:r>
            <w:r w:rsidR="001B730E">
              <w:rPr>
                <w:rFonts w:cstheme="minorHAnsi"/>
                <w:i/>
                <w:sz w:val="20"/>
                <w:szCs w:val="20"/>
              </w:rPr>
              <w:t xml:space="preserve"> dále</w:t>
            </w:r>
            <w:r w:rsidR="000D505A">
              <w:rPr>
                <w:rFonts w:cstheme="minorHAnsi"/>
                <w:i/>
                <w:sz w:val="20"/>
                <w:szCs w:val="20"/>
              </w:rPr>
              <w:t xml:space="preserve"> byla zpracována analýza PESTLE a dotazníkové šetření</w:t>
            </w:r>
            <w:r w:rsidR="002B39FB">
              <w:rPr>
                <w:rFonts w:cstheme="minorHAnsi"/>
                <w:i/>
                <w:sz w:val="20"/>
                <w:szCs w:val="20"/>
              </w:rPr>
              <w:t>, jehož výstupem bylo zjištění relativních četností uváděných odpovědí.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07B35C" w:rsidR="000E094A" w:rsidRDefault="002B3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556FE742" w:rsidR="000E094A" w:rsidRPr="002B3CF9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  <w:r w:rsidR="006E11CF" w:rsidRPr="006E11CF">
              <w:rPr>
                <w:rFonts w:cstheme="minorHAnsi"/>
                <w:i/>
              </w:rPr>
              <w:t>Autorka zpracoval</w:t>
            </w:r>
            <w:r w:rsidR="00822731">
              <w:rPr>
                <w:rFonts w:cstheme="minorHAnsi"/>
                <w:i/>
              </w:rPr>
              <w:t>a</w:t>
            </w:r>
            <w:r w:rsidR="006E11CF" w:rsidRPr="006E11CF">
              <w:rPr>
                <w:rFonts w:cstheme="minorHAnsi"/>
                <w:i/>
              </w:rPr>
              <w:t xml:space="preserve"> projekt v podobě podnikatelského plánu pro založení odlehčovací služby pobytové formy pro dospělé osoby s těžším kombinovaným postižením</w:t>
            </w:r>
            <w:r w:rsidR="006E11CF" w:rsidRPr="006E11CF">
              <w:rPr>
                <w:rFonts w:cstheme="minorHAnsi"/>
                <w:color w:val="0070C0"/>
              </w:rPr>
              <w:t>.</w:t>
            </w:r>
            <w:r w:rsidR="006E11CF">
              <w:rPr>
                <w:rFonts w:cstheme="minorHAnsi"/>
                <w:color w:val="0070C0"/>
              </w:rPr>
              <w:t xml:space="preserve"> </w:t>
            </w:r>
            <w:r w:rsidR="006E11CF" w:rsidRPr="006E11CF">
              <w:rPr>
                <w:rFonts w:cstheme="minorHAnsi"/>
                <w:i/>
              </w:rPr>
              <w:t>Při zpracování podnikatelského plánu se nejvíce soustředila na sestavení finančního plánu,</w:t>
            </w:r>
            <w:r w:rsidR="006E11CF">
              <w:rPr>
                <w:rFonts w:cstheme="minorHAnsi"/>
                <w:i/>
              </w:rPr>
              <w:t xml:space="preserve"> menší pozornost byla věnována součástem marketingového</w:t>
            </w:r>
            <w:r w:rsidR="00822731">
              <w:rPr>
                <w:rFonts w:cstheme="minorHAnsi"/>
                <w:i/>
              </w:rPr>
              <w:t xml:space="preserve"> a personálního plánu, i plánu materiálního zabezpečení, které mohly být zpracovány ve vhodnější struktuře</w:t>
            </w:r>
            <w:r w:rsidR="002B3CF9">
              <w:rPr>
                <w:rFonts w:cstheme="minorHAnsi"/>
                <w:i/>
              </w:rPr>
              <w:t>; bylo provedeno zhodnocení realizovatelnosti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B42FF62" w:rsidR="000E094A" w:rsidRDefault="002B3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73F47B5" w:rsidR="000E094A" w:rsidRPr="002B3CF9" w:rsidRDefault="002B3CF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B3CF9">
              <w:rPr>
                <w:rFonts w:cstheme="minorHAnsi"/>
                <w:i/>
                <w:sz w:val="20"/>
                <w:szCs w:val="20"/>
              </w:rPr>
              <w:t>Formální úroveň odpovídá požadavkům na zpracování DP.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031A52" w:rsidR="009C7318" w:rsidRDefault="002838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0A55F" w14:textId="77777777" w:rsidR="009D56DC" w:rsidRDefault="009D56DC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</w:p>
          <w:p w14:paraId="165635E4" w14:textId="6677AB9A" w:rsidR="00D6308A" w:rsidRPr="002838EB" w:rsidRDefault="008C2ED7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</w:rPr>
            </w:pPr>
            <w:r w:rsidRPr="002838EB">
              <w:rPr>
                <w:rFonts w:cstheme="minorHAnsi"/>
                <w:i/>
              </w:rPr>
              <w:t>Zpracování DP svědčí o zaujetí autorky pro zkoumanou oblast</w:t>
            </w:r>
            <w:r w:rsidR="005124BE">
              <w:rPr>
                <w:rFonts w:cstheme="minorHAnsi"/>
                <w:i/>
              </w:rPr>
              <w:t>, osobní zkušenost</w:t>
            </w:r>
            <w:r w:rsidR="007C1850">
              <w:rPr>
                <w:rFonts w:cstheme="minorHAnsi"/>
                <w:i/>
              </w:rPr>
              <w:t>i</w:t>
            </w:r>
            <w:bookmarkStart w:id="1" w:name="_GoBack"/>
            <w:bookmarkEnd w:id="1"/>
            <w:r w:rsidR="0084659C">
              <w:rPr>
                <w:rFonts w:cstheme="minorHAnsi"/>
                <w:i/>
              </w:rPr>
              <w:t>,</w:t>
            </w:r>
            <w:r w:rsidRPr="002838EB">
              <w:rPr>
                <w:rFonts w:cstheme="minorHAnsi"/>
                <w:i/>
              </w:rPr>
              <w:t xml:space="preserve"> a zájmem vytvoření realistického projektu. Studentka splnila, požadavky kladené na zpracování diplomové práce, a   práci doporučuji k 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538E392" w:rsidR="009C7318" w:rsidRPr="00FF02E2" w:rsidRDefault="008C235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</w:rPr>
      </w:pPr>
      <w:r w:rsidRPr="00FF02E2">
        <w:rPr>
          <w:rFonts w:cstheme="minorHAnsi"/>
          <w:i/>
        </w:rPr>
        <w:t>Můžete prosím</w:t>
      </w:r>
      <w:r w:rsidR="00FF02E2" w:rsidRPr="00FF02E2">
        <w:rPr>
          <w:rFonts w:cstheme="minorHAnsi"/>
          <w:i/>
        </w:rPr>
        <w:t xml:space="preserve"> vysvětlit, z jakých podkladů jste vytvořila analýzu SWOT? (str.56, 57)</w:t>
      </w:r>
    </w:p>
    <w:p w14:paraId="55DA52BC" w14:textId="21E4F941" w:rsidR="005C4ACA" w:rsidRPr="00FF02E2" w:rsidRDefault="00FF02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</w:rPr>
      </w:pPr>
      <w:r w:rsidRPr="00FF02E2">
        <w:rPr>
          <w:rFonts w:cstheme="minorHAnsi"/>
          <w:i/>
        </w:rPr>
        <w:t>V analytické části práce popisujete Vaše potenciální konkurenty. Je možné s těmito konkurenty ve vybraných oblastech služeb spolupracovat? Jakou strategii byste doporučila pro eventuální spolupráci?</w:t>
      </w:r>
    </w:p>
    <w:p w14:paraId="1991DEDB" w14:textId="0ADC42C7" w:rsidR="005C4ACA" w:rsidRPr="005C4ACA" w:rsidRDefault="005C4ACA" w:rsidP="00FF02E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9B88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52E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52E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2890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2E5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2E5C"/>
    <w:rsid w:val="0009255F"/>
    <w:rsid w:val="000C0458"/>
    <w:rsid w:val="000D1E1E"/>
    <w:rsid w:val="000D505A"/>
    <w:rsid w:val="000E094A"/>
    <w:rsid w:val="000F332F"/>
    <w:rsid w:val="00144F5B"/>
    <w:rsid w:val="001A616E"/>
    <w:rsid w:val="001B730E"/>
    <w:rsid w:val="0024258E"/>
    <w:rsid w:val="002838EB"/>
    <w:rsid w:val="0029651C"/>
    <w:rsid w:val="002B39FB"/>
    <w:rsid w:val="002B3CF9"/>
    <w:rsid w:val="002C5ED6"/>
    <w:rsid w:val="003D5D62"/>
    <w:rsid w:val="004D378C"/>
    <w:rsid w:val="005124BE"/>
    <w:rsid w:val="005C4ACA"/>
    <w:rsid w:val="0067082B"/>
    <w:rsid w:val="00694399"/>
    <w:rsid w:val="006E11CF"/>
    <w:rsid w:val="00712D1B"/>
    <w:rsid w:val="007231E2"/>
    <w:rsid w:val="00726753"/>
    <w:rsid w:val="00727D31"/>
    <w:rsid w:val="0073639B"/>
    <w:rsid w:val="007539AC"/>
    <w:rsid w:val="007553A6"/>
    <w:rsid w:val="007C1850"/>
    <w:rsid w:val="007E17F3"/>
    <w:rsid w:val="007E3031"/>
    <w:rsid w:val="00822731"/>
    <w:rsid w:val="0084659C"/>
    <w:rsid w:val="0085398A"/>
    <w:rsid w:val="008B781B"/>
    <w:rsid w:val="008C2352"/>
    <w:rsid w:val="008C2ED7"/>
    <w:rsid w:val="008E2072"/>
    <w:rsid w:val="0096102B"/>
    <w:rsid w:val="00974EA2"/>
    <w:rsid w:val="00987B93"/>
    <w:rsid w:val="009A0556"/>
    <w:rsid w:val="009C322A"/>
    <w:rsid w:val="009C7318"/>
    <w:rsid w:val="009D56DC"/>
    <w:rsid w:val="00A219D6"/>
    <w:rsid w:val="00A40E93"/>
    <w:rsid w:val="00A7527E"/>
    <w:rsid w:val="00B14451"/>
    <w:rsid w:val="00B26E18"/>
    <w:rsid w:val="00B30B11"/>
    <w:rsid w:val="00B3333F"/>
    <w:rsid w:val="00BA16DD"/>
    <w:rsid w:val="00C252C1"/>
    <w:rsid w:val="00C5090F"/>
    <w:rsid w:val="00CA34A9"/>
    <w:rsid w:val="00CB7661"/>
    <w:rsid w:val="00CD12C3"/>
    <w:rsid w:val="00D6308A"/>
    <w:rsid w:val="00DC7D52"/>
    <w:rsid w:val="00E22423"/>
    <w:rsid w:val="00EF1720"/>
    <w:rsid w:val="00FC2852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581cfee2-c630-4554-92b2-68787b9159cf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f26e49-f70c-446a-af9a-0186764ea1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31</cp:revision>
  <cp:lastPrinted>2022-03-14T11:55:00Z</cp:lastPrinted>
  <dcterms:created xsi:type="dcterms:W3CDTF">2022-03-14T14:36:00Z</dcterms:created>
  <dcterms:modified xsi:type="dcterms:W3CDTF">2023-05-24T08:46:00Z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