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E15BEE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9255F" w:rsidRPr="0009255F">
        <w:rPr>
          <w:rFonts w:asciiTheme="minorHAnsi" w:hAnsiTheme="minorHAnsi" w:cstheme="minorHAnsi"/>
          <w:sz w:val="22"/>
          <w:szCs w:val="22"/>
        </w:rPr>
        <w:t>Bc. Zuzana Ševčíková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5A622E69" w14:textId="77777777" w:rsidR="0009255F" w:rsidRDefault="0073639B" w:rsidP="0009255F">
      <w:pPr>
        <w:spacing w:after="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9255F" w:rsidRPr="0009255F">
        <w:rPr>
          <w:rFonts w:cstheme="minorHAnsi"/>
        </w:rPr>
        <w:t xml:space="preserve">Projekt zlepšení marketingové komunikace se zaměřením na vybrané sociální sítě ve společnosti </w:t>
      </w:r>
      <w:proofErr w:type="spellStart"/>
      <w:r w:rsidR="0009255F" w:rsidRPr="0009255F">
        <w:rPr>
          <w:rFonts w:cstheme="minorHAnsi"/>
        </w:rPr>
        <w:t>Dudr</w:t>
      </w:r>
      <w:proofErr w:type="spellEnd"/>
      <w:r w:rsidR="0009255F" w:rsidRPr="0009255F">
        <w:rPr>
          <w:rFonts w:cstheme="minorHAnsi"/>
        </w:rPr>
        <w:t xml:space="preserve"> </w:t>
      </w:r>
    </w:p>
    <w:p w14:paraId="09E4DE65" w14:textId="0D5D4386" w:rsidR="0073639B" w:rsidRDefault="0009255F" w:rsidP="0009255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</w:t>
      </w:r>
      <w:proofErr w:type="spellStart"/>
      <w:r w:rsidRPr="0009255F">
        <w:rPr>
          <w:rFonts w:cstheme="minorHAnsi"/>
        </w:rPr>
        <w:t>Tools</w:t>
      </w:r>
      <w:proofErr w:type="spellEnd"/>
      <w:r w:rsidRPr="0009255F">
        <w:rPr>
          <w:rFonts w:cstheme="minorHAnsi"/>
        </w:rPr>
        <w:t xml:space="preserve"> s.r.o.</w:t>
      </w:r>
    </w:p>
    <w:p w14:paraId="35028D0F" w14:textId="0604E2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94AE1D" w:rsidR="000E094A" w:rsidRDefault="003030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BAE8071" w:rsidR="000E094A" w:rsidRPr="00FE706D" w:rsidRDefault="00D0778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FE706D">
              <w:rPr>
                <w:rFonts w:cstheme="minorHAnsi"/>
                <w:i/>
                <w:sz w:val="20"/>
                <w:szCs w:val="20"/>
              </w:rPr>
              <w:t>Diplomová práce je zpracována v rozsahu 111 stran textu a jedné přílohy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>,</w:t>
            </w:r>
            <w:r w:rsidRPr="00FE706D">
              <w:rPr>
                <w:rFonts w:cstheme="minorHAnsi"/>
                <w:i/>
                <w:sz w:val="20"/>
                <w:szCs w:val="20"/>
              </w:rPr>
              <w:t xml:space="preserve"> obsahující dotazník 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>k vyhodnocení kvantitativního výzkumu</w:t>
            </w:r>
            <w:r w:rsidRPr="00FE706D">
              <w:rPr>
                <w:rFonts w:cstheme="minorHAnsi"/>
                <w:i/>
                <w:sz w:val="20"/>
                <w:szCs w:val="20"/>
              </w:rPr>
              <w:t>.  Cílem DP je zpracování projektu</w:t>
            </w:r>
            <w:r w:rsidR="00FE706D" w:rsidRPr="00FE706D">
              <w:rPr>
                <w:i/>
                <w:sz w:val="20"/>
                <w:szCs w:val="20"/>
              </w:rPr>
              <w:t xml:space="preserve"> 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zlepšení marketingové komunikace se zaměřením na vybrané sociální sítě ve společnosti </w:t>
            </w:r>
            <w:proofErr w:type="spellStart"/>
            <w:proofErr w:type="gramStart"/>
            <w:r w:rsidR="00FE706D" w:rsidRPr="00FE706D">
              <w:rPr>
                <w:rFonts w:cstheme="minorHAnsi"/>
                <w:i/>
                <w:sz w:val="20"/>
                <w:szCs w:val="20"/>
              </w:rPr>
              <w:t>Dudr</w:t>
            </w:r>
            <w:proofErr w:type="spellEnd"/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="00FE706D" w:rsidRPr="00FE706D">
              <w:rPr>
                <w:rFonts w:cstheme="minorHAnsi"/>
                <w:i/>
                <w:sz w:val="20"/>
                <w:szCs w:val="20"/>
              </w:rPr>
              <w:t>Tools</w:t>
            </w:r>
            <w:proofErr w:type="spellEnd"/>
            <w:proofErr w:type="gramEnd"/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 s.r.o.</w:t>
            </w:r>
            <w:r w:rsidRPr="00FE706D">
              <w:rPr>
                <w:rFonts w:cstheme="minorHAnsi"/>
                <w:i/>
                <w:sz w:val="20"/>
                <w:szCs w:val="20"/>
              </w:rPr>
              <w:t xml:space="preserve">  V teoretické části jsou využity literární zdroje, které jsou východiskem pro následné zpracování analýz a tvorbu projektu. 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Cíle projektu jsou definovány srozumitelně a </w:t>
            </w:r>
            <w:proofErr w:type="gramStart"/>
            <w:r w:rsidR="00FE706D" w:rsidRPr="00FE706D">
              <w:rPr>
                <w:rFonts w:cstheme="minorHAnsi"/>
                <w:i/>
                <w:sz w:val="20"/>
                <w:szCs w:val="20"/>
              </w:rPr>
              <w:t>zvolené  analytické</w:t>
            </w:r>
            <w:proofErr w:type="gramEnd"/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 metody vytváří spolehlivý podklad pro sestavení projektu, </w:t>
            </w:r>
            <w:r w:rsidRPr="00FE706D">
              <w:rPr>
                <w:rFonts w:cstheme="minorHAnsi"/>
                <w:i/>
                <w:sz w:val="20"/>
                <w:szCs w:val="20"/>
              </w:rPr>
              <w:t xml:space="preserve">který 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 xml:space="preserve">je </w:t>
            </w:r>
            <w:r w:rsidRPr="00FE706D">
              <w:rPr>
                <w:rFonts w:cstheme="minorHAnsi"/>
                <w:i/>
                <w:sz w:val="20"/>
                <w:szCs w:val="20"/>
              </w:rPr>
              <w:t>podr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>oben</w:t>
            </w:r>
            <w:r w:rsidRPr="00FE706D">
              <w:rPr>
                <w:rFonts w:cstheme="minorHAnsi"/>
                <w:i/>
                <w:sz w:val="20"/>
                <w:szCs w:val="20"/>
              </w:rPr>
              <w:t xml:space="preserve"> nákladové, rizikové a časové analýze</w:t>
            </w:r>
            <w:r w:rsidR="00FE706D" w:rsidRPr="00FE706D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D9B4FD" w:rsidR="000E094A" w:rsidRDefault="003030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BADBC4A" w:rsidR="000E094A" w:rsidRPr="00EC0D93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3030AD">
              <w:rPr>
                <w:rFonts w:cstheme="minorHAnsi"/>
                <w:i/>
                <w:sz w:val="20"/>
                <w:szCs w:val="20"/>
              </w:rPr>
              <w:t>V teoretické části DP autork</w:t>
            </w:r>
            <w:r w:rsidR="003030AD" w:rsidRPr="003030AD">
              <w:rPr>
                <w:rFonts w:cstheme="minorHAnsi"/>
                <w:i/>
                <w:sz w:val="20"/>
                <w:szCs w:val="20"/>
              </w:rPr>
              <w:t>a</w:t>
            </w:r>
            <w:r w:rsidRPr="003030AD">
              <w:rPr>
                <w:rFonts w:cstheme="minorHAnsi"/>
                <w:i/>
                <w:sz w:val="20"/>
                <w:szCs w:val="20"/>
              </w:rPr>
              <w:t xml:space="preserve"> zpracovala zdroje, které jsou zaměřeny na řešenou problematiku</w:t>
            </w:r>
            <w:r w:rsidR="003030AD">
              <w:rPr>
                <w:rFonts w:cstheme="minorHAnsi"/>
                <w:i/>
                <w:sz w:val="20"/>
                <w:szCs w:val="20"/>
              </w:rPr>
              <w:t xml:space="preserve">. </w:t>
            </w:r>
            <w:r w:rsidR="003030AD">
              <w:rPr>
                <w:rFonts w:cstheme="minorHAnsi"/>
                <w:i/>
                <w:sz w:val="20"/>
                <w:szCs w:val="20"/>
              </w:rPr>
              <w:t xml:space="preserve"> Je </w:t>
            </w:r>
            <w:r w:rsidR="00EC0D93">
              <w:rPr>
                <w:rFonts w:cstheme="minorHAnsi"/>
                <w:i/>
                <w:sz w:val="20"/>
                <w:szCs w:val="20"/>
              </w:rPr>
              <w:t>uveden</w:t>
            </w:r>
            <w:r w:rsidR="003030AD">
              <w:rPr>
                <w:rFonts w:cstheme="minorHAnsi"/>
                <w:i/>
                <w:sz w:val="20"/>
                <w:szCs w:val="20"/>
              </w:rPr>
              <w:t xml:space="preserve"> souhrn teoretické části</w:t>
            </w:r>
            <w:r w:rsidR="003030AD">
              <w:rPr>
                <w:rFonts w:cstheme="minorHAnsi"/>
                <w:i/>
                <w:sz w:val="20"/>
                <w:szCs w:val="20"/>
              </w:rPr>
              <w:t xml:space="preserve">, </w:t>
            </w:r>
            <w:proofErr w:type="gramStart"/>
            <w:r w:rsidR="00EC0D93">
              <w:rPr>
                <w:rFonts w:cstheme="minorHAnsi"/>
                <w:i/>
                <w:sz w:val="20"/>
                <w:szCs w:val="20"/>
              </w:rPr>
              <w:t xml:space="preserve">který </w:t>
            </w:r>
            <w:r w:rsidRPr="003030AD">
              <w:rPr>
                <w:rFonts w:cstheme="minorHAnsi"/>
                <w:i/>
                <w:sz w:val="20"/>
                <w:szCs w:val="20"/>
              </w:rPr>
              <w:t xml:space="preserve"> je</w:t>
            </w:r>
            <w:proofErr w:type="gramEnd"/>
            <w:r w:rsidRPr="003030AD">
              <w:rPr>
                <w:rFonts w:cstheme="minorHAnsi"/>
                <w:i/>
                <w:sz w:val="20"/>
                <w:szCs w:val="20"/>
              </w:rPr>
              <w:t xml:space="preserve"> dobrým rámcem pro postup následného zpracování analytické a projektové části DP</w:t>
            </w:r>
            <w:r w:rsidR="003C5E41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0B0F28" w:rsidR="000E094A" w:rsidRDefault="003030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3B8ABF3" w:rsidR="000E094A" w:rsidRPr="003C5E41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3C5E41">
              <w:rPr>
                <w:rFonts w:cstheme="minorHAnsi"/>
                <w:i/>
                <w:sz w:val="20"/>
                <w:szCs w:val="20"/>
              </w:rPr>
              <w:t>V úvodu analyti</w:t>
            </w:r>
            <w:r w:rsidR="003C5E41" w:rsidRPr="003C5E41">
              <w:rPr>
                <w:rFonts w:cstheme="minorHAnsi"/>
                <w:i/>
                <w:sz w:val="20"/>
                <w:szCs w:val="20"/>
              </w:rPr>
              <w:t>cké části</w:t>
            </w:r>
            <w:r w:rsidRPr="003C5E4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3C5E41" w:rsidRPr="003C5E41">
              <w:rPr>
                <w:rFonts w:cstheme="minorHAnsi"/>
                <w:i/>
                <w:sz w:val="20"/>
                <w:szCs w:val="20"/>
              </w:rPr>
              <w:t>je</w:t>
            </w:r>
            <w:r w:rsidRPr="003C5E41">
              <w:rPr>
                <w:rFonts w:cstheme="minorHAnsi"/>
                <w:i/>
                <w:sz w:val="20"/>
                <w:szCs w:val="20"/>
              </w:rPr>
              <w:t xml:space="preserve"> zpracována charakteristika společnosti </w:t>
            </w:r>
            <w:proofErr w:type="spellStart"/>
            <w:proofErr w:type="gramStart"/>
            <w:r w:rsidR="003C5E41" w:rsidRPr="003C5E41">
              <w:rPr>
                <w:rFonts w:cstheme="minorHAnsi"/>
                <w:i/>
                <w:sz w:val="20"/>
                <w:szCs w:val="20"/>
              </w:rPr>
              <w:t>Dudr</w:t>
            </w:r>
            <w:proofErr w:type="spellEnd"/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  </w:t>
            </w:r>
            <w:proofErr w:type="spellStart"/>
            <w:r w:rsidR="003C5E41" w:rsidRPr="003C5E41">
              <w:rPr>
                <w:rFonts w:cstheme="minorHAnsi"/>
                <w:i/>
                <w:sz w:val="20"/>
                <w:szCs w:val="20"/>
              </w:rPr>
              <w:t>Tools</w:t>
            </w:r>
            <w:proofErr w:type="spellEnd"/>
            <w:proofErr w:type="gramEnd"/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C5E41" w:rsidRPr="003C5E41">
              <w:rPr>
                <w:rFonts w:cstheme="minorHAnsi"/>
                <w:i/>
                <w:sz w:val="20"/>
                <w:szCs w:val="20"/>
              </w:rPr>
              <w:t>s.r.o</w:t>
            </w:r>
            <w:proofErr w:type="spellEnd"/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, na kterou navazuje analýza společnosti </w:t>
            </w:r>
            <w:proofErr w:type="spellStart"/>
            <w:r w:rsidR="003C5E41" w:rsidRPr="003C5E41">
              <w:rPr>
                <w:rFonts w:cstheme="minorHAnsi"/>
                <w:i/>
                <w:sz w:val="20"/>
                <w:szCs w:val="20"/>
              </w:rPr>
              <w:t>Dudr</w:t>
            </w:r>
            <w:proofErr w:type="spellEnd"/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C5E41" w:rsidRPr="003C5E41">
              <w:rPr>
                <w:rFonts w:cstheme="minorHAnsi"/>
                <w:i/>
                <w:sz w:val="20"/>
                <w:szCs w:val="20"/>
              </w:rPr>
              <w:t>Tools</w:t>
            </w:r>
            <w:proofErr w:type="spellEnd"/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 s.r.o. pomocí metody 7S </w:t>
            </w:r>
            <w:proofErr w:type="spellStart"/>
            <w:r w:rsidR="003C5E41" w:rsidRPr="003C5E41">
              <w:rPr>
                <w:rFonts w:cstheme="minorHAnsi"/>
                <w:i/>
                <w:sz w:val="20"/>
                <w:szCs w:val="20"/>
              </w:rPr>
              <w:t>McKinsey</w:t>
            </w:r>
            <w:proofErr w:type="spellEnd"/>
            <w:r w:rsidR="003C5E41" w:rsidRPr="003C5E41">
              <w:rPr>
                <w:rFonts w:cstheme="minorHAnsi"/>
                <w:i/>
                <w:sz w:val="20"/>
                <w:szCs w:val="20"/>
              </w:rPr>
              <w:t>.</w:t>
            </w:r>
            <w:r w:rsidR="003C5E41">
              <w:t xml:space="preserve"> </w:t>
            </w:r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analýza současného stavu marketingové komunikace </w:t>
            </w:r>
            <w:r w:rsidR="003C5E41">
              <w:rPr>
                <w:rFonts w:cstheme="minorHAnsi"/>
                <w:i/>
                <w:sz w:val="20"/>
                <w:szCs w:val="20"/>
              </w:rPr>
              <w:t xml:space="preserve">společnosti </w:t>
            </w:r>
            <w:r w:rsidR="003C5E41" w:rsidRPr="003C5E41">
              <w:rPr>
                <w:rFonts w:cstheme="minorHAnsi"/>
                <w:i/>
                <w:sz w:val="20"/>
                <w:szCs w:val="20"/>
              </w:rPr>
              <w:t xml:space="preserve">na vybraných sociálních </w:t>
            </w:r>
            <w:proofErr w:type="gramStart"/>
            <w:r w:rsidR="003C5E41" w:rsidRPr="003C5E41">
              <w:rPr>
                <w:rFonts w:cstheme="minorHAnsi"/>
                <w:i/>
                <w:sz w:val="20"/>
                <w:szCs w:val="20"/>
              </w:rPr>
              <w:t>sítích</w:t>
            </w:r>
            <w:r w:rsidR="003C5E41">
              <w:rPr>
                <w:rFonts w:cstheme="minorHAnsi"/>
                <w:i/>
                <w:sz w:val="20"/>
                <w:szCs w:val="20"/>
              </w:rPr>
              <w:t>,  STP</w:t>
            </w:r>
            <w:proofErr w:type="gramEnd"/>
            <w:r w:rsidR="003C5E41">
              <w:rPr>
                <w:rFonts w:cstheme="minorHAnsi"/>
                <w:i/>
                <w:sz w:val="20"/>
                <w:szCs w:val="20"/>
              </w:rPr>
              <w:t xml:space="preserve"> analýza a </w:t>
            </w:r>
            <w:proofErr w:type="spellStart"/>
            <w:r w:rsidR="003C5E41">
              <w:rPr>
                <w:rFonts w:cstheme="minorHAnsi"/>
                <w:i/>
                <w:sz w:val="20"/>
                <w:szCs w:val="20"/>
              </w:rPr>
              <w:t>benchmarking</w:t>
            </w:r>
            <w:proofErr w:type="spellEnd"/>
            <w:r w:rsidR="003C5E41">
              <w:rPr>
                <w:rFonts w:cstheme="minorHAnsi"/>
                <w:i/>
                <w:sz w:val="20"/>
                <w:szCs w:val="20"/>
              </w:rPr>
              <w:t xml:space="preserve"> analýza; soubor kvantitativních dat byl získán pomocí dotazníkového šetření, vyhodnoceny statistické hypotézy, a vypracována rámcová analýzy SWOT.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46BF2D" w:rsidR="000E094A" w:rsidRDefault="00624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6244B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D4D1E03" w:rsidR="000E094A" w:rsidRPr="006244BC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18"/>
                <w:szCs w:val="18"/>
              </w:rPr>
            </w:pPr>
            <w:r w:rsidRPr="006244BC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8C2ED7" w:rsidRPr="006244BC">
              <w:rPr>
                <w:rFonts w:cstheme="minorHAnsi"/>
                <w:i/>
                <w:sz w:val="18"/>
                <w:szCs w:val="18"/>
              </w:rPr>
              <w:t>Do zpracování projektu byly promítnuty závěry analýz</w:t>
            </w:r>
            <w:r w:rsidR="00F21ABF" w:rsidRPr="006244BC">
              <w:rPr>
                <w:rFonts w:cstheme="minorHAnsi"/>
                <w:i/>
                <w:sz w:val="18"/>
                <w:szCs w:val="18"/>
              </w:rPr>
              <w:t>; projekt byl cílen na vybrané skupiny</w:t>
            </w:r>
            <w:r w:rsidR="006244BC" w:rsidRPr="006244BC">
              <w:rPr>
                <w:rFonts w:cstheme="minorHAnsi"/>
                <w:i/>
                <w:sz w:val="18"/>
                <w:szCs w:val="18"/>
              </w:rPr>
              <w:t>,</w:t>
            </w:r>
            <w:r w:rsidR="00F21ABF" w:rsidRPr="006244BC">
              <w:rPr>
                <w:rFonts w:cstheme="minorHAnsi"/>
                <w:i/>
                <w:sz w:val="18"/>
                <w:szCs w:val="18"/>
              </w:rPr>
              <w:t xml:space="preserve"> a </w:t>
            </w:r>
            <w:r w:rsidR="006244BC" w:rsidRPr="006244BC">
              <w:rPr>
                <w:rFonts w:cstheme="minorHAnsi"/>
                <w:i/>
                <w:sz w:val="18"/>
                <w:szCs w:val="18"/>
              </w:rPr>
              <w:t>ke splnění zadání projektu bylo vytvořeno 6 akčních plánů.</w:t>
            </w:r>
            <w:r w:rsidR="008C2ED7" w:rsidRPr="006244BC">
              <w:rPr>
                <w:rFonts w:cstheme="minorHAnsi"/>
                <w:i/>
                <w:sz w:val="18"/>
                <w:szCs w:val="18"/>
              </w:rPr>
              <w:t xml:space="preserve"> Projekt byl hodnocen nákladovou, časovou a rizikovou analýzou</w:t>
            </w:r>
            <w:r w:rsidR="008C2ED7" w:rsidRPr="006244BC">
              <w:rPr>
                <w:rFonts w:cstheme="minorHAnsi"/>
                <w:color w:val="0070C0"/>
                <w:sz w:val="18"/>
                <w:szCs w:val="18"/>
              </w:rPr>
              <w:t>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4049E8" w:rsidR="000E094A" w:rsidRDefault="00624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67D4FBD8" w:rsidR="000E094A" w:rsidRPr="006244BC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6244BC">
              <w:rPr>
                <w:rFonts w:cstheme="minorHAnsi"/>
                <w:i/>
                <w:sz w:val="20"/>
                <w:szCs w:val="20"/>
              </w:rPr>
              <w:t xml:space="preserve">Všechny části DP mají odpovídající formální úroveň, a ta </w:t>
            </w:r>
            <w:proofErr w:type="gramStart"/>
            <w:r w:rsidRPr="006244BC">
              <w:rPr>
                <w:rFonts w:cstheme="minorHAnsi"/>
                <w:i/>
                <w:sz w:val="20"/>
                <w:szCs w:val="20"/>
              </w:rPr>
              <w:t>umožňuje  srozumitelnou</w:t>
            </w:r>
            <w:proofErr w:type="gramEnd"/>
            <w:r w:rsidRPr="006244BC">
              <w:rPr>
                <w:rFonts w:cstheme="minorHAnsi"/>
                <w:i/>
                <w:sz w:val="20"/>
                <w:szCs w:val="20"/>
              </w:rPr>
              <w:t xml:space="preserve"> orientaci v DP.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FAD514" w:rsidR="009C7318" w:rsidRDefault="006244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6244BC" w:rsidRPr="006244BC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6244BC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</w:p>
          <w:p w14:paraId="165635E4" w14:textId="6E611511" w:rsidR="00D6308A" w:rsidRPr="006244BC" w:rsidRDefault="008C2ED7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244BC">
              <w:rPr>
                <w:rFonts w:cstheme="minorHAnsi"/>
                <w:i/>
              </w:rPr>
              <w:t xml:space="preserve">V diplomové práci je řešena problematika marketingové komunikace společnosti, </w:t>
            </w:r>
            <w:r w:rsidR="006244BC" w:rsidRPr="006244BC">
              <w:rPr>
                <w:rFonts w:cstheme="minorHAnsi"/>
                <w:i/>
              </w:rPr>
              <w:t>se zaměřením na vybrané sociální sítě</w:t>
            </w:r>
            <w:r w:rsidR="006244BC" w:rsidRPr="006244BC">
              <w:rPr>
                <w:rFonts w:cstheme="minorHAnsi"/>
                <w:i/>
              </w:rPr>
              <w:t>.</w:t>
            </w:r>
            <w:r w:rsidRPr="006244BC">
              <w:rPr>
                <w:rFonts w:cstheme="minorHAnsi"/>
                <w:i/>
              </w:rPr>
              <w:t xml:space="preserve">  Studentka splnila, požadavky kladené na zpracování diplomové práce, a   práci doporučuji k 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55DA52BC" w14:textId="299A3325" w:rsidR="005C4ACA" w:rsidRPr="00187BFC" w:rsidRDefault="00187BFC" w:rsidP="00187BFC">
      <w:pPr>
        <w:spacing w:after="120" w:line="240" w:lineRule="auto"/>
        <w:jc w:val="both"/>
        <w:rPr>
          <w:i/>
          <w:sz w:val="23"/>
          <w:szCs w:val="23"/>
        </w:rPr>
      </w:pPr>
      <w:r w:rsidRPr="00187BFC">
        <w:rPr>
          <w:rFonts w:cstheme="minorHAnsi"/>
          <w:i/>
        </w:rPr>
        <w:t>K diplomové práci nemám doplňující otázky.</w:t>
      </w:r>
    </w:p>
    <w:p w14:paraId="1991DEDB" w14:textId="0ADC42C7" w:rsidR="005C4ACA" w:rsidRPr="005C4ACA" w:rsidRDefault="005C4ACA" w:rsidP="00187B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2890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2E5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2E5C"/>
    <w:rsid w:val="0009255F"/>
    <w:rsid w:val="000C0458"/>
    <w:rsid w:val="000E094A"/>
    <w:rsid w:val="00144F5B"/>
    <w:rsid w:val="00187BFC"/>
    <w:rsid w:val="0024258E"/>
    <w:rsid w:val="0029651C"/>
    <w:rsid w:val="002C5ED6"/>
    <w:rsid w:val="003030AD"/>
    <w:rsid w:val="003B7D06"/>
    <w:rsid w:val="003C5E41"/>
    <w:rsid w:val="003D5D62"/>
    <w:rsid w:val="004D378C"/>
    <w:rsid w:val="005C4ACA"/>
    <w:rsid w:val="006244BC"/>
    <w:rsid w:val="0067082B"/>
    <w:rsid w:val="00694399"/>
    <w:rsid w:val="00712D1B"/>
    <w:rsid w:val="0073639B"/>
    <w:rsid w:val="007539AC"/>
    <w:rsid w:val="007553A6"/>
    <w:rsid w:val="007E17F3"/>
    <w:rsid w:val="0085398A"/>
    <w:rsid w:val="008B781B"/>
    <w:rsid w:val="008C2ED7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B7661"/>
    <w:rsid w:val="00CD12C3"/>
    <w:rsid w:val="00D07781"/>
    <w:rsid w:val="00D6308A"/>
    <w:rsid w:val="00DC7D52"/>
    <w:rsid w:val="00E22423"/>
    <w:rsid w:val="00EC0D93"/>
    <w:rsid w:val="00EF1720"/>
    <w:rsid w:val="00F21ABF"/>
    <w:rsid w:val="00FC2852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91f26e49-f70c-446a-af9a-0186764ea1fa"/>
    <ds:schemaRef ds:uri="581cfee2-c630-4554-92b2-68787b9159c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F0D4-B010-4F5B-921C-B282846D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16</cp:revision>
  <cp:lastPrinted>2022-03-14T11:55:00Z</cp:lastPrinted>
  <dcterms:created xsi:type="dcterms:W3CDTF">2022-03-14T14:36:00Z</dcterms:created>
  <dcterms:modified xsi:type="dcterms:W3CDTF">2023-05-23T13:03:00Z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