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4399" w:rsidR="00CA34A9" w:rsidP="0073639B" w:rsidRDefault="00A40E93" w14:paraId="1C3E0D8E" w14:textId="542B4A97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P="00A40E93" w:rsidRDefault="00A40E93" w14:paraId="139ACEF7" w14:textId="77777777">
      <w:pPr>
        <w:pStyle w:val="Default"/>
      </w:pPr>
    </w:p>
    <w:p w:rsidR="0073639B" w:rsidP="1C1B75FB" w:rsidRDefault="00A40E93" w14:paraId="26C3E92D" w14:textId="0538086F">
      <w:pPr>
        <w:pStyle w:val="Default"/>
        <w:spacing w:after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C1B75FB" w:rsidR="00A40E93">
        <w:rPr>
          <w:rFonts w:ascii="Calibri" w:hAnsi="Calibri" w:cs="Calibri" w:asciiTheme="minorAscii" w:hAnsiTheme="minorAscii" w:cstheme="minorAscii"/>
          <w:sz w:val="22"/>
          <w:szCs w:val="22"/>
        </w:rPr>
        <w:t xml:space="preserve">Jméno studenta: </w:t>
      </w:r>
      <w:r w:rsidRPr="1C1B75FB" w:rsidR="4AD644F0">
        <w:rPr>
          <w:rFonts w:ascii="Calibri" w:hAnsi="Calibri" w:cs="Calibri" w:asciiTheme="minorAscii" w:hAnsiTheme="minorAscii" w:cstheme="minorAscii"/>
          <w:sz w:val="22"/>
          <w:szCs w:val="22"/>
        </w:rPr>
        <w:t xml:space="preserve">Bc. </w:t>
      </w:r>
      <w:r w:rsidRPr="1C1B75FB" w:rsidR="00717686">
        <w:rPr>
          <w:rFonts w:ascii="Calibri" w:hAnsi="Calibri" w:cs="Calibri" w:asciiTheme="minorAscii" w:hAnsiTheme="minorAscii" w:cstheme="minorAscii"/>
          <w:sz w:val="22"/>
          <w:szCs w:val="22"/>
        </w:rPr>
        <w:t>Petronela Mičková</w:t>
      </w:r>
    </w:p>
    <w:p w:rsidR="0073639B" w:rsidP="009C7318" w:rsidRDefault="00D6308A" w14:paraId="00D6BB86" w14:textId="7D74BFA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 w:rsidR="00A40E93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Pr="009C322A" w:rsidR="007E17F3">
        <w:rPr>
          <w:rFonts w:asciiTheme="minorHAnsi" w:hAnsiTheme="minorHAnsi" w:cstheme="minorHAnsi"/>
          <w:sz w:val="22"/>
          <w:szCs w:val="22"/>
        </w:rPr>
        <w:t>:</w:t>
      </w:r>
      <w:r w:rsidR="00717686">
        <w:rPr>
          <w:rFonts w:asciiTheme="minorHAnsi" w:hAnsiTheme="minorHAnsi" w:cstheme="minorHAnsi"/>
          <w:sz w:val="22"/>
          <w:szCs w:val="22"/>
        </w:rPr>
        <w:t xml:space="preserve"> Ing. Martin Horák, Ph.D.</w:t>
      </w:r>
    </w:p>
    <w:p w:rsidR="0073639B" w:rsidP="0073639B" w:rsidRDefault="0073639B" w14:paraId="09E4DE65" w14:textId="679691B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Pr="00717686" w:rsidR="00717686">
        <w:rPr>
          <w:rFonts w:cstheme="minorHAnsi"/>
        </w:rPr>
        <w:t>Bariéry čerpání z veřejných dotačních schémat ve vybraných obcích Zlínského kraje</w:t>
      </w:r>
    </w:p>
    <w:p w:rsidR="00A40E93" w:rsidP="009C7318" w:rsidRDefault="00A40E93" w14:paraId="35028D0F" w14:textId="550EA546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Pr="009C322A" w:rsidR="0085398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1768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Pr="009C322A" w:rsidR="007E17F3" w:rsidP="007E17F3" w:rsidRDefault="007E17F3" w14:paraId="4F696F62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6C4198" w:rsidR="007E17F3" w:rsidP="007E17F3" w:rsidRDefault="007E17F3" w14:paraId="3CD89C0C" w14:textId="77777777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P="007E17F3" w:rsidRDefault="007E17F3" w14:paraId="5CE7471C" w14:textId="7777777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P="007E17F3" w:rsidRDefault="007E17F3" w14:paraId="2F9FD357" w14:textId="7777777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P="007E17F3" w:rsidRDefault="007E17F3" w14:paraId="217B861A" w14:textId="005C3014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P="0024258E" w:rsidRDefault="007E17F3" w14:paraId="5E246CB9" w14:textId="77777777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P="0024258E" w:rsidRDefault="00A40E93" w14:paraId="2EA51542" w14:textId="1AD45097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  <w:r>
        <w:rPr>
          <w:rFonts w:cstheme="minorHAnsi"/>
          <w:b/>
        </w:rPr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 w14:paraId="21107E0A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1E501D4D" w14:textId="0C3CFFB5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717686" w14:paraId="0280C4F4" w14:textId="7DF907FC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Tr="0024258E" w14:paraId="21BAF8BE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717686" w14:paraId="05E6B5AA" w14:textId="55B4433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srozumitelně vymezeny. Použité metody jsou v práci popsány, nicméně pouze v obecné rovině bez bližší specifikace na jejich využití v kontextu zpracování práce.</w:t>
            </w:r>
          </w:p>
          <w:p w:rsidRPr="000E094A" w:rsidR="000E094A" w:rsidP="00CD12C3" w:rsidRDefault="000E094A" w14:paraId="7ED3E311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085D0199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1CE5445A" w14:textId="44CD60B6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717686" w14:paraId="227BF46F" w14:textId="25735F5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 w14:paraId="7CB1743A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717686" w14:paraId="2F195D88" w14:textId="561E6F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přehledně strukturována do tří hlavních kapitol (regionální politika, možnosti financování, shrnutí), které na sebe logicky navazují. V rámci kapitoly shrnutí mohla být větší pozornost věnována konkrétním poznatkům, které byly díky provedené rešerši načerpány. Způsob citování zdrojů je adekvátní. </w:t>
            </w:r>
          </w:p>
          <w:p w:rsidRPr="000E094A" w:rsidR="000E094A" w:rsidP="00CD12C3" w:rsidRDefault="000E094A" w14:paraId="7B260597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7CC523A4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3EC4D75F" w14:textId="33FA9A9B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B13B37" w14:paraId="20872C8F" w14:textId="330ED6D5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Pr="000E094A" w:rsidR="000E094A" w:rsidTr="0024258E" w14:paraId="63674396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5B4A5E" w:rsidP="00CD12C3" w:rsidRDefault="005B4A5E" w14:paraId="6E5C93E8" w14:textId="5C5533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praktické části práce autorka získala data prostřednictvím kombinace dotazníkového šetření a rozhovorů.</w:t>
            </w:r>
            <w:r w:rsidR="00B13B37">
              <w:rPr>
                <w:rFonts w:cstheme="minorHAnsi"/>
              </w:rPr>
              <w:t xml:space="preserve"> Postup práce je relativně jasně formulován.</w:t>
            </w:r>
            <w:r>
              <w:rPr>
                <w:rFonts w:cstheme="minorHAnsi"/>
              </w:rPr>
              <w:t xml:space="preserve"> </w:t>
            </w:r>
            <w:r w:rsidR="00B13B37">
              <w:rPr>
                <w:rFonts w:cstheme="minorHAnsi"/>
              </w:rPr>
              <w:t>Ve vazbě na vyhodnocení dotazníků lze konstatovat, že se ve většině případů jedná o pouhou deskripci bez hlubší analýzy (to se týká zejména textu u grafů, které v podstatě jen reflektují to, co je vidět na grafech). Vyhodnocení otázky č. 9 by bylo vhodnější pojmout komplexněji pro lepší přehlednost, například prostřednictvím tabulky. Dále zde také chybí kapitola zaměřená na souhrnné zhodnocení současného stavu.</w:t>
            </w:r>
          </w:p>
          <w:p w:rsidRPr="000E094A" w:rsidR="000E094A" w:rsidP="00CD12C3" w:rsidRDefault="000E094A" w14:paraId="303103B0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 w14:paraId="530A7CCA" w14:textId="77777777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 w14:paraId="6EF94138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7FA6175C" w14:textId="0A80FE27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 xml:space="preserve">Praktická část práce – </w:t>
            </w:r>
            <w:r w:rsidRPr="007E17F3" w:rsidR="00144F5B">
              <w:rPr>
                <w:rFonts w:cstheme="minorHAnsi"/>
                <w:b/>
              </w:rPr>
              <w:t>projektová</w:t>
            </w:r>
            <w:r w:rsidRPr="007E17F3" w:rsidR="008E20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D16223" w14:paraId="21DB23CD" w14:textId="7A8D507C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Pr="000E094A" w:rsidR="000E094A" w:rsidTr="0024258E" w14:paraId="46D34A74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E094A" w:rsidP="00CD12C3" w:rsidRDefault="00CF3E3B" w14:paraId="690D30CF" w14:textId="247561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navazuje na zjištěné poznatky z analytické části práce. V rámci návrhů jsou designovány 4 konkrétní opatření pro řešení z</w:t>
            </w:r>
            <w:r w:rsidRPr="00CF3E3B">
              <w:rPr>
                <w:rFonts w:cstheme="minorHAnsi"/>
              </w:rPr>
              <w:t>jištěn</w:t>
            </w:r>
            <w:r>
              <w:rPr>
                <w:rFonts w:cstheme="minorHAnsi"/>
              </w:rPr>
              <w:t>ých</w:t>
            </w:r>
            <w:r w:rsidRPr="00CF3E3B">
              <w:rPr>
                <w:rFonts w:cstheme="minorHAnsi"/>
              </w:rPr>
              <w:t xml:space="preserve"> bariér čerpání z veřejných dota</w:t>
            </w:r>
            <w:r w:rsidR="00D16223">
              <w:rPr>
                <w:rFonts w:cstheme="minorHAnsi"/>
              </w:rPr>
              <w:t>cí. Jeden z návrhů je zpracován ve formě projektu</w:t>
            </w:r>
            <w:r w:rsidR="005B4A5E">
              <w:rPr>
                <w:rFonts w:cstheme="minorHAnsi"/>
              </w:rPr>
              <w:t xml:space="preserve"> (</w:t>
            </w:r>
            <w:r w:rsidRPr="005B4A5E" w:rsidR="005B4A5E">
              <w:rPr>
                <w:rFonts w:cstheme="minorHAnsi"/>
              </w:rPr>
              <w:t xml:space="preserve">spolupráce </w:t>
            </w:r>
            <w:proofErr w:type="spellStart"/>
            <w:r w:rsidRPr="005B4A5E" w:rsidR="005B4A5E">
              <w:rPr>
                <w:rFonts w:cstheme="minorHAnsi"/>
              </w:rPr>
              <w:t>FaME</w:t>
            </w:r>
            <w:proofErr w:type="spellEnd"/>
            <w:r w:rsidRPr="005B4A5E" w:rsidR="005B4A5E">
              <w:rPr>
                <w:rFonts w:cstheme="minorHAnsi"/>
              </w:rPr>
              <w:t xml:space="preserve"> UTB ve Zlíně x Krajský úřad Zlínského kraje v oblasti projektového managementu dotací</w:t>
            </w:r>
            <w:r w:rsidR="005B4A5E">
              <w:rPr>
                <w:rFonts w:cstheme="minorHAnsi"/>
              </w:rPr>
              <w:t>)</w:t>
            </w:r>
            <w:r w:rsidR="00D16223">
              <w:rPr>
                <w:rFonts w:cstheme="minorHAnsi"/>
              </w:rPr>
              <w:t>, kdy autorka popisuje jeho cíl, fáze, harmonogram a rozpočet. Absentuje zde riziková analýza a konkrétní měřitelné indikátory pro zhodnocení úspěchu navrženého projektu.</w:t>
            </w:r>
          </w:p>
          <w:p w:rsidRPr="000E094A" w:rsidR="000E094A" w:rsidP="00CD12C3" w:rsidRDefault="000E094A" w14:paraId="08191F52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 w14:paraId="2B193882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0E094A" w:rsidP="00CD12C3" w:rsidRDefault="007E17F3" w14:paraId="32DC30CA" w14:textId="31485679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Pr="000E094A" w:rsid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0E094A" w:rsidP="00694399" w:rsidRDefault="00B10717" w14:paraId="44487765" w14:textId="7A01C9AB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Pr="000E094A" w:rsidR="000E094A" w:rsidTr="0024258E" w14:paraId="06250AFF" w14:textId="77777777"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0E094A" w:rsidP="00CD12C3" w:rsidRDefault="00717686" w14:paraId="3DDB2FA6" w14:textId="1E46243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DP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byla použita správná terminologie</w:t>
            </w:r>
            <w:r w:rsidR="00CF3E3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. Text je logicky provázán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jazyková úroveň je odpovídající. Jednotlivé zdroje byly citovány dle předepsané normy.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0E094A" w:rsidR="000E094A" w:rsidP="00CD12C3" w:rsidRDefault="000E094A" w14:paraId="1CBFD397" w14:textId="777777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P="00A40E93" w:rsidRDefault="000E094A" w14:paraId="56238285" w14:textId="2E2EFFBE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 w14:paraId="1C5A8E9B" w14:textId="77777777">
        <w:tc>
          <w:tcPr>
            <w:tcW w:w="87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="009C7318" w:rsidP="00CD12C3" w:rsidRDefault="007E17F3" w14:paraId="180A4552" w14:textId="75B7FA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:rsidR="009C7318" w:rsidP="00694399" w:rsidRDefault="00B13B37" w14:paraId="5D122677" w14:textId="54630B34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Pr="000E094A" w:rsidR="00D6308A" w:rsidTr="00D6308A" w14:paraId="045E2215" w14:textId="77777777">
        <w:trPr>
          <w:trHeight w:val="971"/>
        </w:trPr>
        <w:tc>
          <w:tcPr>
            <w:tcW w:w="104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E094A" w:rsidR="00D6308A" w:rsidP="00AF31F5" w:rsidRDefault="00CF3E3B" w14:paraId="165635E4" w14:textId="50EABE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name="_Hlk98164743" w:id="0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Předloženou diplomovou práci hodnotím známkou </w:t>
            </w:r>
            <w:r w:rsidR="00B13B3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 doporučuji ji k obhajobě.</w:t>
            </w:r>
          </w:p>
        </w:tc>
      </w:tr>
    </w:tbl>
    <w:bookmarkEnd w:id="0"/>
    <w:p w:rsidRPr="00E22423" w:rsidR="009C7318" w:rsidP="009C7318" w:rsidRDefault="009C7318" w14:paraId="5C15DC76" w14:textId="738341F9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P="00A40E93" w:rsidRDefault="0024258E" w14:paraId="00B15EF1" w14:textId="77777777">
      <w:pPr>
        <w:jc w:val="both"/>
        <w:rPr>
          <w:rFonts w:cstheme="minorHAnsi"/>
        </w:rPr>
      </w:pPr>
    </w:p>
    <w:p w:rsidR="009C7318" w:rsidP="00DC7D52" w:rsidRDefault="009C7318" w14:paraId="240E8692" w14:textId="7A537A67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P="005C4ACA" w:rsidRDefault="00D16223" w14:paraId="715FE631" w14:textId="2D6F927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rizika by se mohla objevit při realizaci Vámi navrženého projektu zaměřeného na spolupráci UTB a Krajského úřadu?</w:t>
      </w:r>
    </w:p>
    <w:p w:rsidRPr="00B13B37" w:rsidR="005C4ACA" w:rsidP="00B13B37" w:rsidRDefault="005B4A5E" w14:paraId="1991DEDB" w14:textId="17442D7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indikátory lze využít pro hodnocení navrženého projektu?</w:t>
      </w:r>
    </w:p>
    <w:p w:rsidR="0085398A" w:rsidP="00A40E93" w:rsidRDefault="0085398A" w14:paraId="3128B4D1" w14:textId="77777777">
      <w:pPr>
        <w:jc w:val="both"/>
        <w:rPr>
          <w:rFonts w:cstheme="minorHAnsi"/>
        </w:rPr>
      </w:pPr>
    </w:p>
    <w:p w:rsidR="0024258E" w:rsidP="00A40E93" w:rsidRDefault="0024258E" w14:paraId="5C89816B" w14:textId="77777777">
      <w:pPr>
        <w:jc w:val="both"/>
        <w:rPr>
          <w:rFonts w:cstheme="minorHAnsi"/>
        </w:rPr>
      </w:pPr>
    </w:p>
    <w:p w:rsidR="009C7318" w:rsidP="00DC7D52" w:rsidRDefault="009C7318" w14:paraId="4E3072FA" w14:textId="5F77A24E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F3E3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3E3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P="00A40E93" w:rsidRDefault="0024258E" w14:paraId="019B42D4" w14:textId="77777777">
      <w:pPr>
        <w:jc w:val="both"/>
        <w:rPr>
          <w:rFonts w:cstheme="minorHAnsi"/>
        </w:rPr>
      </w:pPr>
    </w:p>
    <w:p w:rsidR="0024258E" w:rsidP="00A40E93" w:rsidRDefault="0024258E" w14:paraId="336D8C52" w14:textId="77777777">
      <w:pPr>
        <w:jc w:val="both"/>
        <w:rPr>
          <w:rFonts w:cstheme="minorHAnsi"/>
        </w:rPr>
      </w:pPr>
    </w:p>
    <w:p w:rsidR="0024258E" w:rsidP="00A40E93" w:rsidRDefault="0024258E" w14:paraId="61C6ACF4" w14:textId="77777777">
      <w:pPr>
        <w:jc w:val="both"/>
        <w:rPr>
          <w:rFonts w:cstheme="minorHAnsi"/>
        </w:rPr>
      </w:pPr>
    </w:p>
    <w:p w:rsidR="0085398A" w:rsidP="0085398A" w:rsidRDefault="009C7318" w14:paraId="3C1CAAE4" w14:textId="3F12CC39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3E3B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:rsidRPr="000E094A" w:rsidR="009C7318" w:rsidP="0085398A" w:rsidRDefault="0085398A" w14:paraId="73443A4F" w14:textId="5FF127A9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Pr="000E094A" w:rsidR="009C7318" w:rsidSect="0024258E">
      <w:head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2C25" w:rsidP="00A40E93" w:rsidRDefault="00652C25" w14:paraId="752379D0" w14:textId="77777777">
      <w:pPr>
        <w:spacing w:after="0" w:line="240" w:lineRule="auto"/>
      </w:pPr>
      <w:r>
        <w:separator/>
      </w:r>
    </w:p>
  </w:endnote>
  <w:endnote w:type="continuationSeparator" w:id="0">
    <w:p w:rsidR="00652C25" w:rsidP="00A40E93" w:rsidRDefault="00652C25" w14:paraId="759F15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2C25" w:rsidP="00A40E93" w:rsidRDefault="00652C25" w14:paraId="37751F85" w14:textId="77777777">
      <w:pPr>
        <w:spacing w:after="0" w:line="240" w:lineRule="auto"/>
      </w:pPr>
      <w:r>
        <w:separator/>
      </w:r>
    </w:p>
  </w:footnote>
  <w:footnote w:type="continuationSeparator" w:id="0">
    <w:p w:rsidR="00652C25" w:rsidP="00A40E93" w:rsidRDefault="00652C25" w14:paraId="753689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12C3" w:rsidP="00A40E93" w:rsidRDefault="00CD12C3" w14:paraId="434511BC" w14:textId="77777777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D378C"/>
    <w:rsid w:val="00510546"/>
    <w:rsid w:val="005B4A5E"/>
    <w:rsid w:val="005C4ACA"/>
    <w:rsid w:val="005E083B"/>
    <w:rsid w:val="00652C25"/>
    <w:rsid w:val="0067082B"/>
    <w:rsid w:val="00694399"/>
    <w:rsid w:val="00717686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0717"/>
    <w:rsid w:val="00B13B37"/>
    <w:rsid w:val="00B14451"/>
    <w:rsid w:val="00BA16DD"/>
    <w:rsid w:val="00CA34A9"/>
    <w:rsid w:val="00CD12C3"/>
    <w:rsid w:val="00CF3E3B"/>
    <w:rsid w:val="00D16223"/>
    <w:rsid w:val="00D6308A"/>
    <w:rsid w:val="00DC7D52"/>
    <w:rsid w:val="00E22423"/>
    <w:rsid w:val="00EF1720"/>
    <w:rsid w:val="00FC2852"/>
    <w:rsid w:val="1C1B75FB"/>
    <w:rsid w:val="4AD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40E93"/>
  </w:style>
  <w:style w:type="paragraph" w:styleId="Default" w:customStyle="1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normaltextrun" w:customStyle="1">
    <w:name w:val="normaltextrun"/>
    <w:basedOn w:val="Standardnpsmoodstavce"/>
    <w:rsid w:val="00717686"/>
  </w:style>
  <w:style w:type="character" w:styleId="eop" w:customStyle="1">
    <w:name w:val="eop"/>
    <w:basedOn w:val="Standardnpsmoodstavce"/>
    <w:rsid w:val="00717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683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Michal Pilík</dc:creator>
  <keywords/>
  <dc:description/>
  <lastModifiedBy>Martin Horák</lastModifiedBy>
  <revision>7</revision>
  <lastPrinted>2022-03-14T11:55:00.0000000Z</lastPrinted>
  <dcterms:created xsi:type="dcterms:W3CDTF">2022-03-14T14:36:00.0000000Z</dcterms:created>
  <dcterms:modified xsi:type="dcterms:W3CDTF">2023-05-19T13:00:32.6615225Z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